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0"/>
        <w:jc w:val="left"/>
        <w:rPr>
          <w:rFonts w:ascii="Times New Roman"/>
        </w:rPr>
      </w:pPr>
    </w:p>
    <w:p>
      <w:pPr>
        <w:pStyle w:val="BodyText"/>
        <w:spacing w:before="113"/>
        <w:ind w:left="0"/>
        <w:jc w:val="left"/>
        <w:rPr>
          <w:rFonts w:ascii="Times New Roman"/>
        </w:rPr>
      </w:pPr>
    </w:p>
    <w:p>
      <w:pPr>
        <w:pStyle w:val="Heading1"/>
        <w:spacing w:line="300" w:lineRule="auto"/>
        <w:ind w:left="1769" w:right="973" w:hanging="824"/>
      </w:pPr>
      <w:r>
        <w:rPr/>
        <w:t>EDITAL</w:t>
      </w:r>
      <w:r>
        <w:rPr>
          <w:spacing w:val="-9"/>
        </w:rPr>
        <w:t> </w:t>
      </w:r>
      <w:r>
        <w:rPr/>
        <w:t>DE</w:t>
      </w:r>
      <w:r>
        <w:rPr>
          <w:spacing w:val="-10"/>
        </w:rPr>
        <w:t> </w:t>
      </w:r>
      <w:r>
        <w:rPr/>
        <w:t>CHAMADA PÚBLICA</w:t>
      </w:r>
      <w:r>
        <w:rPr>
          <w:spacing w:val="-9"/>
        </w:rPr>
        <w:t> </w:t>
      </w:r>
      <w:r>
        <w:rPr/>
        <w:t>PARA</w:t>
      </w:r>
      <w:r>
        <w:rPr>
          <w:spacing w:val="-7"/>
        </w:rPr>
        <w:t> </w:t>
      </w:r>
      <w:r>
        <w:rPr/>
        <w:t>A</w:t>
      </w:r>
      <w:r>
        <w:rPr>
          <w:spacing w:val="-5"/>
        </w:rPr>
        <w:t> </w:t>
      </w:r>
      <w:r>
        <w:rPr/>
        <w:t>SELEÇÃO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FUNDO</w:t>
      </w:r>
      <w:r>
        <w:rPr>
          <w:spacing w:val="-5"/>
        </w:rPr>
        <w:t> </w:t>
      </w:r>
      <w:r>
        <w:rPr/>
        <w:t>DE INVESTIMENTO EM PARTICIPAÇÕES DE STARTUPS DE INTELIGÊNCIA ARTIFICIAL</w:t>
      </w:r>
    </w:p>
    <w:p>
      <w:pPr>
        <w:pStyle w:val="BodyText"/>
        <w:ind w:left="0"/>
        <w:jc w:val="left"/>
        <w:rPr>
          <w:b/>
        </w:rPr>
      </w:pPr>
    </w:p>
    <w:p>
      <w:pPr>
        <w:pStyle w:val="BodyText"/>
        <w:ind w:left="0"/>
        <w:jc w:val="left"/>
        <w:rPr>
          <w:b/>
        </w:rPr>
      </w:pPr>
    </w:p>
    <w:p>
      <w:pPr>
        <w:pStyle w:val="BodyText"/>
        <w:spacing w:before="49"/>
        <w:ind w:left="0"/>
        <w:jc w:val="left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1273" w:val="left" w:leader="none"/>
        </w:tabs>
        <w:spacing w:line="240" w:lineRule="auto" w:before="0" w:after="0"/>
        <w:ind w:left="1273" w:right="0" w:hanging="279"/>
        <w:jc w:val="left"/>
        <w:rPr>
          <w:b/>
          <w:sz w:val="24"/>
        </w:rPr>
      </w:pPr>
      <w:r>
        <w:rPr>
          <w:b/>
          <w:spacing w:val="-2"/>
          <w:sz w:val="24"/>
        </w:rPr>
        <w:t>Objetivo</w:t>
      </w:r>
    </w:p>
    <w:p>
      <w:pPr>
        <w:pStyle w:val="BodyText"/>
        <w:spacing w:line="302" w:lineRule="auto" w:before="200"/>
        <w:ind w:right="137"/>
      </w:pPr>
      <w:r>
        <w:rPr/>
        <w:t>A </w:t>
      </w:r>
      <w:r>
        <w:rPr>
          <w:b/>
        </w:rPr>
        <w:t>BNDES PARTICIPAÇÕES S.A. - BNDESPAR (“</w:t>
      </w:r>
      <w:r>
        <w:rPr>
          <w:b/>
          <w:u w:val="single"/>
        </w:rPr>
        <w:t>BNDESPAR</w:t>
      </w:r>
      <w:r>
        <w:rPr>
          <w:b/>
        </w:rPr>
        <w:t>”)</w:t>
      </w:r>
      <w:r>
        <w:rPr/>
        <w:t>, sociedade anônima constituída como subsidiária integral do BANCO NACIONAL DE DESENVOLVIMENTO ECONÔMICO E SOCIAL – BNDES,</w:t>
      </w:r>
      <w:r>
        <w:rPr>
          <w:spacing w:val="-12"/>
        </w:rPr>
        <w:t> </w:t>
      </w:r>
      <w:r>
        <w:rPr/>
        <w:t>com</w:t>
      </w:r>
      <w:r>
        <w:rPr>
          <w:spacing w:val="-15"/>
        </w:rPr>
        <w:t> </w:t>
      </w:r>
      <w:r>
        <w:rPr/>
        <w:t>sede</w:t>
      </w:r>
      <w:r>
        <w:rPr>
          <w:spacing w:val="-12"/>
        </w:rPr>
        <w:t> </w:t>
      </w:r>
      <w:r>
        <w:rPr/>
        <w:t>em</w:t>
      </w:r>
      <w:r>
        <w:rPr>
          <w:spacing w:val="-12"/>
        </w:rPr>
        <w:t> </w:t>
      </w:r>
      <w:r>
        <w:rPr/>
        <w:t>Brasília,</w:t>
      </w:r>
      <w:r>
        <w:rPr>
          <w:spacing w:val="-12"/>
        </w:rPr>
        <w:t> </w:t>
      </w:r>
      <w:r>
        <w:rPr/>
        <w:t>Distrito</w:t>
      </w:r>
      <w:r>
        <w:rPr>
          <w:spacing w:val="-14"/>
        </w:rPr>
        <w:t> </w:t>
      </w:r>
      <w:r>
        <w:rPr/>
        <w:t>Federal,</w:t>
      </w:r>
      <w:r>
        <w:rPr>
          <w:spacing w:val="-12"/>
        </w:rPr>
        <w:t> </w:t>
      </w:r>
      <w:r>
        <w:rPr/>
        <w:t>e</w:t>
      </w:r>
      <w:r>
        <w:rPr>
          <w:spacing w:val="-5"/>
        </w:rPr>
        <w:t> </w:t>
      </w:r>
      <w:r>
        <w:rPr/>
        <w:t>escritório</w:t>
      </w:r>
      <w:r>
        <w:rPr>
          <w:spacing w:val="-14"/>
        </w:rPr>
        <w:t> </w:t>
      </w:r>
      <w:r>
        <w:rPr/>
        <w:t>central</w:t>
      </w:r>
      <w:r>
        <w:rPr>
          <w:spacing w:val="-14"/>
        </w:rPr>
        <w:t> </w:t>
      </w:r>
      <w:r>
        <w:rPr/>
        <w:t>de</w:t>
      </w:r>
      <w:r>
        <w:rPr>
          <w:spacing w:val="-8"/>
        </w:rPr>
        <w:t> </w:t>
      </w:r>
      <w:r>
        <w:rPr/>
        <w:t>serviços</w:t>
      </w:r>
      <w:r>
        <w:rPr>
          <w:spacing w:val="-12"/>
        </w:rPr>
        <w:t> </w:t>
      </w:r>
      <w:r>
        <w:rPr/>
        <w:t>e</w:t>
      </w:r>
      <w:r>
        <w:rPr>
          <w:spacing w:val="-11"/>
        </w:rPr>
        <w:t> </w:t>
      </w:r>
      <w:r>
        <w:rPr/>
        <w:t>domicílio</w:t>
      </w:r>
      <w:r>
        <w:rPr>
          <w:spacing w:val="-14"/>
        </w:rPr>
        <w:t> </w:t>
      </w:r>
      <w:r>
        <w:rPr/>
        <w:t>fiscal na Cidade do Rio de Janeiro, Estado do Rio de Janeiro, na Avenida República do Chile nº 100, inscrita no CNPJ sob o nº 00.383.281/0001-09, e a </w:t>
      </w:r>
      <w:r>
        <w:rPr>
          <w:b/>
        </w:rPr>
        <w:t>Financiadora de Estudos e Projetos (“</w:t>
      </w:r>
      <w:r>
        <w:rPr>
          <w:b/>
          <w:u w:val="single"/>
        </w:rPr>
        <w:t>FINEP</w:t>
      </w:r>
      <w:r>
        <w:rPr>
          <w:b/>
        </w:rPr>
        <w:t>”)</w:t>
      </w:r>
      <w:hyperlink w:history="true" w:anchor="_bookmark0">
        <w:r>
          <w:rPr>
            <w:b/>
            <w:position w:val="8"/>
            <w:sz w:val="16"/>
          </w:rPr>
          <w:t>1</w:t>
        </w:r>
      </w:hyperlink>
      <w:r>
        <w:rPr/>
        <w:t>, empresa pública federal, vinculada ao Ministério da Ciência, Tecnologia e Inovação, com sede em Brasília, Distrito Federal, e escritório no Rio de Janeiro, na Praia do Flamengo n° 200 - Parte, Flamengo, inscrita no CNPJ sob o n.º 33.749.086/0001-09, na qualidade de secretaria executiva do Fundo Nacional de Desenvolvimento Científico e Tecnológico (“</w:t>
      </w:r>
      <w:r>
        <w:rPr>
          <w:b/>
          <w:u w:val="single"/>
        </w:rPr>
        <w:t>FNDCT</w:t>
      </w:r>
      <w:r>
        <w:rPr/>
        <w:t>”), partes denominadas conjuntamente “</w:t>
      </w:r>
      <w:r>
        <w:rPr>
          <w:b/>
          <w:u w:val="single"/>
        </w:rPr>
        <w:t>Cotistas-Âncora</w:t>
      </w:r>
      <w:r>
        <w:rPr/>
        <w:t>”, no contexto do Plano Brasileiro de Inteligência Artificial (PBIA) 2024-2028, vêm, por esta Chamada Pública (“</w:t>
      </w:r>
      <w:r>
        <w:rPr>
          <w:b/>
          <w:u w:val="single"/>
        </w:rPr>
        <w:t>Chamada Pública</w:t>
      </w:r>
      <w:r>
        <w:rPr/>
        <w:t>”), convidar interessados a apresentarem proposta (“</w:t>
      </w:r>
      <w:r>
        <w:rPr>
          <w:b/>
          <w:u w:val="single"/>
        </w:rPr>
        <w:t>Proposta</w:t>
      </w:r>
      <w:r>
        <w:rPr/>
        <w:t>”) para a gestão de um Fundo de Investimento em Participações</w:t>
      </w:r>
      <w:hyperlink w:history="true" w:anchor="_bookmark1">
        <w:r>
          <w:rPr>
            <w:position w:val="8"/>
            <w:sz w:val="16"/>
          </w:rPr>
          <w:t>2</w:t>
        </w:r>
      </w:hyperlink>
      <w:r>
        <w:rPr>
          <w:spacing w:val="40"/>
          <w:position w:val="8"/>
          <w:sz w:val="16"/>
        </w:rPr>
        <w:t> </w:t>
      </w:r>
      <w:r>
        <w:rPr/>
        <w:t>(“</w:t>
      </w:r>
      <w:r>
        <w:rPr>
          <w:b/>
          <w:u w:val="single"/>
        </w:rPr>
        <w:t>FIP</w:t>
      </w:r>
      <w:r>
        <w:rPr/>
        <w:t>” ou “</w:t>
      </w:r>
      <w:r>
        <w:rPr>
          <w:b/>
          <w:u w:val="single"/>
        </w:rPr>
        <w:t>Fundo</w:t>
      </w:r>
      <w:r>
        <w:rPr/>
        <w:t>”), que terá como objetivo</w:t>
      </w:r>
      <w:r>
        <w:rPr>
          <w:spacing w:val="-14"/>
        </w:rPr>
        <w:t> </w:t>
      </w:r>
      <w:r>
        <w:rPr/>
        <w:t>investir</w:t>
      </w:r>
      <w:r>
        <w:rPr>
          <w:spacing w:val="-14"/>
        </w:rPr>
        <w:t> </w:t>
      </w:r>
      <w:r>
        <w:rPr/>
        <w:t>em</w:t>
      </w:r>
      <w:r>
        <w:rPr>
          <w:spacing w:val="-16"/>
        </w:rPr>
        <w:t> </w:t>
      </w:r>
      <w:r>
        <w:rPr/>
        <w:t>startups</w:t>
      </w:r>
      <w:r>
        <w:rPr>
          <w:spacing w:val="-13"/>
        </w:rPr>
        <w:t> </w:t>
      </w:r>
      <w:r>
        <w:rPr/>
        <w:t>intensivas</w:t>
      </w:r>
      <w:r>
        <w:rPr>
          <w:spacing w:val="-15"/>
        </w:rPr>
        <w:t> </w:t>
      </w:r>
      <w:r>
        <w:rPr/>
        <w:t>em</w:t>
      </w:r>
      <w:r>
        <w:rPr>
          <w:spacing w:val="-16"/>
        </w:rPr>
        <w:t> </w:t>
      </w:r>
      <w:r>
        <w:rPr/>
        <w:t>inteligência</w:t>
      </w:r>
      <w:r>
        <w:rPr>
          <w:spacing w:val="-15"/>
        </w:rPr>
        <w:t> </w:t>
      </w:r>
      <w:r>
        <w:rPr/>
        <w:t>artificial,</w:t>
      </w:r>
      <w:r>
        <w:rPr>
          <w:spacing w:val="-10"/>
        </w:rPr>
        <w:t> </w:t>
      </w:r>
      <w:r>
        <w:rPr/>
        <w:t>assim</w:t>
      </w:r>
      <w:r>
        <w:rPr>
          <w:spacing w:val="-16"/>
        </w:rPr>
        <w:t> </w:t>
      </w:r>
      <w:r>
        <w:rPr/>
        <w:t>entendidas</w:t>
      </w:r>
      <w:r>
        <w:rPr>
          <w:spacing w:val="-15"/>
        </w:rPr>
        <w:t> </w:t>
      </w:r>
      <w:r>
        <w:rPr/>
        <w:t>aquelas</w:t>
      </w:r>
      <w:r>
        <w:rPr>
          <w:spacing w:val="-11"/>
        </w:rPr>
        <w:t> </w:t>
      </w:r>
      <w:r>
        <w:rPr/>
        <w:t>que tenham a inteligência artificial como elemento central de seu modelo de negócios e geração de valor, de acordo com as características detalhadas ao longo deste Edital.</w:t>
      </w:r>
    </w:p>
    <w:p>
      <w:pPr>
        <w:pStyle w:val="BodyText"/>
        <w:spacing w:line="302" w:lineRule="auto" w:before="183"/>
        <w:ind w:right="138"/>
      </w:pPr>
      <w:r>
        <w:rPr/>
        <w:t>Como</w:t>
      </w:r>
      <w:r>
        <w:rPr>
          <w:spacing w:val="-10"/>
        </w:rPr>
        <w:t> </w:t>
      </w:r>
      <w:r>
        <w:rPr/>
        <w:t>resultado</w:t>
      </w:r>
      <w:r>
        <w:rPr>
          <w:spacing w:val="-10"/>
        </w:rPr>
        <w:t> </w:t>
      </w:r>
      <w:r>
        <w:rPr/>
        <w:t>da</w:t>
      </w:r>
      <w:r>
        <w:rPr>
          <w:spacing w:val="-10"/>
        </w:rPr>
        <w:t> </w:t>
      </w:r>
      <w:r>
        <w:rPr/>
        <w:t>seleção</w:t>
      </w:r>
      <w:r>
        <w:rPr>
          <w:spacing w:val="-7"/>
        </w:rPr>
        <w:t> </w:t>
      </w:r>
      <w:r>
        <w:rPr/>
        <w:t>objeto</w:t>
      </w:r>
      <w:r>
        <w:rPr>
          <w:spacing w:val="-10"/>
        </w:rPr>
        <w:t> </w:t>
      </w:r>
      <w:r>
        <w:rPr/>
        <w:t>desta</w:t>
      </w:r>
      <w:r>
        <w:rPr>
          <w:spacing w:val="-10"/>
        </w:rPr>
        <w:t> </w:t>
      </w:r>
      <w:r>
        <w:rPr/>
        <w:t>Chamada</w:t>
      </w:r>
      <w:r>
        <w:rPr>
          <w:spacing w:val="-8"/>
        </w:rPr>
        <w:t> </w:t>
      </w:r>
      <w:r>
        <w:rPr/>
        <w:t>Pública,</w:t>
      </w:r>
      <w:r>
        <w:rPr>
          <w:spacing w:val="-10"/>
        </w:rPr>
        <w:t> </w:t>
      </w:r>
      <w:r>
        <w:rPr/>
        <w:t>e</w:t>
      </w:r>
      <w:r>
        <w:rPr>
          <w:spacing w:val="-13"/>
        </w:rPr>
        <w:t> </w:t>
      </w:r>
      <w:r>
        <w:rPr/>
        <w:t>sujeito</w:t>
      </w:r>
      <w:r>
        <w:rPr>
          <w:spacing w:val="-10"/>
        </w:rPr>
        <w:t> </w:t>
      </w:r>
      <w:r>
        <w:rPr/>
        <w:t>à</w:t>
      </w:r>
      <w:r>
        <w:rPr>
          <w:spacing w:val="-10"/>
        </w:rPr>
        <w:t> </w:t>
      </w:r>
      <w:r>
        <w:rPr/>
        <w:t>obtenção</w:t>
      </w:r>
      <w:r>
        <w:rPr>
          <w:spacing w:val="-10"/>
        </w:rPr>
        <w:t> </w:t>
      </w:r>
      <w:r>
        <w:rPr/>
        <w:t>das</w:t>
      </w:r>
      <w:r>
        <w:rPr>
          <w:spacing w:val="-10"/>
        </w:rPr>
        <w:t> </w:t>
      </w:r>
      <w:r>
        <w:rPr/>
        <w:t>aprovações mencionadas no item 6 deste Edital, os Cotistas-Âncora poderão subscrever cotas de FIP selecionado nos termos do presente edital, devidamente regulamentado pela Comissão de Valores Mobiliários (“</w:t>
      </w:r>
      <w:r>
        <w:rPr>
          <w:u w:val="single"/>
        </w:rPr>
        <w:t>CVM</w:t>
      </w:r>
      <w:r>
        <w:rPr/>
        <w:t>”), na forma da Resolução CVM nº 175/2022 </w:t>
      </w:r>
      <w:r>
        <w:rPr>
          <w:b/>
        </w:rPr>
        <w:t>(“</w:t>
      </w:r>
      <w:r>
        <w:rPr>
          <w:b/>
          <w:u w:val="single"/>
        </w:rPr>
        <w:t>RCVM 175</w:t>
      </w:r>
      <w:r>
        <w:rPr/>
        <w:t>”) e seus Anexos,</w:t>
      </w:r>
      <w:r>
        <w:rPr>
          <w:spacing w:val="-7"/>
        </w:rPr>
        <w:t> </w:t>
      </w:r>
      <w:r>
        <w:rPr/>
        <w:t>conforme</w:t>
      </w:r>
      <w:r>
        <w:rPr>
          <w:spacing w:val="-7"/>
        </w:rPr>
        <w:t> </w:t>
      </w:r>
      <w:r>
        <w:rPr/>
        <w:t>aplicável,</w:t>
      </w:r>
      <w:r>
        <w:rPr>
          <w:spacing w:val="-9"/>
        </w:rPr>
        <w:t> </w:t>
      </w:r>
      <w:r>
        <w:rPr/>
        <w:t>e/ou</w:t>
      </w:r>
      <w:r>
        <w:rPr>
          <w:spacing w:val="-7"/>
        </w:rPr>
        <w:t> </w:t>
      </w:r>
      <w:r>
        <w:rPr/>
        <w:t>das</w:t>
      </w:r>
      <w:r>
        <w:rPr>
          <w:spacing w:val="-7"/>
        </w:rPr>
        <w:t> </w:t>
      </w:r>
      <w:r>
        <w:rPr/>
        <w:t>normas</w:t>
      </w:r>
      <w:r>
        <w:rPr>
          <w:spacing w:val="-7"/>
        </w:rPr>
        <w:t> </w:t>
      </w:r>
      <w:r>
        <w:rPr/>
        <w:t>que</w:t>
      </w:r>
      <w:r>
        <w:rPr>
          <w:spacing w:val="-7"/>
        </w:rPr>
        <w:t> </w:t>
      </w:r>
      <w:r>
        <w:rPr/>
        <w:t>vierem</w:t>
      </w:r>
      <w:r>
        <w:rPr>
          <w:spacing w:val="-8"/>
        </w:rPr>
        <w:t> </w:t>
      </w:r>
      <w:r>
        <w:rPr/>
        <w:t>a</w:t>
      </w:r>
      <w:r>
        <w:rPr>
          <w:spacing w:val="-2"/>
        </w:rPr>
        <w:t> </w:t>
      </w:r>
      <w:r>
        <w:rPr/>
        <w:t>substitui-la,</w:t>
      </w:r>
      <w:r>
        <w:rPr>
          <w:spacing w:val="-9"/>
        </w:rPr>
        <w:t> </w:t>
      </w:r>
      <w:r>
        <w:rPr/>
        <w:t>total</w:t>
      </w:r>
      <w:r>
        <w:rPr>
          <w:spacing w:val="-7"/>
        </w:rPr>
        <w:t> </w:t>
      </w:r>
      <w:r>
        <w:rPr/>
        <w:t>ou</w:t>
      </w:r>
      <w:r>
        <w:rPr>
          <w:spacing w:val="-7"/>
        </w:rPr>
        <w:t> </w:t>
      </w:r>
      <w:r>
        <w:rPr/>
        <w:t>parcialmente.</w:t>
      </w: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spacing w:before="103"/>
        <w:ind w:left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539495</wp:posOffset>
                </wp:positionH>
                <wp:positionV relativeFrom="paragraph">
                  <wp:posOffset>228558</wp:posOffset>
                </wp:positionV>
                <wp:extent cx="1829435" cy="9525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9435" y="9143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48pt;margin-top:17.996695pt;width:144.050pt;height:.71997pt;mso-position-horizontal-relative:page;mso-position-vertical-relative:paragraph;z-index:-15728640;mso-wrap-distance-left:0;mso-wrap-distance-right:0" id="docshape3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before="86"/>
        <w:ind w:left="141" w:right="136" w:firstLine="0"/>
        <w:jc w:val="both"/>
        <w:rPr>
          <w:sz w:val="20"/>
        </w:rPr>
      </w:pPr>
      <w:bookmarkStart w:name="_bookmark0" w:id="1"/>
      <w:bookmarkEnd w:id="1"/>
      <w:r>
        <w:rPr/>
      </w:r>
      <w:r>
        <w:rPr>
          <w:position w:val="7"/>
          <w:sz w:val="13"/>
        </w:rPr>
        <w:t>1</w:t>
      </w:r>
      <w:r>
        <w:rPr>
          <w:spacing w:val="37"/>
          <w:position w:val="7"/>
          <w:sz w:val="13"/>
        </w:rPr>
        <w:t> </w:t>
      </w:r>
      <w:r>
        <w:rPr>
          <w:sz w:val="20"/>
        </w:rPr>
        <w:t>O FNDCT será cotista do Fundo, representado, em todos os atos, pela FINEP, sua secretaria executiva. Caso, </w:t>
      </w:r>
      <w:r>
        <w:rPr>
          <w:spacing w:val="-2"/>
          <w:sz w:val="20"/>
        </w:rPr>
        <w:t>durante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prazo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de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duração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do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Fundo,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haja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contingenciamento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de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recursos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do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FNDCT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que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o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impeça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de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honrar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algum </w:t>
      </w:r>
      <w:r>
        <w:rPr>
          <w:sz w:val="20"/>
        </w:rPr>
        <w:t>compromisso</w:t>
      </w:r>
      <w:r>
        <w:rPr>
          <w:spacing w:val="-16"/>
          <w:sz w:val="20"/>
        </w:rPr>
        <w:t> </w:t>
      </w:r>
      <w:r>
        <w:rPr>
          <w:sz w:val="20"/>
        </w:rPr>
        <w:t>de</w:t>
      </w:r>
      <w:r>
        <w:rPr>
          <w:spacing w:val="-15"/>
          <w:sz w:val="20"/>
        </w:rPr>
        <w:t> </w:t>
      </w:r>
      <w:r>
        <w:rPr>
          <w:sz w:val="20"/>
        </w:rPr>
        <w:t>investimento,</w:t>
      </w:r>
      <w:r>
        <w:rPr>
          <w:spacing w:val="-15"/>
          <w:sz w:val="20"/>
        </w:rPr>
        <w:t> </w:t>
      </w:r>
      <w:r>
        <w:rPr>
          <w:sz w:val="20"/>
        </w:rPr>
        <w:t>a</w:t>
      </w:r>
      <w:r>
        <w:rPr>
          <w:spacing w:val="-15"/>
          <w:sz w:val="20"/>
        </w:rPr>
        <w:t> </w:t>
      </w:r>
      <w:r>
        <w:rPr>
          <w:sz w:val="20"/>
        </w:rPr>
        <w:t>FINEP</w:t>
      </w:r>
      <w:r>
        <w:rPr>
          <w:spacing w:val="-15"/>
          <w:sz w:val="20"/>
        </w:rPr>
        <w:t> </w:t>
      </w:r>
      <w:r>
        <w:rPr>
          <w:sz w:val="20"/>
        </w:rPr>
        <w:t>assumirá</w:t>
      </w:r>
      <w:r>
        <w:rPr>
          <w:spacing w:val="-15"/>
          <w:sz w:val="20"/>
        </w:rPr>
        <w:t> </w:t>
      </w:r>
      <w:r>
        <w:rPr>
          <w:sz w:val="20"/>
        </w:rPr>
        <w:t>a</w:t>
      </w:r>
      <w:r>
        <w:rPr>
          <w:spacing w:val="-15"/>
          <w:sz w:val="20"/>
        </w:rPr>
        <w:t> </w:t>
      </w:r>
      <w:r>
        <w:rPr>
          <w:sz w:val="20"/>
        </w:rPr>
        <w:t>posição</w:t>
      </w:r>
      <w:r>
        <w:rPr>
          <w:spacing w:val="-11"/>
          <w:sz w:val="20"/>
        </w:rPr>
        <w:t> </w:t>
      </w:r>
      <w:r>
        <w:rPr>
          <w:sz w:val="20"/>
        </w:rPr>
        <w:t>contratual</w:t>
      </w:r>
      <w:r>
        <w:rPr>
          <w:spacing w:val="-15"/>
          <w:sz w:val="20"/>
        </w:rPr>
        <w:t> </w:t>
      </w:r>
      <w:r>
        <w:rPr>
          <w:sz w:val="20"/>
        </w:rPr>
        <w:t>do</w:t>
      </w:r>
      <w:r>
        <w:rPr>
          <w:spacing w:val="-15"/>
          <w:sz w:val="20"/>
        </w:rPr>
        <w:t> </w:t>
      </w:r>
      <w:r>
        <w:rPr>
          <w:sz w:val="20"/>
        </w:rPr>
        <w:t>FNDCT,</w:t>
      </w:r>
      <w:r>
        <w:rPr>
          <w:spacing w:val="-14"/>
          <w:sz w:val="20"/>
        </w:rPr>
        <w:t> </w:t>
      </w:r>
      <w:r>
        <w:rPr>
          <w:sz w:val="20"/>
        </w:rPr>
        <w:t>adquirindo,</w:t>
      </w:r>
      <w:r>
        <w:rPr>
          <w:spacing w:val="-15"/>
          <w:sz w:val="20"/>
        </w:rPr>
        <w:t> </w:t>
      </w:r>
      <w:r>
        <w:rPr>
          <w:sz w:val="20"/>
        </w:rPr>
        <w:t>com</w:t>
      </w:r>
      <w:r>
        <w:rPr>
          <w:spacing w:val="-15"/>
          <w:sz w:val="20"/>
        </w:rPr>
        <w:t> </w:t>
      </w:r>
      <w:r>
        <w:rPr>
          <w:sz w:val="20"/>
        </w:rPr>
        <w:t>recursos</w:t>
      </w:r>
      <w:r>
        <w:rPr>
          <w:spacing w:val="-15"/>
          <w:sz w:val="20"/>
        </w:rPr>
        <w:t> </w:t>
      </w:r>
      <w:r>
        <w:rPr>
          <w:sz w:val="20"/>
        </w:rPr>
        <w:t>próprios, cotas do Fundo. A participação do FNDCT no Fundo poderá se dar, também, através de Fundo Exclusivo por ele titularizado. Tendo em vista que o FNDCT não possui personalidade jurídica e pertence à União Federal </w:t>
      </w:r>
      <w:r>
        <w:rPr>
          <w:spacing w:val="-2"/>
          <w:sz w:val="20"/>
        </w:rPr>
        <w:t>(representado pela FINEP,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nos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termos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do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art.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7º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da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Lei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nº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11.540/2007),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ao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FNDCT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se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aplica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o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art.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10,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II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da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Resolução </w:t>
      </w:r>
      <w:r>
        <w:rPr>
          <w:sz w:val="20"/>
        </w:rPr>
        <w:t>CVM nº 30/2021.</w:t>
      </w:r>
    </w:p>
    <w:p>
      <w:pPr>
        <w:spacing w:line="240" w:lineRule="auto" w:before="0"/>
        <w:ind w:left="141" w:right="136" w:firstLine="0"/>
        <w:jc w:val="both"/>
        <w:rPr>
          <w:sz w:val="20"/>
        </w:rPr>
      </w:pPr>
      <w:bookmarkStart w:name="_bookmark1" w:id="2"/>
      <w:bookmarkEnd w:id="2"/>
      <w:r>
        <w:rPr/>
      </w:r>
      <w:r>
        <w:rPr>
          <w:position w:val="7"/>
          <w:sz w:val="13"/>
        </w:rPr>
        <w:t>2</w:t>
      </w:r>
      <w:r>
        <w:rPr>
          <w:spacing w:val="13"/>
          <w:position w:val="7"/>
          <w:sz w:val="13"/>
        </w:rPr>
        <w:t> </w:t>
      </w:r>
      <w:r>
        <w:rPr>
          <w:sz w:val="20"/>
        </w:rPr>
        <w:t>Serão</w:t>
      </w:r>
      <w:r>
        <w:rPr>
          <w:spacing w:val="-7"/>
          <w:sz w:val="20"/>
        </w:rPr>
        <w:t> </w:t>
      </w:r>
      <w:r>
        <w:rPr>
          <w:sz w:val="20"/>
        </w:rPr>
        <w:t>aceitas</w:t>
      </w:r>
      <w:r>
        <w:rPr>
          <w:spacing w:val="-11"/>
          <w:sz w:val="20"/>
        </w:rPr>
        <w:t> </w:t>
      </w:r>
      <w:r>
        <w:rPr>
          <w:sz w:val="20"/>
        </w:rPr>
        <w:t>Propostas</w:t>
      </w:r>
      <w:r>
        <w:rPr>
          <w:spacing w:val="-9"/>
          <w:sz w:val="20"/>
        </w:rPr>
        <w:t> </w:t>
      </w:r>
      <w:r>
        <w:rPr>
          <w:sz w:val="20"/>
        </w:rPr>
        <w:t>para</w:t>
      </w:r>
      <w:r>
        <w:rPr>
          <w:spacing w:val="-16"/>
          <w:sz w:val="20"/>
        </w:rPr>
        <w:t> </w:t>
      </w:r>
      <w:r>
        <w:rPr>
          <w:sz w:val="20"/>
        </w:rPr>
        <w:t>gestão</w:t>
      </w:r>
      <w:r>
        <w:rPr>
          <w:spacing w:val="-15"/>
          <w:sz w:val="20"/>
        </w:rPr>
        <w:t> </w:t>
      </w:r>
      <w:r>
        <w:rPr>
          <w:sz w:val="20"/>
        </w:rPr>
        <w:t>de</w:t>
      </w:r>
      <w:r>
        <w:rPr>
          <w:spacing w:val="-12"/>
          <w:sz w:val="20"/>
        </w:rPr>
        <w:t> </w:t>
      </w:r>
      <w:r>
        <w:rPr>
          <w:sz w:val="20"/>
        </w:rPr>
        <w:t>fundos</w:t>
      </w:r>
      <w:r>
        <w:rPr>
          <w:spacing w:val="-9"/>
          <w:sz w:val="20"/>
        </w:rPr>
        <w:t> </w:t>
      </w:r>
      <w:r>
        <w:rPr>
          <w:sz w:val="20"/>
        </w:rPr>
        <w:t>ainda</w:t>
      </w:r>
      <w:r>
        <w:rPr>
          <w:spacing w:val="-9"/>
          <w:sz w:val="20"/>
        </w:rPr>
        <w:t> </w:t>
      </w:r>
      <w:r>
        <w:rPr>
          <w:sz w:val="20"/>
        </w:rPr>
        <w:t>não</w:t>
      </w:r>
      <w:r>
        <w:rPr>
          <w:spacing w:val="-3"/>
          <w:sz w:val="20"/>
        </w:rPr>
        <w:t> </w:t>
      </w:r>
      <w:r>
        <w:rPr>
          <w:sz w:val="20"/>
        </w:rPr>
        <w:t>constituídos</w:t>
      </w:r>
      <w:r>
        <w:rPr>
          <w:spacing w:val="-9"/>
          <w:sz w:val="20"/>
        </w:rPr>
        <w:t> </w:t>
      </w:r>
      <w:r>
        <w:rPr>
          <w:sz w:val="20"/>
        </w:rPr>
        <w:t>na</w:t>
      </w:r>
      <w:r>
        <w:rPr>
          <w:spacing w:val="-9"/>
          <w:sz w:val="20"/>
        </w:rPr>
        <w:t> </w:t>
      </w:r>
      <w:r>
        <w:rPr>
          <w:sz w:val="20"/>
        </w:rPr>
        <w:t>CVM</w:t>
      </w:r>
      <w:r>
        <w:rPr>
          <w:spacing w:val="-8"/>
          <w:sz w:val="20"/>
        </w:rPr>
        <w:t> </w:t>
      </w:r>
      <w:r>
        <w:rPr>
          <w:sz w:val="20"/>
        </w:rPr>
        <w:t>ou</w:t>
      </w:r>
      <w:r>
        <w:rPr>
          <w:spacing w:val="-13"/>
          <w:sz w:val="20"/>
        </w:rPr>
        <w:t> </w:t>
      </w:r>
      <w:r>
        <w:rPr>
          <w:sz w:val="20"/>
        </w:rPr>
        <w:t>de</w:t>
      </w:r>
      <w:r>
        <w:rPr>
          <w:spacing w:val="-8"/>
          <w:sz w:val="20"/>
        </w:rPr>
        <w:t> </w:t>
      </w:r>
      <w:r>
        <w:rPr>
          <w:sz w:val="20"/>
        </w:rPr>
        <w:t>fundos</w:t>
      </w:r>
      <w:r>
        <w:rPr>
          <w:spacing w:val="-9"/>
          <w:sz w:val="20"/>
        </w:rPr>
        <w:t> </w:t>
      </w:r>
      <w:r>
        <w:rPr>
          <w:sz w:val="20"/>
        </w:rPr>
        <w:t>já</w:t>
      </w:r>
      <w:r>
        <w:rPr>
          <w:spacing w:val="-7"/>
          <w:sz w:val="20"/>
        </w:rPr>
        <w:t> </w:t>
      </w:r>
      <w:r>
        <w:rPr>
          <w:sz w:val="20"/>
        </w:rPr>
        <w:t>operacionais. Neste último caso, desde que estejam em fase de</w:t>
      </w:r>
      <w:r>
        <w:rPr>
          <w:spacing w:val="-2"/>
          <w:sz w:val="20"/>
        </w:rPr>
        <w:t> </w:t>
      </w:r>
      <w:r>
        <w:rPr>
          <w:sz w:val="20"/>
        </w:rPr>
        <w:t>investimento e</w:t>
      </w:r>
      <w:r>
        <w:rPr>
          <w:spacing w:val="-2"/>
          <w:sz w:val="20"/>
        </w:rPr>
        <w:t> </w:t>
      </w:r>
      <w:r>
        <w:rPr>
          <w:sz w:val="20"/>
        </w:rPr>
        <w:t>o Regulamento possa ser alterado para se</w:t>
      </w:r>
      <w:r>
        <w:rPr>
          <w:spacing w:val="-2"/>
          <w:sz w:val="20"/>
        </w:rPr>
        <w:t> </w:t>
      </w:r>
      <w:r>
        <w:rPr>
          <w:sz w:val="20"/>
        </w:rPr>
        <w:t>adequar ao presente Edital e</w:t>
      </w:r>
      <w:r>
        <w:rPr>
          <w:spacing w:val="-1"/>
          <w:sz w:val="20"/>
        </w:rPr>
        <w:t> </w:t>
      </w:r>
      <w:r>
        <w:rPr>
          <w:sz w:val="20"/>
        </w:rPr>
        <w:t>às</w:t>
      </w:r>
      <w:r>
        <w:rPr>
          <w:spacing w:val="-19"/>
          <w:sz w:val="20"/>
        </w:rPr>
        <w:t> </w:t>
      </w:r>
      <w:r>
        <w:rPr>
          <w:sz w:val="20"/>
        </w:rPr>
        <w:t>condições</w:t>
      </w:r>
      <w:r>
        <w:rPr>
          <w:spacing w:val="-2"/>
          <w:sz w:val="20"/>
        </w:rPr>
        <w:t> </w:t>
      </w:r>
      <w:r>
        <w:rPr>
          <w:sz w:val="20"/>
        </w:rPr>
        <w:t>determinadas pelos Cotistas-Âncora.</w:t>
      </w:r>
    </w:p>
    <w:p>
      <w:pPr>
        <w:spacing w:after="0" w:line="240" w:lineRule="auto"/>
        <w:jc w:val="both"/>
        <w:rPr>
          <w:sz w:val="20"/>
        </w:rPr>
        <w:sectPr>
          <w:headerReference w:type="default" r:id="rId5"/>
          <w:footerReference w:type="default" r:id="rId6"/>
          <w:type w:val="continuous"/>
          <w:pgSz w:w="11920" w:h="16850"/>
          <w:pgMar w:header="301" w:footer="1062" w:top="2000" w:bottom="1260" w:left="708" w:right="708"/>
          <w:pgNumType w:start="1"/>
        </w:sectPr>
      </w:pPr>
    </w:p>
    <w:p>
      <w:pPr>
        <w:pStyle w:val="BodyText"/>
        <w:spacing w:before="175"/>
        <w:ind w:left="0"/>
        <w:jc w:val="left"/>
      </w:pPr>
    </w:p>
    <w:p>
      <w:pPr>
        <w:pStyle w:val="Heading1"/>
        <w:numPr>
          <w:ilvl w:val="0"/>
          <w:numId w:val="1"/>
        </w:numPr>
        <w:tabs>
          <w:tab w:pos="1273" w:val="left" w:leader="none"/>
        </w:tabs>
        <w:spacing w:line="240" w:lineRule="auto" w:before="1" w:after="0"/>
        <w:ind w:left="1273" w:right="0" w:hanging="279"/>
        <w:jc w:val="left"/>
      </w:pPr>
      <w:r>
        <w:rPr>
          <w:spacing w:val="-2"/>
        </w:rPr>
        <w:t>Características</w:t>
      </w:r>
      <w:r>
        <w:rPr>
          <w:spacing w:val="-11"/>
        </w:rPr>
        <w:t> </w:t>
      </w:r>
      <w:r>
        <w:rPr>
          <w:spacing w:val="-2"/>
        </w:rPr>
        <w:t>do</w:t>
      </w:r>
      <w:r>
        <w:rPr>
          <w:spacing w:val="-10"/>
        </w:rPr>
        <w:t> </w:t>
      </w:r>
      <w:r>
        <w:rPr>
          <w:spacing w:val="-2"/>
        </w:rPr>
        <w:t>Fundo</w:t>
      </w:r>
    </w:p>
    <w:p>
      <w:pPr>
        <w:pStyle w:val="BodyText"/>
        <w:spacing w:line="302" w:lineRule="auto" w:before="199"/>
        <w:ind w:right="136"/>
      </w:pPr>
      <w:r>
        <w:rPr/>
        <w:t>O</w:t>
      </w:r>
      <w:r>
        <w:rPr>
          <w:spacing w:val="-3"/>
        </w:rPr>
        <w:t> </w:t>
      </w:r>
      <w:r>
        <w:rPr/>
        <w:t>Fundo, cujo capital comprometido alvo será de R$ 400 milhões, deverá ser</w:t>
      </w:r>
      <w:r>
        <w:rPr>
          <w:spacing w:val="-2"/>
        </w:rPr>
        <w:t> </w:t>
      </w:r>
      <w:r>
        <w:rPr/>
        <w:t>constituído</w:t>
      </w:r>
      <w:r>
        <w:rPr>
          <w:spacing w:val="-1"/>
        </w:rPr>
        <w:t> </w:t>
      </w:r>
      <w:r>
        <w:rPr/>
        <w:t>em regime fechado, sendo destinado à aquisição de ações, bônus de subscrição, debêntures conversíveis, mútuos conversíveis, dentre outros valores mobiliários, bem como notas comerciais,</w:t>
      </w:r>
      <w:r>
        <w:rPr>
          <w:spacing w:val="17"/>
        </w:rPr>
        <w:t> </w:t>
      </w:r>
      <w:r>
        <w:rPr/>
        <w:t>contratos,</w:t>
      </w:r>
      <w:r>
        <w:rPr>
          <w:spacing w:val="-3"/>
        </w:rPr>
        <w:t> </w:t>
      </w:r>
      <w:r>
        <w:rPr/>
        <w:t>ou</w:t>
      </w:r>
      <w:r>
        <w:rPr>
          <w:spacing w:val="-1"/>
        </w:rPr>
        <w:t> </w:t>
      </w:r>
      <w:r>
        <w:rPr/>
        <w:t>outros</w:t>
      </w:r>
      <w:r>
        <w:rPr>
          <w:spacing w:val="-13"/>
        </w:rPr>
        <w:t> </w:t>
      </w:r>
      <w:r>
        <w:rPr/>
        <w:t>títulos</w:t>
      </w:r>
      <w:r>
        <w:rPr>
          <w:spacing w:val="-16"/>
        </w:rPr>
        <w:t> </w:t>
      </w:r>
      <w:r>
        <w:rPr/>
        <w:t>representativos,</w:t>
      </w:r>
      <w:r>
        <w:rPr>
          <w:spacing w:val="-18"/>
        </w:rPr>
        <w:t> </w:t>
      </w:r>
      <w:r>
        <w:rPr/>
        <w:t>conversíveis</w:t>
      </w:r>
      <w:r>
        <w:rPr>
          <w:spacing w:val="-15"/>
        </w:rPr>
        <w:t> </w:t>
      </w:r>
      <w:r>
        <w:rPr/>
        <w:t>ou</w:t>
      </w:r>
      <w:r>
        <w:rPr>
          <w:spacing w:val="-19"/>
        </w:rPr>
        <w:t> </w:t>
      </w:r>
      <w:r>
        <w:rPr/>
        <w:t>permutáveis</w:t>
      </w:r>
      <w:r>
        <w:rPr>
          <w:spacing w:val="-14"/>
        </w:rPr>
        <w:t> </w:t>
      </w:r>
      <w:r>
        <w:rPr/>
        <w:t>por</w:t>
      </w:r>
      <w:r>
        <w:rPr>
          <w:spacing w:val="-19"/>
        </w:rPr>
        <w:t> </w:t>
      </w:r>
      <w:r>
        <w:rPr/>
        <w:t>ações de emissão das</w:t>
      </w:r>
      <w:r>
        <w:rPr>
          <w:spacing w:val="-21"/>
        </w:rPr>
        <w:t> </w:t>
      </w:r>
      <w:r>
        <w:rPr/>
        <w:t>Companhias-Alvo, conforme definidas neste Edital.</w:t>
      </w:r>
    </w:p>
    <w:p>
      <w:pPr>
        <w:pStyle w:val="BodyText"/>
        <w:spacing w:line="302" w:lineRule="auto" w:before="198"/>
        <w:ind w:right="140"/>
      </w:pPr>
      <w:r>
        <w:rPr/>
        <w:t>Caberá ao proponente avaliar e definir o prazo total de duração do Fundo a ser apresentado. De</w:t>
      </w:r>
      <w:r>
        <w:rPr>
          <w:spacing w:val="-19"/>
        </w:rPr>
        <w:t> </w:t>
      </w:r>
      <w:r>
        <w:rPr/>
        <w:t>forma</w:t>
      </w:r>
      <w:r>
        <w:rPr>
          <w:spacing w:val="-18"/>
        </w:rPr>
        <w:t> </w:t>
      </w:r>
      <w:r>
        <w:rPr/>
        <w:t>não</w:t>
      </w:r>
      <w:r>
        <w:rPr>
          <w:spacing w:val="-17"/>
        </w:rPr>
        <w:t> </w:t>
      </w:r>
      <w:r>
        <w:rPr/>
        <w:t>restritiva</w:t>
      </w:r>
      <w:r>
        <w:rPr>
          <w:spacing w:val="-16"/>
        </w:rPr>
        <w:t> </w:t>
      </w:r>
      <w:r>
        <w:rPr/>
        <w:t>ou</w:t>
      </w:r>
      <w:r>
        <w:rPr>
          <w:spacing w:val="-19"/>
        </w:rPr>
        <w:t> </w:t>
      </w:r>
      <w:r>
        <w:rPr/>
        <w:t>vinculativa,</w:t>
      </w:r>
      <w:r>
        <w:rPr>
          <w:spacing w:val="-16"/>
        </w:rPr>
        <w:t> </w:t>
      </w:r>
      <w:r>
        <w:rPr/>
        <w:t>para</w:t>
      </w:r>
      <w:r>
        <w:rPr>
          <w:spacing w:val="-18"/>
        </w:rPr>
        <w:t> </w:t>
      </w:r>
      <w:r>
        <w:rPr/>
        <w:t>fins</w:t>
      </w:r>
      <w:r>
        <w:rPr>
          <w:spacing w:val="-18"/>
        </w:rPr>
        <w:t> </w:t>
      </w:r>
      <w:r>
        <w:rPr/>
        <w:t>meramente</w:t>
      </w:r>
      <w:r>
        <w:rPr>
          <w:spacing w:val="-19"/>
        </w:rPr>
        <w:t> </w:t>
      </w:r>
      <w:r>
        <w:rPr/>
        <w:t>indicativos,</w:t>
      </w:r>
      <w:r>
        <w:rPr>
          <w:spacing w:val="-16"/>
        </w:rPr>
        <w:t> </w:t>
      </w:r>
      <w:r>
        <w:rPr/>
        <w:t>entende-se</w:t>
      </w:r>
      <w:r>
        <w:rPr>
          <w:spacing w:val="-16"/>
        </w:rPr>
        <w:t> </w:t>
      </w:r>
      <w:r>
        <w:rPr/>
        <w:t>que</w:t>
      </w:r>
      <w:r>
        <w:rPr>
          <w:spacing w:val="-19"/>
        </w:rPr>
        <w:t> </w:t>
      </w:r>
      <w:r>
        <w:rPr/>
        <w:t>o</w:t>
      </w:r>
      <w:r>
        <w:rPr>
          <w:spacing w:val="-18"/>
        </w:rPr>
        <w:t> </w:t>
      </w:r>
      <w:r>
        <w:rPr/>
        <w:t>prazo total de duração do Fundo poderá ser estabelecido em até 12</w:t>
      </w:r>
      <w:r>
        <w:rPr>
          <w:spacing w:val="-1"/>
        </w:rPr>
        <w:t> </w:t>
      </w:r>
      <w:r>
        <w:rPr/>
        <w:t>(doze) anos, sendo o período</w:t>
      </w:r>
      <w:r>
        <w:rPr>
          <w:spacing w:val="-1"/>
        </w:rPr>
        <w:t> </w:t>
      </w:r>
      <w:r>
        <w:rPr/>
        <w:t>de investimentos</w:t>
      </w:r>
      <w:r>
        <w:rPr>
          <w:spacing w:val="-12"/>
        </w:rPr>
        <w:t> </w:t>
      </w:r>
      <w:r>
        <w:rPr/>
        <w:t>de</w:t>
      </w:r>
      <w:r>
        <w:rPr>
          <w:spacing w:val="-16"/>
        </w:rPr>
        <w:t> </w:t>
      </w:r>
      <w:r>
        <w:rPr/>
        <w:t>até</w:t>
      </w:r>
      <w:r>
        <w:rPr>
          <w:spacing w:val="-16"/>
        </w:rPr>
        <w:t> </w:t>
      </w:r>
      <w:r>
        <w:rPr/>
        <w:t>5</w:t>
      </w:r>
      <w:r>
        <w:rPr>
          <w:spacing w:val="-16"/>
        </w:rPr>
        <w:t> </w:t>
      </w:r>
      <w:r>
        <w:rPr/>
        <w:t>(anos),</w:t>
      </w:r>
      <w:r>
        <w:rPr>
          <w:spacing w:val="-17"/>
        </w:rPr>
        <w:t> </w:t>
      </w:r>
      <w:r>
        <w:rPr/>
        <w:t>contados</w:t>
      </w:r>
      <w:r>
        <w:rPr>
          <w:spacing w:val="-16"/>
        </w:rPr>
        <w:t> </w:t>
      </w:r>
      <w:r>
        <w:rPr/>
        <w:t>da</w:t>
      </w:r>
      <w:r>
        <w:rPr>
          <w:spacing w:val="-16"/>
        </w:rPr>
        <w:t> </w:t>
      </w:r>
      <w:r>
        <w:rPr/>
        <w:t>data</w:t>
      </w:r>
      <w:r>
        <w:rPr>
          <w:spacing w:val="-16"/>
        </w:rPr>
        <w:t> </w:t>
      </w:r>
      <w:r>
        <w:rPr/>
        <w:t>da</w:t>
      </w:r>
      <w:r>
        <w:rPr>
          <w:spacing w:val="-16"/>
        </w:rPr>
        <w:t> </w:t>
      </w:r>
      <w:r>
        <w:rPr/>
        <w:t>primeira</w:t>
      </w:r>
      <w:r>
        <w:rPr>
          <w:spacing w:val="-16"/>
        </w:rPr>
        <w:t> </w:t>
      </w:r>
      <w:r>
        <w:rPr/>
        <w:t>integralização</w:t>
      </w:r>
      <w:r>
        <w:rPr>
          <w:spacing w:val="-14"/>
        </w:rPr>
        <w:t> </w:t>
      </w:r>
      <w:r>
        <w:rPr/>
        <w:t>dos</w:t>
      </w:r>
      <w:r>
        <w:rPr>
          <w:spacing w:val="-16"/>
        </w:rPr>
        <w:t> </w:t>
      </w:r>
      <w:r>
        <w:rPr/>
        <w:t>Cotistas-Âncora, admitida a previsão, no regulamento do Fundo, de prorrogação do seu prazo de duração.</w:t>
      </w:r>
    </w:p>
    <w:p>
      <w:pPr>
        <w:pStyle w:val="BodyText"/>
        <w:spacing w:before="198"/>
      </w:pPr>
      <w:r>
        <w:rPr/>
        <w:t>As</w:t>
      </w:r>
      <w:r>
        <w:rPr>
          <w:spacing w:val="-5"/>
        </w:rPr>
        <w:t> </w:t>
      </w:r>
      <w:r>
        <w:rPr/>
        <w:t>Companhias-Alvo</w:t>
      </w:r>
      <w:r>
        <w:rPr>
          <w:spacing w:val="-5"/>
        </w:rPr>
        <w:t> </w:t>
      </w:r>
      <w:r>
        <w:rPr/>
        <w:t>deverão</w:t>
      </w:r>
      <w:r>
        <w:rPr>
          <w:spacing w:val="-4"/>
        </w:rPr>
        <w:t> ser:</w:t>
      </w:r>
    </w:p>
    <w:p>
      <w:pPr>
        <w:pStyle w:val="ListParagraph"/>
        <w:numPr>
          <w:ilvl w:val="0"/>
          <w:numId w:val="2"/>
        </w:numPr>
        <w:tabs>
          <w:tab w:pos="1271" w:val="left" w:leader="none"/>
          <w:tab w:pos="1274" w:val="left" w:leader="none"/>
        </w:tabs>
        <w:spacing w:line="302" w:lineRule="auto" w:before="264" w:after="0"/>
        <w:ind w:left="1274" w:right="141" w:hanging="567"/>
        <w:jc w:val="both"/>
        <w:rPr>
          <w:sz w:val="24"/>
        </w:rPr>
      </w:pPr>
      <w:r>
        <w:rPr>
          <w:sz w:val="24"/>
        </w:rPr>
        <w:t>sociedades com sede e administração no Brasil e constituídas sob as leis brasileiras sob a forma de sociedades anônimas, de capital aberto ou fechado, ou sociedades limitadas; ou</w:t>
      </w:r>
    </w:p>
    <w:p>
      <w:pPr>
        <w:pStyle w:val="ListParagraph"/>
        <w:numPr>
          <w:ilvl w:val="0"/>
          <w:numId w:val="2"/>
        </w:numPr>
        <w:tabs>
          <w:tab w:pos="1272" w:val="left" w:leader="none"/>
          <w:tab w:pos="1274" w:val="left" w:leader="none"/>
        </w:tabs>
        <w:spacing w:line="302" w:lineRule="auto" w:before="190" w:after="0"/>
        <w:ind w:left="1274" w:right="146" w:hanging="567"/>
        <w:jc w:val="both"/>
        <w:rPr>
          <w:sz w:val="24"/>
        </w:rPr>
      </w:pPr>
      <w:r>
        <w:rPr>
          <w:sz w:val="24"/>
        </w:rPr>
        <w:t>sociedades com sede no exterior que detenham, no momento do primeiro investimento</w:t>
      </w:r>
      <w:r>
        <w:rPr>
          <w:spacing w:val="-19"/>
          <w:sz w:val="24"/>
        </w:rPr>
        <w:t> </w:t>
      </w:r>
      <w:r>
        <w:rPr>
          <w:sz w:val="24"/>
        </w:rPr>
        <w:t>do</w:t>
      </w:r>
      <w:r>
        <w:rPr>
          <w:spacing w:val="-18"/>
          <w:sz w:val="24"/>
        </w:rPr>
        <w:t> </w:t>
      </w:r>
      <w:r>
        <w:rPr>
          <w:sz w:val="24"/>
        </w:rPr>
        <w:t>Fundo,</w:t>
      </w:r>
      <w:r>
        <w:rPr>
          <w:spacing w:val="-18"/>
          <w:sz w:val="24"/>
        </w:rPr>
        <w:t> </w:t>
      </w:r>
      <w:r>
        <w:rPr>
          <w:sz w:val="24"/>
        </w:rPr>
        <w:t>ativos</w:t>
      </w:r>
      <w:r>
        <w:rPr>
          <w:spacing w:val="-18"/>
          <w:sz w:val="24"/>
        </w:rPr>
        <w:t> </w:t>
      </w:r>
      <w:r>
        <w:rPr>
          <w:sz w:val="24"/>
        </w:rPr>
        <w:t>localizados</w:t>
      </w:r>
      <w:r>
        <w:rPr>
          <w:spacing w:val="-17"/>
          <w:sz w:val="24"/>
        </w:rPr>
        <w:t> </w:t>
      </w:r>
      <w:r>
        <w:rPr>
          <w:sz w:val="24"/>
        </w:rPr>
        <w:t>no</w:t>
      </w:r>
      <w:r>
        <w:rPr>
          <w:spacing w:val="-18"/>
          <w:sz w:val="24"/>
        </w:rPr>
        <w:t> </w:t>
      </w:r>
      <w:r>
        <w:rPr>
          <w:sz w:val="24"/>
        </w:rPr>
        <w:t>Brasil</w:t>
      </w:r>
      <w:r>
        <w:rPr>
          <w:spacing w:val="-18"/>
          <w:sz w:val="24"/>
        </w:rPr>
        <w:t> </w:t>
      </w:r>
      <w:r>
        <w:rPr>
          <w:sz w:val="24"/>
        </w:rPr>
        <w:t>que</w:t>
      </w:r>
      <w:r>
        <w:rPr>
          <w:spacing w:val="-17"/>
          <w:sz w:val="24"/>
        </w:rPr>
        <w:t> </w:t>
      </w:r>
      <w:r>
        <w:rPr>
          <w:sz w:val="24"/>
        </w:rPr>
        <w:t>correspondam</w:t>
      </w:r>
      <w:r>
        <w:rPr>
          <w:spacing w:val="-19"/>
          <w:sz w:val="24"/>
        </w:rPr>
        <w:t> </w:t>
      </w:r>
      <w:r>
        <w:rPr>
          <w:sz w:val="24"/>
        </w:rPr>
        <w:t>a</w:t>
      </w:r>
      <w:r>
        <w:rPr>
          <w:spacing w:val="-17"/>
          <w:sz w:val="24"/>
        </w:rPr>
        <w:t> </w:t>
      </w:r>
      <w:r>
        <w:rPr>
          <w:sz w:val="24"/>
        </w:rPr>
        <w:t>90%</w:t>
      </w:r>
      <w:r>
        <w:rPr>
          <w:spacing w:val="-18"/>
          <w:sz w:val="24"/>
        </w:rPr>
        <w:t> </w:t>
      </w:r>
      <w:r>
        <w:rPr>
          <w:sz w:val="24"/>
        </w:rPr>
        <w:t>(noventa por cento) ou mais daqueles constantes das suas demonstrações contábeis mais recentes.</w:t>
      </w:r>
      <w:r>
        <w:rPr>
          <w:spacing w:val="-14"/>
          <w:sz w:val="24"/>
        </w:rPr>
        <w:t> </w:t>
      </w:r>
      <w:r>
        <w:rPr>
          <w:sz w:val="24"/>
        </w:rPr>
        <w:t>O</w:t>
      </w:r>
      <w:r>
        <w:rPr>
          <w:spacing w:val="-16"/>
          <w:sz w:val="24"/>
        </w:rPr>
        <w:t> </w:t>
      </w:r>
      <w:r>
        <w:rPr>
          <w:sz w:val="24"/>
        </w:rPr>
        <w:t>valor</w:t>
      </w:r>
      <w:r>
        <w:rPr>
          <w:spacing w:val="-14"/>
          <w:sz w:val="24"/>
        </w:rPr>
        <w:t> </w:t>
      </w:r>
      <w:r>
        <w:rPr>
          <w:sz w:val="24"/>
        </w:rPr>
        <w:t>a</w:t>
      </w:r>
      <w:r>
        <w:rPr>
          <w:spacing w:val="-14"/>
          <w:sz w:val="24"/>
        </w:rPr>
        <w:t> </w:t>
      </w:r>
      <w:r>
        <w:rPr>
          <w:sz w:val="24"/>
        </w:rPr>
        <w:t>ser</w:t>
      </w:r>
      <w:r>
        <w:rPr>
          <w:spacing w:val="-17"/>
          <w:sz w:val="24"/>
        </w:rPr>
        <w:t> </w:t>
      </w:r>
      <w:r>
        <w:rPr>
          <w:sz w:val="24"/>
        </w:rPr>
        <w:t>comprometido</w:t>
      </w:r>
      <w:r>
        <w:rPr>
          <w:spacing w:val="-14"/>
          <w:sz w:val="24"/>
        </w:rPr>
        <w:t> </w:t>
      </w:r>
      <w:r>
        <w:rPr>
          <w:sz w:val="24"/>
        </w:rPr>
        <w:t>pelo</w:t>
      </w:r>
      <w:r>
        <w:rPr>
          <w:spacing w:val="-14"/>
          <w:sz w:val="24"/>
        </w:rPr>
        <w:t> </w:t>
      </w:r>
      <w:r>
        <w:rPr>
          <w:sz w:val="24"/>
        </w:rPr>
        <w:t>FNDCT/FINEP</w:t>
      </w:r>
      <w:r>
        <w:rPr>
          <w:spacing w:val="-14"/>
          <w:sz w:val="24"/>
        </w:rPr>
        <w:t> </w:t>
      </w:r>
      <w:r>
        <w:rPr>
          <w:sz w:val="24"/>
        </w:rPr>
        <w:t>no</w:t>
      </w:r>
      <w:r>
        <w:rPr>
          <w:spacing w:val="-14"/>
          <w:sz w:val="24"/>
        </w:rPr>
        <w:t> </w:t>
      </w:r>
      <w:r>
        <w:rPr>
          <w:sz w:val="24"/>
        </w:rPr>
        <w:t>Fundo</w:t>
      </w:r>
      <w:r>
        <w:rPr>
          <w:spacing w:val="-14"/>
          <w:sz w:val="24"/>
        </w:rPr>
        <w:t> </w:t>
      </w:r>
      <w:r>
        <w:rPr>
          <w:sz w:val="24"/>
        </w:rPr>
        <w:t>deve</w:t>
      </w:r>
      <w:r>
        <w:rPr>
          <w:spacing w:val="-14"/>
          <w:sz w:val="24"/>
        </w:rPr>
        <w:t> </w:t>
      </w:r>
      <w:r>
        <w:rPr>
          <w:sz w:val="24"/>
        </w:rPr>
        <w:t>ser</w:t>
      </w:r>
      <w:r>
        <w:rPr>
          <w:spacing w:val="-14"/>
          <w:sz w:val="24"/>
        </w:rPr>
        <w:t> </w:t>
      </w:r>
      <w:r>
        <w:rPr>
          <w:sz w:val="24"/>
        </w:rPr>
        <w:t>investido somente em entidades nacionais, que tenham a sua administração no Brasil e cuja maioria do capital votante, no momento do investimento, seja nacional;</w:t>
      </w:r>
    </w:p>
    <w:p>
      <w:pPr>
        <w:pStyle w:val="BodyText"/>
        <w:spacing w:line="302" w:lineRule="auto" w:before="197"/>
        <w:ind w:right="139"/>
      </w:pPr>
      <w:r>
        <w:rPr/>
        <w:t>Em qualquer hipótese, as Companhias-Alvo deverão</w:t>
      </w:r>
      <w:r>
        <w:rPr>
          <w:spacing w:val="-6"/>
        </w:rPr>
        <w:t> </w:t>
      </w:r>
      <w:r>
        <w:rPr/>
        <w:t>atender aos</w:t>
      </w:r>
      <w:r>
        <w:rPr>
          <w:spacing w:val="-16"/>
        </w:rPr>
        <w:t> </w:t>
      </w:r>
      <w:r>
        <w:rPr/>
        <w:t>requisitos</w:t>
      </w:r>
      <w:r>
        <w:rPr>
          <w:spacing w:val="-14"/>
        </w:rPr>
        <w:t> </w:t>
      </w:r>
      <w:r>
        <w:rPr/>
        <w:t>de</w:t>
      </w:r>
      <w:r>
        <w:rPr>
          <w:spacing w:val="-16"/>
        </w:rPr>
        <w:t> </w:t>
      </w:r>
      <w:r>
        <w:rPr/>
        <w:t>limite</w:t>
      </w:r>
      <w:r>
        <w:rPr>
          <w:spacing w:val="-13"/>
        </w:rPr>
        <w:t> </w:t>
      </w:r>
      <w:r>
        <w:rPr/>
        <w:t>de</w:t>
      </w:r>
      <w:r>
        <w:rPr>
          <w:spacing w:val="-16"/>
        </w:rPr>
        <w:t> </w:t>
      </w:r>
      <w:r>
        <w:rPr/>
        <w:t>receita bruta</w:t>
      </w:r>
      <w:r>
        <w:rPr>
          <w:spacing w:val="-19"/>
        </w:rPr>
        <w:t> </w:t>
      </w:r>
      <w:r>
        <w:rPr/>
        <w:t>anual</w:t>
      </w:r>
      <w:r>
        <w:rPr>
          <w:spacing w:val="-18"/>
        </w:rPr>
        <w:t> </w:t>
      </w:r>
      <w:r>
        <w:rPr/>
        <w:t>dispostos</w:t>
      </w:r>
      <w:r>
        <w:rPr>
          <w:spacing w:val="-18"/>
        </w:rPr>
        <w:t> </w:t>
      </w:r>
      <w:r>
        <w:rPr/>
        <w:t>na</w:t>
      </w:r>
      <w:r>
        <w:rPr>
          <w:spacing w:val="-18"/>
        </w:rPr>
        <w:t> </w:t>
      </w:r>
      <w:r>
        <w:rPr/>
        <w:t>Seção</w:t>
      </w:r>
      <w:r>
        <w:rPr>
          <w:spacing w:val="-11"/>
        </w:rPr>
        <w:t> </w:t>
      </w:r>
      <w:r>
        <w:rPr/>
        <w:t>II,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Capítulo</w:t>
      </w:r>
      <w:r>
        <w:rPr>
          <w:spacing w:val="-5"/>
        </w:rPr>
        <w:t> </w:t>
      </w:r>
      <w:r>
        <w:rPr/>
        <w:t>V, do</w:t>
      </w:r>
      <w:r>
        <w:rPr>
          <w:spacing w:val="-2"/>
        </w:rPr>
        <w:t> </w:t>
      </w:r>
      <w:r>
        <w:rPr/>
        <w:t>Anexo</w:t>
      </w:r>
      <w:r>
        <w:rPr>
          <w:spacing w:val="34"/>
        </w:rPr>
        <w:t> </w:t>
      </w:r>
      <w:r>
        <w:rPr/>
        <w:t>Normativo</w:t>
      </w:r>
      <w:r>
        <w:rPr>
          <w:spacing w:val="-3"/>
        </w:rPr>
        <w:t> </w:t>
      </w:r>
      <w:r>
        <w:rPr/>
        <w:t>IV</w:t>
      </w:r>
      <w:r>
        <w:rPr>
          <w:spacing w:val="-2"/>
        </w:rPr>
        <w:t> </w:t>
      </w:r>
      <w:r>
        <w:rPr/>
        <w:t>da RCVM</w:t>
      </w:r>
      <w:r>
        <w:rPr>
          <w:spacing w:val="-3"/>
        </w:rPr>
        <w:t> </w:t>
      </w:r>
      <w:r>
        <w:rPr/>
        <w:t>175,</w:t>
      </w:r>
      <w:r>
        <w:rPr>
          <w:spacing w:val="-2"/>
        </w:rPr>
        <w:t> </w:t>
      </w:r>
      <w:r>
        <w:rPr/>
        <w:t>devendo a classe de cotas do FIP ser do tipo “Capital Semente”.</w:t>
      </w:r>
    </w:p>
    <w:p>
      <w:pPr>
        <w:pStyle w:val="BodyText"/>
        <w:spacing w:line="302" w:lineRule="auto" w:before="195"/>
        <w:ind w:right="144"/>
      </w:pPr>
      <w:r>
        <w:rPr/>
        <w:t>As Companhias-Alvo deverão ser </w:t>
      </w:r>
      <w:r>
        <w:rPr>
          <w:i/>
        </w:rPr>
        <w:t>startups</w:t>
      </w:r>
      <w:hyperlink w:history="true" w:anchor="_bookmark2">
        <w:r>
          <w:rPr>
            <w:i/>
            <w:position w:val="8"/>
            <w:sz w:val="16"/>
          </w:rPr>
          <w:t>3</w:t>
        </w:r>
      </w:hyperlink>
      <w:r>
        <w:rPr>
          <w:i/>
          <w:spacing w:val="27"/>
          <w:position w:val="8"/>
          <w:sz w:val="16"/>
        </w:rPr>
        <w:t> </w:t>
      </w:r>
      <w:r>
        <w:rPr/>
        <w:t>que tenham a inteligência artificial como elemento central</w:t>
      </w:r>
      <w:r>
        <w:rPr>
          <w:spacing w:val="-11"/>
        </w:rPr>
        <w:t> </w:t>
      </w:r>
      <w:r>
        <w:rPr/>
        <w:t>de</w:t>
      </w:r>
      <w:r>
        <w:rPr>
          <w:spacing w:val="-12"/>
        </w:rPr>
        <w:t> </w:t>
      </w:r>
      <w:r>
        <w:rPr/>
        <w:t>seu</w:t>
      </w:r>
      <w:r>
        <w:rPr>
          <w:spacing w:val="-12"/>
        </w:rPr>
        <w:t> </w:t>
      </w:r>
      <w:r>
        <w:rPr/>
        <w:t>modelo</w:t>
      </w:r>
      <w:r>
        <w:rPr>
          <w:spacing w:val="-14"/>
        </w:rPr>
        <w:t> </w:t>
      </w:r>
      <w:r>
        <w:rPr/>
        <w:t>de</w:t>
      </w:r>
      <w:r>
        <w:rPr>
          <w:spacing w:val="-12"/>
        </w:rPr>
        <w:t> </w:t>
      </w:r>
      <w:r>
        <w:rPr/>
        <w:t>negócios</w:t>
      </w:r>
      <w:r>
        <w:rPr>
          <w:spacing w:val="-11"/>
        </w:rPr>
        <w:t> </w:t>
      </w:r>
      <w:r>
        <w:rPr/>
        <w:t>e</w:t>
      </w:r>
      <w:r>
        <w:rPr>
          <w:spacing w:val="-8"/>
        </w:rPr>
        <w:t> </w:t>
      </w:r>
      <w:r>
        <w:rPr/>
        <w:t>geração</w:t>
      </w:r>
      <w:r>
        <w:rPr>
          <w:spacing w:val="-14"/>
        </w:rPr>
        <w:t> </w:t>
      </w:r>
      <w:r>
        <w:rPr/>
        <w:t>de</w:t>
      </w:r>
      <w:r>
        <w:rPr>
          <w:spacing w:val="-12"/>
        </w:rPr>
        <w:t> </w:t>
      </w:r>
      <w:r>
        <w:rPr/>
        <w:t>valor,</w:t>
      </w:r>
      <w:r>
        <w:rPr>
          <w:spacing w:val="-14"/>
        </w:rPr>
        <w:t> </w:t>
      </w:r>
      <w:r>
        <w:rPr/>
        <w:t>e</w:t>
      </w:r>
      <w:r>
        <w:rPr>
          <w:spacing w:val="-12"/>
        </w:rPr>
        <w:t> </w:t>
      </w:r>
      <w:r>
        <w:rPr/>
        <w:t>não</w:t>
      </w:r>
      <w:r>
        <w:rPr>
          <w:spacing w:val="-14"/>
        </w:rPr>
        <w:t> </w:t>
      </w:r>
      <w:r>
        <w:rPr/>
        <w:t>apenas</w:t>
      </w:r>
      <w:r>
        <w:rPr>
          <w:spacing w:val="-14"/>
        </w:rPr>
        <w:t> </w:t>
      </w:r>
      <w:r>
        <w:rPr/>
        <w:t>como</w:t>
      </w:r>
      <w:r>
        <w:rPr>
          <w:spacing w:val="-12"/>
        </w:rPr>
        <w:t> </w:t>
      </w:r>
      <w:r>
        <w:rPr/>
        <w:t>ferramenta</w:t>
      </w:r>
      <w:r>
        <w:rPr>
          <w:spacing w:val="-12"/>
        </w:rPr>
        <w:t> </w:t>
      </w:r>
      <w:r>
        <w:rPr/>
        <w:t>acessória ou complementar.</w:t>
      </w:r>
    </w:p>
    <w:p>
      <w:pPr>
        <w:pStyle w:val="BodyText"/>
        <w:spacing w:line="304" w:lineRule="auto" w:before="197"/>
        <w:ind w:right="143"/>
      </w:pPr>
      <w:r>
        <w:rPr/>
        <w:t>Será considerada elegível como Companhia-Alvo a </w:t>
      </w:r>
      <w:r>
        <w:rPr>
          <w:i/>
        </w:rPr>
        <w:t>startup </w:t>
      </w:r>
      <w:r>
        <w:rPr/>
        <w:t>cujo principal produto, serviço ou processo utilize ou desenvolva, de forma estrutural, tecnologias de inteligência artificial para</w:t>
      </w:r>
    </w:p>
    <w:p>
      <w:pPr>
        <w:pStyle w:val="BodyText"/>
        <w:spacing w:before="111"/>
        <w:ind w:left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539495</wp:posOffset>
                </wp:positionH>
                <wp:positionV relativeFrom="paragraph">
                  <wp:posOffset>233562</wp:posOffset>
                </wp:positionV>
                <wp:extent cx="1829435" cy="9525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9435" y="9143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48pt;margin-top:18.390757pt;width:144.050pt;height:.71997pt;mso-position-horizontal-relative:page;mso-position-vertical-relative:paragraph;z-index:-15728128;mso-wrap-distance-left:0;mso-wrap-distance-right:0" id="docshape4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before="86"/>
        <w:ind w:left="141" w:right="142" w:firstLine="0"/>
        <w:jc w:val="both"/>
        <w:rPr>
          <w:sz w:val="20"/>
        </w:rPr>
      </w:pPr>
      <w:bookmarkStart w:name="_bookmark2" w:id="3"/>
      <w:bookmarkEnd w:id="3"/>
      <w:r>
        <w:rPr/>
      </w:r>
      <w:r>
        <w:rPr>
          <w:position w:val="7"/>
          <w:sz w:val="13"/>
        </w:rPr>
        <w:t>3</w:t>
      </w:r>
      <w:r>
        <w:rPr>
          <w:spacing w:val="40"/>
          <w:position w:val="7"/>
          <w:sz w:val="13"/>
        </w:rPr>
        <w:t> </w:t>
      </w:r>
      <w:r>
        <w:rPr>
          <w:sz w:val="20"/>
        </w:rPr>
        <w:t>Para os fins da Chamada Pública objeto deste Edital, considera-se </w:t>
      </w:r>
      <w:r>
        <w:rPr>
          <w:i/>
          <w:sz w:val="20"/>
        </w:rPr>
        <w:t>startup </w:t>
      </w:r>
      <w:r>
        <w:rPr>
          <w:sz w:val="20"/>
        </w:rPr>
        <w:t>a organização empresarial ou societária, nascente, em estágio inicial ou de crescimento, cuja atuação se caracterize pela inovação aplicada a modelos de negócio, produtos ou serviços.</w:t>
      </w:r>
    </w:p>
    <w:p>
      <w:pPr>
        <w:spacing w:after="0"/>
        <w:jc w:val="both"/>
        <w:rPr>
          <w:sz w:val="20"/>
        </w:rPr>
        <w:sectPr>
          <w:pgSz w:w="11920" w:h="16850"/>
          <w:pgMar w:header="301" w:footer="1062" w:top="2000" w:bottom="1260" w:left="708" w:right="708"/>
        </w:sectPr>
      </w:pPr>
    </w:p>
    <w:p>
      <w:pPr>
        <w:pStyle w:val="BodyText"/>
        <w:spacing w:before="175"/>
        <w:ind w:left="0"/>
        <w:jc w:val="left"/>
      </w:pPr>
    </w:p>
    <w:p>
      <w:pPr>
        <w:pStyle w:val="BodyText"/>
        <w:spacing w:line="302" w:lineRule="auto" w:before="1"/>
        <w:ind w:right="140"/>
      </w:pPr>
      <w:r>
        <w:rPr/>
        <w:t>geração de valor, de modo que a inteligência artificial constitua elemento central do core business. Assim, será elegível como Companhia-Alvo a </w:t>
      </w:r>
      <w:r>
        <w:rPr>
          <w:i/>
        </w:rPr>
        <w:t>startup </w:t>
      </w:r>
      <w:r>
        <w:rPr/>
        <w:t>cujo diferencial competitivo decorra da incorporação estruturante da inteligência artificial à sua proposta de valor, e cujo desenvolvimento, adaptação e operação das soluções de inteligência artificial demandem investimentos</w:t>
      </w:r>
      <w:r>
        <w:rPr>
          <w:spacing w:val="-8"/>
        </w:rPr>
        <w:t> </w:t>
      </w:r>
      <w:r>
        <w:rPr/>
        <w:t>em</w:t>
      </w:r>
      <w:r>
        <w:rPr>
          <w:spacing w:val="-11"/>
        </w:rPr>
        <w:t> </w:t>
      </w:r>
      <w:r>
        <w:rPr/>
        <w:t>dados,</w:t>
      </w:r>
      <w:r>
        <w:rPr>
          <w:spacing w:val="-8"/>
        </w:rPr>
        <w:t> </w:t>
      </w:r>
      <w:r>
        <w:rPr/>
        <w:t>modelos,</w:t>
      </w:r>
      <w:r>
        <w:rPr>
          <w:spacing w:val="-10"/>
        </w:rPr>
        <w:t> </w:t>
      </w:r>
      <w:r>
        <w:rPr/>
        <w:t>infraestrutura</w:t>
      </w:r>
      <w:r>
        <w:rPr>
          <w:spacing w:val="-8"/>
        </w:rPr>
        <w:t> </w:t>
      </w:r>
      <w:r>
        <w:rPr/>
        <w:t>computacional</w:t>
      </w:r>
      <w:r>
        <w:rPr>
          <w:spacing w:val="-8"/>
        </w:rPr>
        <w:t> </w:t>
      </w:r>
      <w:r>
        <w:rPr/>
        <w:t>e</w:t>
      </w:r>
      <w:r>
        <w:rPr>
          <w:spacing w:val="-10"/>
        </w:rPr>
        <w:t> </w:t>
      </w:r>
      <w:r>
        <w:rPr/>
        <w:t>profissionais</w:t>
      </w:r>
      <w:r>
        <w:rPr>
          <w:spacing w:val="-10"/>
        </w:rPr>
        <w:t> </w:t>
      </w:r>
      <w:r>
        <w:rPr/>
        <w:t>especializados, indo além do simples consumo pontual ou acessório de soluções de inteligência artificial </w:t>
      </w:r>
      <w:r>
        <w:rPr>
          <w:spacing w:val="-2"/>
        </w:rPr>
        <w:t>prontas.</w:t>
      </w:r>
    </w:p>
    <w:p>
      <w:pPr>
        <w:pStyle w:val="BodyText"/>
        <w:spacing w:line="302" w:lineRule="auto" w:before="194"/>
        <w:ind w:right="138"/>
      </w:pPr>
      <w:r>
        <w:rPr/>
        <w:t>Nas propostas apresentadas no presente Edital, os gestores proponentes devem informar processos e critérios próprios e/ou parcerias</w:t>
      </w:r>
      <w:r>
        <w:rPr>
          <w:spacing w:val="-2"/>
        </w:rPr>
        <w:t> </w:t>
      </w:r>
      <w:r>
        <w:rPr/>
        <w:t>com</w:t>
      </w:r>
      <w:r>
        <w:rPr>
          <w:spacing w:val="-1"/>
        </w:rPr>
        <w:t> </w:t>
      </w:r>
      <w:r>
        <w:rPr/>
        <w:t>especialistas a fim</w:t>
      </w:r>
      <w:r>
        <w:rPr>
          <w:spacing w:val="-1"/>
        </w:rPr>
        <w:t> </w:t>
      </w:r>
      <w:r>
        <w:rPr/>
        <w:t>de avaliar as Companhias Alvo</w:t>
      </w:r>
      <w:r>
        <w:rPr>
          <w:spacing w:val="-1"/>
        </w:rPr>
        <w:t> </w:t>
      </w:r>
      <w:r>
        <w:rPr/>
        <w:t>quanto</w:t>
      </w:r>
      <w:r>
        <w:rPr>
          <w:spacing w:val="-1"/>
        </w:rPr>
        <w:t> </w:t>
      </w:r>
      <w:r>
        <w:rPr/>
        <w:t>à</w:t>
      </w:r>
      <w:r>
        <w:rPr>
          <w:spacing w:val="-4"/>
        </w:rPr>
        <w:t> </w:t>
      </w:r>
      <w:r>
        <w:rPr/>
        <w:t>característica de</w:t>
      </w:r>
      <w:r>
        <w:rPr>
          <w:spacing w:val="-4"/>
        </w:rPr>
        <w:t> </w:t>
      </w:r>
      <w:r>
        <w:rPr/>
        <w:t>serem</w:t>
      </w:r>
      <w:r>
        <w:rPr>
          <w:spacing w:val="-2"/>
        </w:rPr>
        <w:t> </w:t>
      </w:r>
      <w:r>
        <w:rPr/>
        <w:t>intensivas</w:t>
      </w:r>
      <w:r>
        <w:rPr>
          <w:spacing w:val="-2"/>
        </w:rPr>
        <w:t> </w:t>
      </w:r>
      <w:r>
        <w:rPr/>
        <w:t>em</w:t>
      </w:r>
      <w:r>
        <w:rPr>
          <w:spacing w:val="-5"/>
        </w:rPr>
        <w:t> </w:t>
      </w:r>
      <w:r>
        <w:rPr/>
        <w:t>inteligência</w:t>
      </w:r>
      <w:r>
        <w:rPr>
          <w:spacing w:val="-2"/>
        </w:rPr>
        <w:t> </w:t>
      </w:r>
      <w:r>
        <w:rPr/>
        <w:t>artificial,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modo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prevenir o</w:t>
      </w:r>
      <w:r>
        <w:rPr>
          <w:spacing w:val="-2"/>
        </w:rPr>
        <w:t> </w:t>
      </w:r>
      <w:r>
        <w:rPr/>
        <w:t>chamado</w:t>
      </w:r>
      <w:r>
        <w:rPr>
          <w:spacing w:val="-2"/>
        </w:rPr>
        <w:t> </w:t>
      </w:r>
      <w:r>
        <w:rPr/>
        <w:t>“AI</w:t>
      </w:r>
      <w:r>
        <w:rPr>
          <w:spacing w:val="-3"/>
        </w:rPr>
        <w:t> </w:t>
      </w:r>
      <w:r>
        <w:rPr/>
        <w:t>washing”.</w:t>
      </w:r>
      <w:r>
        <w:rPr>
          <w:spacing w:val="-3"/>
        </w:rPr>
        <w:t> </w:t>
      </w:r>
      <w:r>
        <w:rPr/>
        <w:t>Para</w:t>
      </w:r>
      <w:r>
        <w:rPr>
          <w:spacing w:val="-4"/>
        </w:rPr>
        <w:t> </w:t>
      </w:r>
      <w:r>
        <w:rPr/>
        <w:t>fins</w:t>
      </w:r>
      <w:r>
        <w:rPr>
          <w:spacing w:val="-1"/>
        </w:rPr>
        <w:t> </w:t>
      </w:r>
      <w:r>
        <w:rPr/>
        <w:t>dessa</w:t>
      </w:r>
      <w:r>
        <w:rPr>
          <w:spacing w:val="-4"/>
        </w:rPr>
        <w:t> </w:t>
      </w:r>
      <w:r>
        <w:rPr/>
        <w:t>avaliação,</w:t>
      </w:r>
      <w:r>
        <w:rPr>
          <w:spacing w:val="-5"/>
        </w:rPr>
        <w:t> </w:t>
      </w:r>
      <w:r>
        <w:rPr/>
        <w:t>poderão</w:t>
      </w:r>
      <w:r>
        <w:rPr>
          <w:spacing w:val="-2"/>
        </w:rPr>
        <w:t> </w:t>
      </w:r>
      <w:r>
        <w:rPr/>
        <w:t>ser</w:t>
      </w:r>
      <w:r>
        <w:rPr>
          <w:spacing w:val="-5"/>
        </w:rPr>
        <w:t> </w:t>
      </w:r>
      <w:r>
        <w:rPr/>
        <w:t>considerados,</w:t>
      </w:r>
      <w:r>
        <w:rPr>
          <w:spacing w:val="-5"/>
        </w:rPr>
        <w:t> </w:t>
      </w:r>
      <w:r>
        <w:rPr/>
        <w:t>entre</w:t>
      </w:r>
      <w:r>
        <w:rPr>
          <w:spacing w:val="-4"/>
        </w:rPr>
        <w:t> </w:t>
      </w:r>
      <w:r>
        <w:rPr/>
        <w:t>outros,</w:t>
      </w:r>
      <w:r>
        <w:rPr>
          <w:spacing w:val="-5"/>
        </w:rPr>
        <w:t> </w:t>
      </w:r>
      <w:r>
        <w:rPr/>
        <w:t>os seguintes elementos indicativos:</w:t>
      </w:r>
    </w:p>
    <w:p>
      <w:pPr>
        <w:pStyle w:val="ListParagraph"/>
        <w:numPr>
          <w:ilvl w:val="0"/>
          <w:numId w:val="3"/>
        </w:numPr>
        <w:tabs>
          <w:tab w:pos="1271" w:val="left" w:leader="none"/>
          <w:tab w:pos="1274" w:val="left" w:leader="none"/>
        </w:tabs>
        <w:spacing w:line="302" w:lineRule="auto" w:before="191" w:after="0"/>
        <w:ind w:left="1274" w:right="139" w:hanging="567"/>
        <w:jc w:val="both"/>
        <w:rPr>
          <w:sz w:val="24"/>
        </w:rPr>
      </w:pPr>
      <w:r>
        <w:rPr>
          <w:sz w:val="24"/>
        </w:rPr>
        <w:t>o</w:t>
      </w:r>
      <w:r>
        <w:rPr>
          <w:spacing w:val="-19"/>
          <w:sz w:val="24"/>
        </w:rPr>
        <w:t> </w:t>
      </w:r>
      <w:r>
        <w:rPr>
          <w:sz w:val="24"/>
        </w:rPr>
        <w:t>produto</w:t>
      </w:r>
      <w:r>
        <w:rPr>
          <w:spacing w:val="-18"/>
          <w:sz w:val="24"/>
        </w:rPr>
        <w:t> </w:t>
      </w:r>
      <w:r>
        <w:rPr>
          <w:sz w:val="24"/>
        </w:rPr>
        <w:t>ou</w:t>
      </w:r>
      <w:r>
        <w:rPr>
          <w:spacing w:val="-18"/>
          <w:sz w:val="24"/>
        </w:rPr>
        <w:t> </w:t>
      </w:r>
      <w:r>
        <w:rPr>
          <w:sz w:val="24"/>
        </w:rPr>
        <w:t>serviço</w:t>
      </w:r>
      <w:r>
        <w:rPr>
          <w:spacing w:val="-18"/>
          <w:sz w:val="24"/>
        </w:rPr>
        <w:t> </w:t>
      </w:r>
      <w:r>
        <w:rPr>
          <w:sz w:val="24"/>
        </w:rPr>
        <w:t>depende</w:t>
      </w:r>
      <w:r>
        <w:rPr>
          <w:spacing w:val="-18"/>
          <w:sz w:val="24"/>
        </w:rPr>
        <w:t> </w:t>
      </w:r>
      <w:r>
        <w:rPr>
          <w:sz w:val="24"/>
        </w:rPr>
        <w:t>diretamente</w:t>
      </w:r>
      <w:r>
        <w:rPr>
          <w:spacing w:val="-18"/>
          <w:sz w:val="24"/>
        </w:rPr>
        <w:t> </w:t>
      </w:r>
      <w:r>
        <w:rPr>
          <w:sz w:val="24"/>
        </w:rPr>
        <w:t>da</w:t>
      </w:r>
      <w:r>
        <w:rPr>
          <w:spacing w:val="-18"/>
          <w:sz w:val="24"/>
        </w:rPr>
        <w:t> </w:t>
      </w:r>
      <w:r>
        <w:rPr>
          <w:sz w:val="24"/>
        </w:rPr>
        <w:t>aplicação</w:t>
      </w:r>
      <w:r>
        <w:rPr>
          <w:spacing w:val="-18"/>
          <w:sz w:val="24"/>
        </w:rPr>
        <w:t> </w:t>
      </w:r>
      <w:r>
        <w:rPr>
          <w:sz w:val="24"/>
        </w:rPr>
        <w:t>de</w:t>
      </w:r>
      <w:r>
        <w:rPr>
          <w:spacing w:val="-18"/>
          <w:sz w:val="24"/>
        </w:rPr>
        <w:t> </w:t>
      </w:r>
      <w:r>
        <w:rPr>
          <w:sz w:val="24"/>
        </w:rPr>
        <w:t>inteligência</w:t>
      </w:r>
      <w:r>
        <w:rPr>
          <w:spacing w:val="-18"/>
          <w:sz w:val="24"/>
        </w:rPr>
        <w:t> </w:t>
      </w:r>
      <w:r>
        <w:rPr>
          <w:sz w:val="24"/>
        </w:rPr>
        <w:t>artificial</w:t>
      </w:r>
      <w:r>
        <w:rPr>
          <w:spacing w:val="-15"/>
          <w:sz w:val="24"/>
        </w:rPr>
        <w:t> </w:t>
      </w:r>
      <w:r>
        <w:rPr>
          <w:sz w:val="24"/>
        </w:rPr>
        <w:t>para existir ou funcionar;</w:t>
      </w:r>
    </w:p>
    <w:p>
      <w:pPr>
        <w:pStyle w:val="ListParagraph"/>
        <w:numPr>
          <w:ilvl w:val="0"/>
          <w:numId w:val="3"/>
        </w:numPr>
        <w:tabs>
          <w:tab w:pos="1270" w:val="left" w:leader="none"/>
          <w:tab w:pos="1274" w:val="left" w:leader="none"/>
        </w:tabs>
        <w:spacing w:line="302" w:lineRule="auto" w:before="193" w:after="0"/>
        <w:ind w:left="1274" w:right="153" w:hanging="567"/>
        <w:jc w:val="both"/>
        <w:rPr>
          <w:sz w:val="24"/>
        </w:rPr>
      </w:pPr>
      <w:r>
        <w:rPr>
          <w:sz w:val="24"/>
        </w:rPr>
        <w:t>a inteligência artificial constitui componente central para a eficiência operacional, a diferenciação competitiva ou a escalabilidade da solução;</w:t>
      </w:r>
    </w:p>
    <w:p>
      <w:pPr>
        <w:pStyle w:val="ListParagraph"/>
        <w:numPr>
          <w:ilvl w:val="0"/>
          <w:numId w:val="3"/>
        </w:numPr>
        <w:tabs>
          <w:tab w:pos="1269" w:val="left" w:leader="none"/>
          <w:tab w:pos="1274" w:val="left" w:leader="none"/>
        </w:tabs>
        <w:spacing w:line="302" w:lineRule="auto" w:before="191" w:after="0"/>
        <w:ind w:left="1274" w:right="140" w:hanging="567"/>
        <w:jc w:val="both"/>
        <w:rPr>
          <w:sz w:val="24"/>
        </w:rPr>
      </w:pPr>
      <w:r>
        <w:rPr>
          <w:sz w:val="24"/>
        </w:rPr>
        <w:t>o nível de desenvolvimento próprio ou interno do componente de inteligência artificial da solução (i.e. se a empresa desenvolve, treina ou customiza modelos </w:t>
      </w:r>
      <w:r>
        <w:rPr>
          <w:spacing w:val="-2"/>
          <w:sz w:val="24"/>
        </w:rPr>
        <w:t>internamente);</w:t>
      </w:r>
    </w:p>
    <w:p>
      <w:pPr>
        <w:pStyle w:val="ListParagraph"/>
        <w:numPr>
          <w:ilvl w:val="0"/>
          <w:numId w:val="3"/>
        </w:numPr>
        <w:tabs>
          <w:tab w:pos="1270" w:val="left" w:leader="none"/>
          <w:tab w:pos="1274" w:val="left" w:leader="none"/>
        </w:tabs>
        <w:spacing w:line="302" w:lineRule="auto" w:before="190" w:after="0"/>
        <w:ind w:left="1274" w:right="144" w:hanging="567"/>
        <w:jc w:val="both"/>
        <w:rPr>
          <w:sz w:val="24"/>
        </w:rPr>
      </w:pPr>
      <w:r>
        <w:rPr>
          <w:sz w:val="24"/>
        </w:rPr>
        <w:t>a equipe técnica composta, em percentual relevante, por profissionais especializados</w:t>
      </w:r>
      <w:r>
        <w:rPr>
          <w:spacing w:val="-3"/>
          <w:sz w:val="24"/>
        </w:rPr>
        <w:t> </w:t>
      </w:r>
      <w:r>
        <w:rPr>
          <w:sz w:val="24"/>
        </w:rPr>
        <w:t>em inteligência</w:t>
      </w:r>
      <w:r>
        <w:rPr>
          <w:spacing w:val="-1"/>
          <w:sz w:val="24"/>
        </w:rPr>
        <w:t> </w:t>
      </w:r>
      <w:r>
        <w:rPr>
          <w:sz w:val="24"/>
        </w:rPr>
        <w:t>artificial (tais</w:t>
      </w:r>
      <w:r>
        <w:rPr>
          <w:spacing w:val="-2"/>
          <w:sz w:val="24"/>
        </w:rPr>
        <w:t> </w:t>
      </w:r>
      <w:r>
        <w:rPr>
          <w:sz w:val="24"/>
        </w:rPr>
        <w:t>como</w:t>
      </w:r>
      <w:r>
        <w:rPr>
          <w:spacing w:val="-3"/>
          <w:sz w:val="24"/>
        </w:rPr>
        <w:t> </w:t>
      </w:r>
      <w:r>
        <w:rPr>
          <w:sz w:val="24"/>
        </w:rPr>
        <w:t>cientistas</w:t>
      </w:r>
      <w:r>
        <w:rPr>
          <w:spacing w:val="-3"/>
          <w:sz w:val="24"/>
        </w:rPr>
        <w:t> </w:t>
      </w:r>
      <w:r>
        <w:rPr>
          <w:sz w:val="24"/>
        </w:rPr>
        <w:t>de dados,</w:t>
      </w:r>
      <w:r>
        <w:rPr>
          <w:spacing w:val="-4"/>
          <w:sz w:val="24"/>
        </w:rPr>
        <w:t> </w:t>
      </w:r>
      <w:r>
        <w:rPr>
          <w:sz w:val="24"/>
        </w:rPr>
        <w:t>engenheiros de </w:t>
      </w:r>
      <w:r>
        <w:rPr>
          <w:i/>
          <w:sz w:val="24"/>
        </w:rPr>
        <w:t>machine learning </w:t>
      </w:r>
      <w:r>
        <w:rPr>
          <w:sz w:val="24"/>
        </w:rPr>
        <w:t>e pesquisadores);</w:t>
      </w:r>
    </w:p>
    <w:p>
      <w:pPr>
        <w:pStyle w:val="ListParagraph"/>
        <w:numPr>
          <w:ilvl w:val="0"/>
          <w:numId w:val="3"/>
        </w:numPr>
        <w:tabs>
          <w:tab w:pos="1272" w:val="left" w:leader="none"/>
          <w:tab w:pos="1274" w:val="left" w:leader="none"/>
        </w:tabs>
        <w:spacing w:line="302" w:lineRule="auto" w:before="190" w:after="0"/>
        <w:ind w:left="1274" w:right="139" w:hanging="567"/>
        <w:jc w:val="both"/>
        <w:rPr>
          <w:sz w:val="24"/>
        </w:rPr>
      </w:pPr>
      <w:r>
        <w:rPr>
          <w:sz w:val="24"/>
        </w:rPr>
        <w:t>gastos e investimentos em inteligência artificial ou percentual relevante do orçamento de pesquisa, desenvolvimento e inovação (P&amp;D) voltado à inteligência artificial; e</w:t>
      </w:r>
    </w:p>
    <w:p>
      <w:pPr>
        <w:pStyle w:val="ListParagraph"/>
        <w:numPr>
          <w:ilvl w:val="0"/>
          <w:numId w:val="3"/>
        </w:numPr>
        <w:tabs>
          <w:tab w:pos="1271" w:val="left" w:leader="none"/>
          <w:tab w:pos="1274" w:val="left" w:leader="none"/>
        </w:tabs>
        <w:spacing w:line="302" w:lineRule="auto" w:before="192" w:after="0"/>
        <w:ind w:left="1274" w:right="147" w:hanging="567"/>
        <w:jc w:val="both"/>
        <w:rPr>
          <w:sz w:val="24"/>
        </w:rPr>
      </w:pPr>
      <w:r>
        <w:rPr>
          <w:sz w:val="24"/>
        </w:rPr>
        <w:t>titularidade de propriedade intelectual relacionada à inteligência artificial, incluindo patentes, algoritmos, modelos ou publicações técnicas.</w:t>
      </w:r>
    </w:p>
    <w:p>
      <w:pPr>
        <w:pStyle w:val="BodyText"/>
        <w:spacing w:line="302" w:lineRule="auto" w:before="198"/>
        <w:ind w:right="140"/>
      </w:pPr>
      <w:r>
        <w:rPr/>
        <w:t>Serão ainda consideradas elegíveis</w:t>
      </w:r>
      <w:r>
        <w:rPr>
          <w:spacing w:val="-1"/>
        </w:rPr>
        <w:t> </w:t>
      </w:r>
      <w:r>
        <w:rPr/>
        <w:t>como</w:t>
      </w:r>
      <w:r>
        <w:rPr>
          <w:spacing w:val="-1"/>
        </w:rPr>
        <w:t> </w:t>
      </w:r>
      <w:r>
        <w:rPr/>
        <w:t>Companhias-Alvo </w:t>
      </w:r>
      <w:r>
        <w:rPr>
          <w:i/>
        </w:rPr>
        <w:t>startups </w:t>
      </w:r>
      <w:r>
        <w:rPr/>
        <w:t>que,</w:t>
      </w:r>
      <w:r>
        <w:rPr>
          <w:spacing w:val="-1"/>
        </w:rPr>
        <w:t> </w:t>
      </w:r>
      <w:r>
        <w:rPr/>
        <w:t>observados os</w:t>
      </w:r>
      <w:r>
        <w:rPr>
          <w:spacing w:val="-1"/>
        </w:rPr>
        <w:t> </w:t>
      </w:r>
      <w:r>
        <w:rPr/>
        <w:t>demais critérios previstos neste Edital, desenvolvam soluções de cibersegurança e ferramentas de governança</w:t>
      </w:r>
      <w:r>
        <w:rPr>
          <w:spacing w:val="-16"/>
        </w:rPr>
        <w:t> </w:t>
      </w:r>
      <w:r>
        <w:rPr/>
        <w:t>e</w:t>
      </w:r>
      <w:r>
        <w:rPr>
          <w:spacing w:val="-14"/>
        </w:rPr>
        <w:t> </w:t>
      </w:r>
      <w:r>
        <w:rPr/>
        <w:t>compliance,</w:t>
      </w:r>
      <w:r>
        <w:rPr>
          <w:spacing w:val="-17"/>
        </w:rPr>
        <w:t> </w:t>
      </w:r>
      <w:r>
        <w:rPr/>
        <w:t>essenciais</w:t>
      </w:r>
      <w:r>
        <w:rPr>
          <w:spacing w:val="-16"/>
        </w:rPr>
        <w:t> </w:t>
      </w:r>
      <w:r>
        <w:rPr/>
        <w:t>para</w:t>
      </w:r>
      <w:r>
        <w:rPr>
          <w:spacing w:val="-14"/>
        </w:rPr>
        <w:t> </w:t>
      </w:r>
      <w:r>
        <w:rPr/>
        <w:t>garantir</w:t>
      </w:r>
      <w:r>
        <w:rPr>
          <w:spacing w:val="-17"/>
        </w:rPr>
        <w:t> </w:t>
      </w:r>
      <w:r>
        <w:rPr/>
        <w:t>a</w:t>
      </w:r>
      <w:r>
        <w:rPr>
          <w:spacing w:val="-14"/>
        </w:rPr>
        <w:t> </w:t>
      </w:r>
      <w:r>
        <w:rPr/>
        <w:t>segurança,</w:t>
      </w:r>
      <w:r>
        <w:rPr>
          <w:spacing w:val="-17"/>
        </w:rPr>
        <w:t> </w:t>
      </w:r>
      <w:r>
        <w:rPr/>
        <w:t>a</w:t>
      </w:r>
      <w:r>
        <w:rPr>
          <w:spacing w:val="-16"/>
        </w:rPr>
        <w:t> </w:t>
      </w:r>
      <w:r>
        <w:rPr/>
        <w:t>integridade,</w:t>
      </w:r>
      <w:r>
        <w:rPr>
          <w:spacing w:val="-17"/>
        </w:rPr>
        <w:t> </w:t>
      </w:r>
      <w:r>
        <w:rPr/>
        <w:t>a</w:t>
      </w:r>
      <w:r>
        <w:rPr>
          <w:spacing w:val="-14"/>
        </w:rPr>
        <w:t> </w:t>
      </w:r>
      <w:r>
        <w:rPr/>
        <w:t>rastreabilidade e a conformidade regulatória de sistemas de inteligência artificial.</w:t>
      </w:r>
    </w:p>
    <w:p>
      <w:pPr>
        <w:pStyle w:val="BodyText"/>
        <w:spacing w:after="0" w:line="302" w:lineRule="auto"/>
        <w:sectPr>
          <w:pgSz w:w="11920" w:h="16850"/>
          <w:pgMar w:header="301" w:footer="1062" w:top="2000" w:bottom="1260" w:left="708" w:right="708"/>
        </w:sectPr>
      </w:pPr>
    </w:p>
    <w:p>
      <w:pPr>
        <w:pStyle w:val="BodyText"/>
        <w:spacing w:before="173"/>
        <w:ind w:left="0"/>
        <w:jc w:val="left"/>
      </w:pPr>
    </w:p>
    <w:p>
      <w:pPr>
        <w:pStyle w:val="BodyText"/>
        <w:spacing w:line="302" w:lineRule="auto"/>
        <w:ind w:right="137"/>
        <w:rPr>
          <w:i/>
        </w:rPr>
      </w:pPr>
      <w:r>
        <w:rPr/>
        <w:t>A atuação do Fundo deverá estar alinhada ao Plano Brasileiro de Inteligência Artificial (PBIA) 2024-2028, lançado durante a 5ª Conferência Nacional de Ciência, Tecnologia e Inovação, em especial no que se refere à Ação Estruturante 43 do PBIA, denominada “Apoio a Startups de IA”, que prevê a criação de um fundo de investimentos voltado ao apoio a </w:t>
      </w:r>
      <w:r>
        <w:rPr>
          <w:i/>
        </w:rPr>
        <w:t>startups </w:t>
      </w:r>
      <w:r>
        <w:rPr/>
        <w:t>de inteligência artificial, tendo como desafio central ampliar o número, o faturamento e a presença global de startups de inteligência artificial brasileiras</w:t>
      </w:r>
      <w:r>
        <w:rPr>
          <w:i/>
        </w:rPr>
        <w:t>.</w:t>
      </w:r>
    </w:p>
    <w:p>
      <w:pPr>
        <w:pStyle w:val="BodyText"/>
        <w:spacing w:line="302" w:lineRule="auto" w:before="198"/>
        <w:ind w:right="137"/>
      </w:pPr>
      <w:r>
        <w:rPr/>
        <w:t>Nesse</w:t>
      </w:r>
      <w:r>
        <w:rPr>
          <w:spacing w:val="-3"/>
        </w:rPr>
        <w:t> </w:t>
      </w:r>
      <w:r>
        <w:rPr/>
        <w:t>contexto,</w:t>
      </w:r>
      <w:r>
        <w:rPr>
          <w:spacing w:val="-4"/>
        </w:rPr>
        <w:t> </w:t>
      </w:r>
      <w:r>
        <w:rPr/>
        <w:t>espera-se</w:t>
      </w:r>
      <w:r>
        <w:rPr>
          <w:spacing w:val="-3"/>
        </w:rPr>
        <w:t> </w:t>
      </w:r>
      <w:r>
        <w:rPr/>
        <w:t>que</w:t>
      </w:r>
      <w:r>
        <w:rPr>
          <w:spacing w:val="-3"/>
        </w:rPr>
        <w:t> </w:t>
      </w:r>
      <w:r>
        <w:rPr/>
        <w:t>os</w:t>
      </w:r>
      <w:r>
        <w:rPr>
          <w:spacing w:val="-3"/>
        </w:rPr>
        <w:t> </w:t>
      </w:r>
      <w:r>
        <w:rPr/>
        <w:t>Fundos</w:t>
      </w:r>
      <w:r>
        <w:rPr>
          <w:spacing w:val="-3"/>
        </w:rPr>
        <w:t> </w:t>
      </w:r>
      <w:r>
        <w:rPr/>
        <w:t>propostos</w:t>
      </w:r>
      <w:r>
        <w:rPr>
          <w:spacing w:val="-3"/>
        </w:rPr>
        <w:t> </w:t>
      </w:r>
      <w:r>
        <w:rPr/>
        <w:t>contribuam,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forma</w:t>
      </w:r>
      <w:r>
        <w:rPr>
          <w:spacing w:val="-3"/>
        </w:rPr>
        <w:t> </w:t>
      </w:r>
      <w:r>
        <w:rPr/>
        <w:t>mensurável,</w:t>
      </w:r>
      <w:r>
        <w:rPr>
          <w:spacing w:val="-4"/>
        </w:rPr>
        <w:t> </w:t>
      </w:r>
      <w:r>
        <w:rPr/>
        <w:t>para (i) criação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novas </w:t>
      </w:r>
      <w:r>
        <w:rPr>
          <w:i/>
        </w:rPr>
        <w:t>startups</w:t>
      </w:r>
      <w:r>
        <w:rPr>
          <w:i/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crescimento</w:t>
      </w:r>
      <w:r>
        <w:rPr>
          <w:spacing w:val="-1"/>
        </w:rPr>
        <w:t> </w:t>
      </w:r>
      <w:r>
        <w:rPr/>
        <w:t>das </w:t>
      </w:r>
      <w:r>
        <w:rPr>
          <w:i/>
        </w:rPr>
        <w:t>startups </w:t>
      </w:r>
      <w:r>
        <w:rPr/>
        <w:t>existentes; (ii) o</w:t>
      </w:r>
      <w:r>
        <w:rPr>
          <w:spacing w:val="-2"/>
        </w:rPr>
        <w:t> </w:t>
      </w:r>
      <w:r>
        <w:rPr/>
        <w:t>aumento das</w:t>
      </w:r>
      <w:r>
        <w:rPr>
          <w:spacing w:val="-3"/>
        </w:rPr>
        <w:t> </w:t>
      </w:r>
      <w:r>
        <w:rPr/>
        <w:t>atividades de pesquisa, desenvolvimento e inovação em inteligência artificial realizadas no País; (iii) a criação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novos</w:t>
      </w:r>
      <w:r>
        <w:rPr>
          <w:spacing w:val="-6"/>
        </w:rPr>
        <w:t> </w:t>
      </w:r>
      <w:r>
        <w:rPr/>
        <w:t>ambientes</w:t>
      </w:r>
      <w:r>
        <w:rPr>
          <w:spacing w:val="-7"/>
        </w:rPr>
        <w:t> </w:t>
      </w:r>
      <w:r>
        <w:rPr/>
        <w:t>inovadores</w:t>
      </w:r>
      <w:r>
        <w:rPr>
          <w:spacing w:val="-4"/>
        </w:rPr>
        <w:t> </w:t>
      </w:r>
      <w:r>
        <w:rPr/>
        <w:t>e</w:t>
      </w:r>
      <w:r>
        <w:rPr>
          <w:spacing w:val="-7"/>
        </w:rPr>
        <w:t> </w:t>
      </w:r>
      <w:r>
        <w:rPr/>
        <w:t>hubs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inovação; (iv)</w:t>
      </w:r>
      <w:r>
        <w:rPr>
          <w:spacing w:val="-7"/>
        </w:rPr>
        <w:t> </w:t>
      </w:r>
      <w:r>
        <w:rPr/>
        <w:t>o</w:t>
      </w:r>
      <w:r>
        <w:rPr>
          <w:spacing w:val="-7"/>
        </w:rPr>
        <w:t> </w:t>
      </w:r>
      <w:r>
        <w:rPr/>
        <w:t>desenvolvimento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soluções tecnológicas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ponta;</w:t>
      </w:r>
      <w:r>
        <w:rPr>
          <w:spacing w:val="-6"/>
        </w:rPr>
        <w:t> </w:t>
      </w:r>
      <w:r>
        <w:rPr/>
        <w:t>(v)</w:t>
      </w:r>
      <w:r>
        <w:rPr>
          <w:spacing w:val="-6"/>
        </w:rPr>
        <w:t> </w:t>
      </w:r>
      <w:r>
        <w:rPr/>
        <w:t>o</w:t>
      </w:r>
      <w:r>
        <w:rPr>
          <w:spacing w:val="-7"/>
        </w:rPr>
        <w:t> </w:t>
      </w:r>
      <w:r>
        <w:rPr/>
        <w:t>aumento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competitividade</w:t>
      </w:r>
      <w:r>
        <w:rPr>
          <w:spacing w:val="-7"/>
        </w:rPr>
        <w:t> </w:t>
      </w:r>
      <w:r>
        <w:rPr/>
        <w:t>internacional</w:t>
      </w:r>
      <w:r>
        <w:rPr>
          <w:spacing w:val="-6"/>
        </w:rPr>
        <w:t> </w:t>
      </w:r>
      <w:r>
        <w:rPr/>
        <w:t>das</w:t>
      </w:r>
      <w:r>
        <w:rPr>
          <w:spacing w:val="-2"/>
        </w:rPr>
        <w:t> </w:t>
      </w:r>
      <w:r>
        <w:rPr>
          <w:i/>
        </w:rPr>
        <w:t>startups</w:t>
      </w:r>
      <w:r>
        <w:rPr>
          <w:i/>
          <w:spacing w:val="-5"/>
        </w:rPr>
        <w:t> </w:t>
      </w:r>
      <w:r>
        <w:rPr/>
        <w:t>brasileiras de</w:t>
      </w:r>
      <w:r>
        <w:rPr>
          <w:spacing w:val="-3"/>
        </w:rPr>
        <w:t> </w:t>
      </w:r>
      <w:r>
        <w:rPr/>
        <w:t>inteligência</w:t>
      </w:r>
      <w:r>
        <w:rPr>
          <w:spacing w:val="-4"/>
        </w:rPr>
        <w:t> </w:t>
      </w:r>
      <w:r>
        <w:rPr/>
        <w:t>artificial;</w:t>
      </w:r>
      <w:r>
        <w:rPr>
          <w:spacing w:val="-5"/>
        </w:rPr>
        <w:t> </w:t>
      </w:r>
      <w:r>
        <w:rPr/>
        <w:t>e</w:t>
      </w:r>
      <w:r>
        <w:rPr>
          <w:spacing w:val="-3"/>
        </w:rPr>
        <w:t> </w:t>
      </w:r>
      <w:r>
        <w:rPr/>
        <w:t>(vi)</w:t>
      </w:r>
      <w:r>
        <w:rPr>
          <w:spacing w:val="-5"/>
        </w:rPr>
        <w:t> </w:t>
      </w:r>
      <w:r>
        <w:rPr/>
        <w:t>o</w:t>
      </w:r>
      <w:r>
        <w:rPr>
          <w:spacing w:val="-4"/>
        </w:rPr>
        <w:t> </w:t>
      </w:r>
      <w:r>
        <w:rPr/>
        <w:t>fortalecimento</w:t>
      </w:r>
      <w:r>
        <w:rPr>
          <w:spacing w:val="-5"/>
        </w:rPr>
        <w:t> </w:t>
      </w:r>
      <w:r>
        <w:rPr/>
        <w:t>da</w:t>
      </w:r>
      <w:r>
        <w:rPr>
          <w:spacing w:val="-7"/>
        </w:rPr>
        <w:t> </w:t>
      </w:r>
      <w:r>
        <w:rPr/>
        <w:t>capacidade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criar</w:t>
      </w:r>
      <w:r>
        <w:rPr>
          <w:spacing w:val="-5"/>
        </w:rPr>
        <w:t> </w:t>
      </w:r>
      <w:r>
        <w:rPr/>
        <w:t>modelos</w:t>
      </w:r>
      <w:r>
        <w:rPr>
          <w:spacing w:val="-4"/>
        </w:rPr>
        <w:t> </w:t>
      </w:r>
      <w:r>
        <w:rPr/>
        <w:t>endógenos</w:t>
      </w:r>
      <w:r>
        <w:rPr>
          <w:spacing w:val="-4"/>
        </w:rPr>
        <w:t> </w:t>
      </w:r>
      <w:r>
        <w:rPr/>
        <w:t>de inteligência artificial. Esses elementos deverão nortear os proponentes no âmbito da estruturação e apresentação das propostas no âmbito da presente Chamada Pública.</w:t>
      </w:r>
    </w:p>
    <w:p>
      <w:pPr>
        <w:pStyle w:val="BodyText"/>
        <w:spacing w:line="302" w:lineRule="auto" w:before="198"/>
        <w:ind w:right="137"/>
      </w:pPr>
      <w:r>
        <w:rPr/>
        <w:t>Sem prejuízo da análise de oportunidades em outros segmentos, o Fundo apoiará, preferencialmente, Companhias-Alvo que desenvolvam soluções baseadas em inteligência artificial para os seguintes setores estratégicos:</w:t>
      </w:r>
    </w:p>
    <w:p>
      <w:pPr>
        <w:pStyle w:val="ListParagraph"/>
        <w:numPr>
          <w:ilvl w:val="1"/>
          <w:numId w:val="3"/>
        </w:numPr>
        <w:tabs>
          <w:tab w:pos="1274" w:val="left" w:leader="none"/>
        </w:tabs>
        <w:spacing w:line="240" w:lineRule="auto" w:before="190" w:after="0"/>
        <w:ind w:left="1274" w:right="0" w:hanging="566"/>
        <w:jc w:val="left"/>
        <w:rPr>
          <w:sz w:val="24"/>
        </w:rPr>
      </w:pPr>
      <w:r>
        <w:rPr>
          <w:sz w:val="24"/>
        </w:rPr>
        <w:t>Cadeias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agroindustriais;</w:t>
      </w:r>
    </w:p>
    <w:p>
      <w:pPr>
        <w:pStyle w:val="ListParagraph"/>
        <w:numPr>
          <w:ilvl w:val="1"/>
          <w:numId w:val="3"/>
        </w:numPr>
        <w:tabs>
          <w:tab w:pos="1274" w:val="left" w:leader="none"/>
        </w:tabs>
        <w:spacing w:line="240" w:lineRule="auto" w:before="264" w:after="0"/>
        <w:ind w:left="1274" w:right="0" w:hanging="566"/>
        <w:jc w:val="left"/>
        <w:rPr>
          <w:sz w:val="24"/>
        </w:rPr>
      </w:pPr>
      <w:r>
        <w:rPr>
          <w:spacing w:val="-2"/>
          <w:sz w:val="24"/>
        </w:rPr>
        <w:t>Saúde;</w:t>
      </w:r>
    </w:p>
    <w:p>
      <w:pPr>
        <w:pStyle w:val="ListParagraph"/>
        <w:numPr>
          <w:ilvl w:val="1"/>
          <w:numId w:val="3"/>
        </w:numPr>
        <w:tabs>
          <w:tab w:pos="1274" w:val="left" w:leader="none"/>
        </w:tabs>
        <w:spacing w:line="240" w:lineRule="auto" w:before="264" w:after="0"/>
        <w:ind w:left="1274" w:right="0" w:hanging="566"/>
        <w:jc w:val="left"/>
        <w:rPr>
          <w:sz w:val="24"/>
        </w:rPr>
      </w:pPr>
      <w:r>
        <w:rPr>
          <w:sz w:val="24"/>
        </w:rPr>
        <w:t>Infraestrutura,</w:t>
      </w:r>
      <w:r>
        <w:rPr>
          <w:spacing w:val="-7"/>
          <w:sz w:val="24"/>
        </w:rPr>
        <w:t> </w:t>
      </w:r>
      <w:r>
        <w:rPr>
          <w:sz w:val="24"/>
        </w:rPr>
        <w:t>saneamento,</w:t>
      </w:r>
      <w:r>
        <w:rPr>
          <w:spacing w:val="-7"/>
          <w:sz w:val="24"/>
        </w:rPr>
        <w:t> </w:t>
      </w:r>
      <w:r>
        <w:rPr>
          <w:sz w:val="24"/>
        </w:rPr>
        <w:t>mobilidade</w:t>
      </w:r>
      <w:r>
        <w:rPr>
          <w:spacing w:val="-4"/>
          <w:sz w:val="24"/>
        </w:rPr>
        <w:t> </w:t>
      </w:r>
      <w:r>
        <w:rPr>
          <w:sz w:val="24"/>
        </w:rPr>
        <w:t>e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logística;</w:t>
      </w:r>
    </w:p>
    <w:p>
      <w:pPr>
        <w:pStyle w:val="ListParagraph"/>
        <w:numPr>
          <w:ilvl w:val="1"/>
          <w:numId w:val="3"/>
        </w:numPr>
        <w:tabs>
          <w:tab w:pos="1274" w:val="left" w:leader="none"/>
        </w:tabs>
        <w:spacing w:line="240" w:lineRule="auto" w:before="266" w:after="0"/>
        <w:ind w:left="1274" w:right="0" w:hanging="566"/>
        <w:jc w:val="left"/>
        <w:rPr>
          <w:sz w:val="24"/>
        </w:rPr>
      </w:pPr>
      <w:r>
        <w:rPr>
          <w:sz w:val="24"/>
        </w:rPr>
        <w:t>Transformação</w:t>
      </w:r>
      <w:r>
        <w:rPr>
          <w:spacing w:val="-4"/>
          <w:sz w:val="24"/>
        </w:rPr>
        <w:t> </w:t>
      </w:r>
      <w:r>
        <w:rPr>
          <w:sz w:val="24"/>
        </w:rPr>
        <w:t>digital</w:t>
      </w:r>
      <w:r>
        <w:rPr>
          <w:spacing w:val="-6"/>
          <w:sz w:val="24"/>
        </w:rPr>
        <w:t> </w:t>
      </w:r>
      <w:r>
        <w:rPr>
          <w:sz w:val="24"/>
        </w:rPr>
        <w:t>da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indústria;</w:t>
      </w:r>
    </w:p>
    <w:p>
      <w:pPr>
        <w:pStyle w:val="ListParagraph"/>
        <w:numPr>
          <w:ilvl w:val="1"/>
          <w:numId w:val="3"/>
        </w:numPr>
        <w:tabs>
          <w:tab w:pos="1274" w:val="left" w:leader="none"/>
        </w:tabs>
        <w:spacing w:line="302" w:lineRule="auto" w:before="264" w:after="0"/>
        <w:ind w:left="1274" w:right="140" w:hanging="567"/>
        <w:jc w:val="left"/>
        <w:rPr>
          <w:sz w:val="24"/>
        </w:rPr>
      </w:pPr>
      <w:r>
        <w:rPr>
          <w:sz w:val="24"/>
        </w:rPr>
        <w:t>Bioeconomia, descarbonização, soluções para o mercado de carbono, transição e</w:t>
      </w:r>
      <w:r>
        <w:rPr>
          <w:spacing w:val="80"/>
          <w:sz w:val="24"/>
        </w:rPr>
        <w:t> </w:t>
      </w:r>
      <w:r>
        <w:rPr>
          <w:sz w:val="24"/>
        </w:rPr>
        <w:t>segurança energéticas; e</w:t>
      </w:r>
    </w:p>
    <w:p>
      <w:pPr>
        <w:pStyle w:val="ListParagraph"/>
        <w:numPr>
          <w:ilvl w:val="1"/>
          <w:numId w:val="3"/>
        </w:numPr>
        <w:tabs>
          <w:tab w:pos="1274" w:val="left" w:leader="none"/>
        </w:tabs>
        <w:spacing w:line="302" w:lineRule="auto" w:before="191" w:after="0"/>
        <w:ind w:left="1274" w:right="140" w:hanging="567"/>
        <w:jc w:val="left"/>
        <w:rPr>
          <w:sz w:val="24"/>
        </w:rPr>
      </w:pPr>
      <w:r>
        <w:rPr>
          <w:sz w:val="24"/>
        </w:rPr>
        <w:t>Tecnologias</w:t>
      </w:r>
      <w:r>
        <w:rPr>
          <w:spacing w:val="40"/>
          <w:sz w:val="24"/>
        </w:rPr>
        <w:t> </w:t>
      </w:r>
      <w:r>
        <w:rPr>
          <w:sz w:val="24"/>
        </w:rPr>
        <w:t>de</w:t>
      </w:r>
      <w:r>
        <w:rPr>
          <w:spacing w:val="40"/>
          <w:sz w:val="24"/>
        </w:rPr>
        <w:t> </w:t>
      </w:r>
      <w:r>
        <w:rPr>
          <w:sz w:val="24"/>
        </w:rPr>
        <w:t>interesse</w:t>
      </w:r>
      <w:r>
        <w:rPr>
          <w:spacing w:val="40"/>
          <w:sz w:val="24"/>
        </w:rPr>
        <w:t> </w:t>
      </w:r>
      <w:r>
        <w:rPr>
          <w:sz w:val="24"/>
        </w:rPr>
        <w:t>para</w:t>
      </w:r>
      <w:r>
        <w:rPr>
          <w:spacing w:val="40"/>
          <w:sz w:val="24"/>
        </w:rPr>
        <w:t> </w:t>
      </w:r>
      <w:r>
        <w:rPr>
          <w:sz w:val="24"/>
        </w:rPr>
        <w:t>a</w:t>
      </w:r>
      <w:r>
        <w:rPr>
          <w:spacing w:val="40"/>
          <w:sz w:val="24"/>
        </w:rPr>
        <w:t> </w:t>
      </w:r>
      <w:r>
        <w:rPr>
          <w:sz w:val="24"/>
        </w:rPr>
        <w:t>soberania</w:t>
      </w:r>
      <w:r>
        <w:rPr>
          <w:spacing w:val="40"/>
          <w:sz w:val="24"/>
        </w:rPr>
        <w:t> </w:t>
      </w:r>
      <w:r>
        <w:rPr>
          <w:sz w:val="24"/>
        </w:rPr>
        <w:t>e</w:t>
      </w:r>
      <w:r>
        <w:rPr>
          <w:spacing w:val="40"/>
          <w:sz w:val="24"/>
        </w:rPr>
        <w:t> </w:t>
      </w:r>
      <w:r>
        <w:rPr>
          <w:sz w:val="24"/>
        </w:rPr>
        <w:t>defesa</w:t>
      </w:r>
      <w:r>
        <w:rPr>
          <w:spacing w:val="40"/>
          <w:sz w:val="24"/>
        </w:rPr>
        <w:t> </w:t>
      </w:r>
      <w:r>
        <w:rPr>
          <w:sz w:val="24"/>
        </w:rPr>
        <w:t>nacionais,</w:t>
      </w:r>
      <w:r>
        <w:rPr>
          <w:spacing w:val="40"/>
          <w:sz w:val="24"/>
        </w:rPr>
        <w:t> </w:t>
      </w:r>
      <w:r>
        <w:rPr>
          <w:sz w:val="24"/>
        </w:rPr>
        <w:t>cibersegurança</w:t>
      </w:r>
      <w:r>
        <w:rPr>
          <w:spacing w:val="40"/>
          <w:sz w:val="24"/>
        </w:rPr>
        <w:t> </w:t>
      </w:r>
      <w:r>
        <w:rPr>
          <w:sz w:val="24"/>
        </w:rPr>
        <w:t>e segurança pública.</w:t>
      </w:r>
    </w:p>
    <w:p>
      <w:pPr>
        <w:pStyle w:val="BodyText"/>
        <w:spacing w:line="302" w:lineRule="auto" w:before="198"/>
        <w:ind w:right="137"/>
      </w:pPr>
      <w:r>
        <w:rPr/>
        <w:t>A</w:t>
      </w:r>
      <w:r>
        <w:rPr>
          <w:spacing w:val="-18"/>
        </w:rPr>
        <w:t> </w:t>
      </w:r>
      <w:r>
        <w:rPr/>
        <w:t>Proposta</w:t>
      </w:r>
      <w:r>
        <w:rPr>
          <w:spacing w:val="-16"/>
        </w:rPr>
        <w:t> </w:t>
      </w:r>
      <w:r>
        <w:rPr/>
        <w:t>deve</w:t>
      </w:r>
      <w:r>
        <w:rPr>
          <w:spacing w:val="-16"/>
        </w:rPr>
        <w:t> </w:t>
      </w:r>
      <w:r>
        <w:rPr/>
        <w:t>abordar</w:t>
      </w:r>
      <w:r>
        <w:rPr>
          <w:spacing w:val="-17"/>
        </w:rPr>
        <w:t> </w:t>
      </w:r>
      <w:r>
        <w:rPr/>
        <w:t>tendências</w:t>
      </w:r>
      <w:r>
        <w:rPr>
          <w:spacing w:val="-16"/>
        </w:rPr>
        <w:t> </w:t>
      </w:r>
      <w:r>
        <w:rPr/>
        <w:t>atuais</w:t>
      </w:r>
      <w:r>
        <w:rPr>
          <w:spacing w:val="-19"/>
        </w:rPr>
        <w:t> </w:t>
      </w:r>
      <w:r>
        <w:rPr/>
        <w:t>e</w:t>
      </w:r>
      <w:r>
        <w:rPr>
          <w:spacing w:val="-18"/>
        </w:rPr>
        <w:t> </w:t>
      </w:r>
      <w:r>
        <w:rPr/>
        <w:t>futuras</w:t>
      </w:r>
      <w:r>
        <w:rPr>
          <w:spacing w:val="-15"/>
        </w:rPr>
        <w:t> </w:t>
      </w:r>
      <w:r>
        <w:rPr/>
        <w:t>de</w:t>
      </w:r>
      <w:r>
        <w:rPr>
          <w:spacing w:val="-16"/>
        </w:rPr>
        <w:t> </w:t>
      </w:r>
      <w:r>
        <w:rPr/>
        <w:t>inteligência</w:t>
      </w:r>
      <w:r>
        <w:rPr>
          <w:spacing w:val="-18"/>
        </w:rPr>
        <w:t> </w:t>
      </w:r>
      <w:r>
        <w:rPr/>
        <w:t>artificial,</w:t>
      </w:r>
      <w:r>
        <w:rPr>
          <w:spacing w:val="-17"/>
        </w:rPr>
        <w:t> </w:t>
      </w:r>
      <w:r>
        <w:rPr/>
        <w:t>tais</w:t>
      </w:r>
      <w:r>
        <w:rPr>
          <w:spacing w:val="-16"/>
        </w:rPr>
        <w:t> </w:t>
      </w:r>
      <w:r>
        <w:rPr/>
        <w:t>como</w:t>
      </w:r>
      <w:r>
        <w:rPr>
          <w:spacing w:val="-17"/>
        </w:rPr>
        <w:t> </w:t>
      </w:r>
      <w:r>
        <w:rPr/>
        <w:t>agentes de</w:t>
      </w:r>
      <w:r>
        <w:rPr>
          <w:spacing w:val="-9"/>
        </w:rPr>
        <w:t> </w:t>
      </w:r>
      <w:r>
        <w:rPr/>
        <w:t>IA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aplicações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IA</w:t>
      </w:r>
      <w:r>
        <w:rPr>
          <w:spacing w:val="-10"/>
        </w:rPr>
        <w:t> </w:t>
      </w:r>
      <w:r>
        <w:rPr/>
        <w:t>integradas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sistemas</w:t>
      </w:r>
      <w:r>
        <w:rPr>
          <w:spacing w:val="-9"/>
        </w:rPr>
        <w:t> </w:t>
      </w:r>
      <w:r>
        <w:rPr/>
        <w:t>físicos,</w:t>
      </w:r>
      <w:r>
        <w:rPr>
          <w:spacing w:val="-9"/>
        </w:rPr>
        <w:t> </w:t>
      </w:r>
      <w:r>
        <w:rPr/>
        <w:t>incluindo robótica</w:t>
      </w:r>
      <w:r>
        <w:rPr>
          <w:spacing w:val="-9"/>
        </w:rPr>
        <w:t> </w:t>
      </w:r>
      <w:r>
        <w:rPr/>
        <w:t>e</w:t>
      </w:r>
      <w:r>
        <w:rPr>
          <w:spacing w:val="-7"/>
        </w:rPr>
        <w:t> </w:t>
      </w:r>
      <w:r>
        <w:rPr/>
        <w:t>sistemas</w:t>
      </w:r>
      <w:r>
        <w:rPr>
          <w:spacing w:val="-9"/>
        </w:rPr>
        <w:t> </w:t>
      </w:r>
      <w:r>
        <w:rPr/>
        <w:t>autônomos, e de que forma tais tendências serão incluídas na tese de investimento e na originação do </w:t>
      </w:r>
      <w:r>
        <w:rPr>
          <w:spacing w:val="-2"/>
        </w:rPr>
        <w:t>Fundo.</w:t>
      </w:r>
    </w:p>
    <w:p>
      <w:pPr>
        <w:pStyle w:val="BodyText"/>
        <w:spacing w:before="198"/>
      </w:pPr>
      <w:r>
        <w:rPr/>
        <w:t>O</w:t>
      </w:r>
      <w:r>
        <w:rPr>
          <w:spacing w:val="-13"/>
        </w:rPr>
        <w:t> </w:t>
      </w:r>
      <w:r>
        <w:rPr/>
        <w:t>Fundo</w:t>
      </w:r>
      <w:r>
        <w:rPr>
          <w:spacing w:val="-8"/>
        </w:rPr>
        <w:t> </w:t>
      </w:r>
      <w:r>
        <w:rPr/>
        <w:t>poderá</w:t>
      </w:r>
      <w:r>
        <w:rPr>
          <w:spacing w:val="-8"/>
        </w:rPr>
        <w:t> </w:t>
      </w:r>
      <w:r>
        <w:rPr/>
        <w:t>estar</w:t>
      </w:r>
      <w:r>
        <w:rPr>
          <w:spacing w:val="-11"/>
        </w:rPr>
        <w:t> </w:t>
      </w:r>
      <w:r>
        <w:rPr/>
        <w:t>adequado</w:t>
      </w:r>
      <w:r>
        <w:rPr>
          <w:spacing w:val="-10"/>
        </w:rPr>
        <w:t> </w:t>
      </w:r>
      <w:r>
        <w:rPr/>
        <w:t>ao</w:t>
      </w:r>
      <w:r>
        <w:rPr>
          <w:spacing w:val="-8"/>
        </w:rPr>
        <w:t> </w:t>
      </w:r>
      <w:r>
        <w:rPr/>
        <w:t>uso</w:t>
      </w:r>
      <w:r>
        <w:rPr>
          <w:spacing w:val="-11"/>
        </w:rPr>
        <w:t> </w:t>
      </w:r>
      <w:r>
        <w:rPr/>
        <w:t>de</w:t>
      </w:r>
      <w:r>
        <w:rPr>
          <w:spacing w:val="-8"/>
        </w:rPr>
        <w:t> </w:t>
      </w:r>
      <w:r>
        <w:rPr/>
        <w:t>recursos</w:t>
      </w:r>
      <w:r>
        <w:rPr>
          <w:spacing w:val="-10"/>
        </w:rPr>
        <w:t> </w:t>
      </w:r>
      <w:r>
        <w:rPr/>
        <w:t>incentivados</w:t>
      </w:r>
      <w:r>
        <w:rPr>
          <w:spacing w:val="-10"/>
        </w:rPr>
        <w:t> </w:t>
      </w:r>
      <w:r>
        <w:rPr/>
        <w:t>em</w:t>
      </w:r>
      <w:r>
        <w:rPr>
          <w:spacing w:val="-9"/>
        </w:rPr>
        <w:t> </w:t>
      </w:r>
      <w:r>
        <w:rPr/>
        <w:t>pesquisa,</w:t>
      </w:r>
      <w:r>
        <w:rPr>
          <w:spacing w:val="-8"/>
        </w:rPr>
        <w:t> </w:t>
      </w:r>
      <w:r>
        <w:rPr>
          <w:spacing w:val="-2"/>
        </w:rPr>
        <w:t>desenvolvimento</w:t>
      </w:r>
    </w:p>
    <w:p>
      <w:pPr>
        <w:pStyle w:val="BodyText"/>
        <w:spacing w:before="72"/>
      </w:pPr>
      <w:r>
        <w:rPr/>
        <w:t>e</w:t>
      </w:r>
      <w:r>
        <w:rPr>
          <w:spacing w:val="-8"/>
        </w:rPr>
        <w:t> </w:t>
      </w:r>
      <w:r>
        <w:rPr/>
        <w:t>inovação</w:t>
      </w:r>
      <w:r>
        <w:rPr>
          <w:spacing w:val="-7"/>
        </w:rPr>
        <w:t> </w:t>
      </w:r>
      <w:r>
        <w:rPr/>
        <w:t>(“P,D&amp;I”),</w:t>
      </w:r>
      <w:r>
        <w:rPr>
          <w:spacing w:val="-9"/>
        </w:rPr>
        <w:t> </w:t>
      </w:r>
      <w:r>
        <w:rPr/>
        <w:t>nos</w:t>
      </w:r>
      <w:r>
        <w:rPr>
          <w:spacing w:val="-8"/>
        </w:rPr>
        <w:t> </w:t>
      </w:r>
      <w:r>
        <w:rPr/>
        <w:t>termos</w:t>
      </w:r>
      <w:r>
        <w:rPr>
          <w:spacing w:val="-7"/>
        </w:rPr>
        <w:t> </w:t>
      </w:r>
      <w:r>
        <w:rPr/>
        <w:t>da</w:t>
      </w:r>
      <w:r>
        <w:rPr>
          <w:spacing w:val="-7"/>
        </w:rPr>
        <w:t> </w:t>
      </w:r>
      <w:r>
        <w:rPr/>
        <w:t>Portaria</w:t>
      </w:r>
      <w:r>
        <w:rPr>
          <w:spacing w:val="-10"/>
        </w:rPr>
        <w:t> </w:t>
      </w:r>
      <w:r>
        <w:rPr/>
        <w:t>MCTIC</w:t>
      </w:r>
      <w:r>
        <w:rPr>
          <w:spacing w:val="-7"/>
        </w:rPr>
        <w:t> </w:t>
      </w:r>
      <w:r>
        <w:rPr/>
        <w:t>nº</w:t>
      </w:r>
      <w:r>
        <w:rPr>
          <w:spacing w:val="-7"/>
        </w:rPr>
        <w:t> </w:t>
      </w:r>
      <w:r>
        <w:rPr/>
        <w:t>8.780,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16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dezembro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2024</w:t>
      </w:r>
      <w:r>
        <w:rPr>
          <w:spacing w:val="-6"/>
        </w:rPr>
        <w:t> </w:t>
      </w:r>
      <w:r>
        <w:rPr>
          <w:spacing w:val="-4"/>
        </w:rPr>
        <w:t>e/ou</w:t>
      </w:r>
    </w:p>
    <w:p>
      <w:pPr>
        <w:pStyle w:val="BodyText"/>
        <w:spacing w:after="0"/>
        <w:sectPr>
          <w:pgSz w:w="11920" w:h="16850"/>
          <w:pgMar w:header="301" w:footer="1062" w:top="2000" w:bottom="1260" w:left="708" w:right="708"/>
        </w:sectPr>
      </w:pPr>
    </w:p>
    <w:p>
      <w:pPr>
        <w:pStyle w:val="BodyText"/>
        <w:spacing w:before="175"/>
        <w:ind w:left="0"/>
        <w:jc w:val="left"/>
      </w:pPr>
    </w:p>
    <w:p>
      <w:pPr>
        <w:pStyle w:val="BodyText"/>
        <w:spacing w:before="1"/>
      </w:pPr>
      <w:r>
        <w:rPr/>
        <w:t>da</w:t>
      </w:r>
      <w:r>
        <w:rPr>
          <w:spacing w:val="-5"/>
        </w:rPr>
        <w:t> </w:t>
      </w:r>
      <w:r>
        <w:rPr/>
        <w:t>Portaria</w:t>
      </w:r>
      <w:r>
        <w:rPr>
          <w:spacing w:val="-2"/>
        </w:rPr>
        <w:t> </w:t>
      </w:r>
      <w:r>
        <w:rPr/>
        <w:t>Conjunta</w:t>
      </w:r>
      <w:r>
        <w:rPr>
          <w:spacing w:val="-4"/>
        </w:rPr>
        <w:t> </w:t>
      </w:r>
      <w:r>
        <w:rPr/>
        <w:t>MDIC/SUFRAMA</w:t>
      </w:r>
      <w:r>
        <w:rPr>
          <w:spacing w:val="-4"/>
        </w:rPr>
        <w:t> </w:t>
      </w:r>
      <w:r>
        <w:rPr/>
        <w:t>Nº</w:t>
      </w:r>
      <w:r>
        <w:rPr>
          <w:spacing w:val="-2"/>
        </w:rPr>
        <w:t> </w:t>
      </w:r>
      <w:r>
        <w:rPr/>
        <w:t>1,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22</w:t>
      </w:r>
      <w:r>
        <w:rPr>
          <w:spacing w:val="-5"/>
        </w:rPr>
        <w:t> </w:t>
      </w:r>
      <w:r>
        <w:rPr/>
        <w:t>de</w:t>
      </w:r>
      <w:r>
        <w:rPr>
          <w:spacing w:val="-1"/>
        </w:rPr>
        <w:t> </w:t>
      </w:r>
      <w:r>
        <w:rPr/>
        <w:t>novembro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2024.</w:t>
      </w:r>
    </w:p>
    <w:p>
      <w:pPr>
        <w:pStyle w:val="BodyText"/>
        <w:spacing w:line="302" w:lineRule="auto" w:before="271"/>
        <w:ind w:right="139"/>
      </w:pPr>
      <w:r>
        <w:rPr/>
        <w:t>O valor comprometido pelo FNDCT/FINEP no Fundo deve ser investido em entidades nacionais que possuam a inovação como elemento central de sua atuação e estratégia de negócios, nos termos da Lei nº 10.973/2004, e da Lei nº11.540/2007, com especial atenção a aplicação, pesquisa</w:t>
      </w:r>
      <w:r>
        <w:rPr>
          <w:spacing w:val="-9"/>
        </w:rPr>
        <w:t> </w:t>
      </w:r>
      <w:r>
        <w:rPr/>
        <w:t>e</w:t>
      </w:r>
      <w:r>
        <w:rPr>
          <w:spacing w:val="-7"/>
        </w:rPr>
        <w:t> </w:t>
      </w:r>
      <w:r>
        <w:rPr/>
        <w:t>desenvolvimento</w:t>
      </w:r>
      <w:r>
        <w:rPr>
          <w:spacing w:val="-9"/>
        </w:rPr>
        <w:t> </w:t>
      </w:r>
      <w:r>
        <w:rPr/>
        <w:t>na</w:t>
      </w:r>
      <w:r>
        <w:rPr>
          <w:spacing w:val="-7"/>
        </w:rPr>
        <w:t> </w:t>
      </w:r>
      <w:r>
        <w:rPr/>
        <w:t>área</w:t>
      </w:r>
      <w:r>
        <w:rPr>
          <w:spacing w:val="-9"/>
        </w:rPr>
        <w:t> </w:t>
      </w:r>
      <w:r>
        <w:rPr/>
        <w:t>alvo. Ademais,</w:t>
      </w:r>
      <w:r>
        <w:rPr>
          <w:spacing w:val="-9"/>
        </w:rPr>
        <w:t> </w:t>
      </w:r>
      <w:r>
        <w:rPr/>
        <w:t>é</w:t>
      </w:r>
      <w:r>
        <w:rPr>
          <w:spacing w:val="-7"/>
        </w:rPr>
        <w:t> </w:t>
      </w:r>
      <w:r>
        <w:rPr/>
        <w:t>necessário</w:t>
      </w:r>
      <w:r>
        <w:rPr>
          <w:spacing w:val="-7"/>
        </w:rPr>
        <w:t> </w:t>
      </w:r>
      <w:r>
        <w:rPr/>
        <w:t>que</w:t>
      </w:r>
      <w:r>
        <w:rPr>
          <w:spacing w:val="-7"/>
        </w:rPr>
        <w:t> </w:t>
      </w:r>
      <w:r>
        <w:rPr/>
        <w:t>30%</w:t>
      </w:r>
      <w:r>
        <w:rPr>
          <w:spacing w:val="-8"/>
        </w:rPr>
        <w:t> </w:t>
      </w:r>
      <w:r>
        <w:rPr/>
        <w:t>(trinta</w:t>
      </w:r>
      <w:r>
        <w:rPr>
          <w:spacing w:val="-7"/>
        </w:rPr>
        <w:t> </w:t>
      </w:r>
      <w:r>
        <w:rPr/>
        <w:t>por</w:t>
      </w:r>
      <w:r>
        <w:rPr>
          <w:spacing w:val="-10"/>
        </w:rPr>
        <w:t> </w:t>
      </w:r>
      <w:r>
        <w:rPr/>
        <w:t>cento)</w:t>
      </w:r>
      <w:r>
        <w:rPr>
          <w:spacing w:val="-7"/>
        </w:rPr>
        <w:t> </w:t>
      </w:r>
      <w:r>
        <w:rPr/>
        <w:t>dos recursos efetivamente investidos pelo FNDCT/FINEP, descontados os pagamentos de despesas do fundo proporcionais ao capital subscrito pelo FNDCT/FINEP, sejam direcionados para </w:t>
      </w:r>
      <w:r>
        <w:rPr>
          <w:i/>
        </w:rPr>
        <w:t>startups </w:t>
      </w:r>
      <w:r>
        <w:rPr/>
        <w:t>localizadas nas regiões Norte, Nordeste e Centro-Oeste.</w:t>
      </w:r>
    </w:p>
    <w:p>
      <w:pPr>
        <w:pStyle w:val="BodyText"/>
        <w:spacing w:before="119"/>
        <w:ind w:left="0"/>
        <w:jc w:val="left"/>
      </w:pPr>
    </w:p>
    <w:p>
      <w:pPr>
        <w:pStyle w:val="Heading1"/>
        <w:numPr>
          <w:ilvl w:val="0"/>
          <w:numId w:val="1"/>
        </w:numPr>
        <w:tabs>
          <w:tab w:pos="1273" w:val="left" w:leader="none"/>
        </w:tabs>
        <w:spacing w:line="240" w:lineRule="auto" w:before="1" w:after="0"/>
        <w:ind w:left="1273" w:right="0" w:hanging="279"/>
        <w:jc w:val="left"/>
      </w:pPr>
      <w:r>
        <w:rPr>
          <w:spacing w:val="-4"/>
        </w:rPr>
        <w:t>Limites</w:t>
      </w:r>
      <w:r>
        <w:rPr>
          <w:spacing w:val="-24"/>
        </w:rPr>
        <w:t> </w:t>
      </w:r>
      <w:r>
        <w:rPr>
          <w:spacing w:val="-4"/>
        </w:rPr>
        <w:t>de</w:t>
      </w:r>
      <w:r>
        <w:rPr>
          <w:spacing w:val="-22"/>
        </w:rPr>
        <w:t> </w:t>
      </w:r>
      <w:r>
        <w:rPr>
          <w:spacing w:val="-4"/>
        </w:rPr>
        <w:t>participação</w:t>
      </w:r>
    </w:p>
    <w:p>
      <w:pPr>
        <w:pStyle w:val="BodyText"/>
        <w:spacing w:line="302" w:lineRule="auto" w:before="198"/>
        <w:ind w:right="139"/>
      </w:pPr>
      <w:r>
        <w:rPr/>
        <w:t>O valor a ser comprometido por cada Cotista-Âncora será de, no mínimo, R$ 40.000.000,00 (quarenta milhões de reais), observando que o limite de participação por cada Cotista-Âncora será de até 25% (vinte e cinco por cento) do capital comprometido total do Fundo. O valor a ser comprometido pela BNDESPAR no Fundo será de, no máximo, R$ 125.000.000,00 (cento e vinte e cinco milhões de reais). O valor a ser comprometido pelo FNDCT/FINEP será de, no máximo, R$ 80.000.000,00 (oitenta milhões de reais).</w:t>
      </w:r>
    </w:p>
    <w:p>
      <w:pPr>
        <w:pStyle w:val="BodyText"/>
        <w:spacing w:line="302" w:lineRule="auto" w:before="198"/>
        <w:ind w:right="137"/>
      </w:pPr>
      <w:r>
        <w:rPr/>
        <w:t>Nesse condão, os Cotistas-Âncora</w:t>
      </w:r>
      <w:r>
        <w:rPr>
          <w:spacing w:val="-1"/>
        </w:rPr>
        <w:t> </w:t>
      </w:r>
      <w:r>
        <w:rPr/>
        <w:t>somente subscreverão cotas quando o capital</w:t>
      </w:r>
      <w:r>
        <w:rPr>
          <w:spacing w:val="-2"/>
        </w:rPr>
        <w:t> </w:t>
      </w:r>
      <w:r>
        <w:rPr/>
        <w:t>comprometido do FIP atingir o mínimo de R$ 160 milhões (cento e sessenta milhões de reais), considerando, nesse montante, o capital comprometido por cada Cotista- Âncora.</w:t>
      </w:r>
    </w:p>
    <w:p>
      <w:pPr>
        <w:pStyle w:val="BodyText"/>
        <w:spacing w:line="304" w:lineRule="auto" w:before="197"/>
        <w:ind w:right="154"/>
      </w:pPr>
      <w:r>
        <w:rPr/>
        <w:t>Será de responsabilidade do Gestor realizar a captação dos demais recursos necessários à constituição do Fundo.</w:t>
      </w:r>
    </w:p>
    <w:p>
      <w:pPr>
        <w:pStyle w:val="BodyText"/>
        <w:spacing w:line="302" w:lineRule="auto" w:before="195"/>
        <w:ind w:right="139"/>
      </w:pPr>
      <w:r>
        <w:rPr/>
        <w:t>Será admitida a seleção de Proposta cuja tese de investimento inclua a aquisição de cotas de outro FIP, em uma estrutura Master-Feeder. Nesta hipótese, para apuração do percentual máximo de participação dos Cotistas-Âncora mencionado acima, será considerada a participação indireta dos Cotistas-Âncora no FIP consolidador ou Master.</w:t>
      </w:r>
    </w:p>
    <w:p>
      <w:pPr>
        <w:pStyle w:val="BodyText"/>
        <w:spacing w:line="302" w:lineRule="auto" w:before="199"/>
        <w:ind w:right="138"/>
      </w:pPr>
      <w:r>
        <w:rPr/>
        <w:t>Caso a Proposta contemple FIP ou veículos “espelho” que realizem as mesmas operações em condições idênticas às do Fundo ou classe de cotas a ser investida pelos Cotistas-Âncora, conforme</w:t>
      </w:r>
      <w:r>
        <w:rPr>
          <w:spacing w:val="-1"/>
        </w:rPr>
        <w:t> </w:t>
      </w:r>
      <w:r>
        <w:rPr/>
        <w:t>o</w:t>
      </w:r>
      <w:r>
        <w:rPr>
          <w:spacing w:val="-2"/>
        </w:rPr>
        <w:t> </w:t>
      </w:r>
      <w:r>
        <w:rPr/>
        <w:t>caso,</w:t>
      </w:r>
      <w:r>
        <w:rPr>
          <w:spacing w:val="-3"/>
        </w:rPr>
        <w:t> </w:t>
      </w:r>
      <w:r>
        <w:rPr/>
        <w:t>será</w:t>
      </w:r>
      <w:r>
        <w:rPr>
          <w:spacing w:val="-2"/>
        </w:rPr>
        <w:t> </w:t>
      </w:r>
      <w:r>
        <w:rPr/>
        <w:t>mandatório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tal</w:t>
      </w:r>
      <w:r>
        <w:rPr>
          <w:spacing w:val="-2"/>
        </w:rPr>
        <w:t> </w:t>
      </w:r>
      <w:r>
        <w:rPr/>
        <w:t>relação</w:t>
      </w:r>
      <w:r>
        <w:rPr>
          <w:spacing w:val="-2"/>
        </w:rPr>
        <w:t> </w:t>
      </w:r>
      <w:r>
        <w:rPr/>
        <w:t>esteja</w:t>
      </w:r>
      <w:r>
        <w:rPr>
          <w:spacing w:val="-2"/>
        </w:rPr>
        <w:t> </w:t>
      </w:r>
      <w:r>
        <w:rPr/>
        <w:t>formalizada</w:t>
      </w:r>
      <w:r>
        <w:rPr>
          <w:spacing w:val="-2"/>
        </w:rPr>
        <w:t> </w:t>
      </w:r>
      <w:r>
        <w:rPr/>
        <w:t>por</w:t>
      </w:r>
      <w:r>
        <w:rPr>
          <w:spacing w:val="-2"/>
        </w:rPr>
        <w:t> </w:t>
      </w:r>
      <w:r>
        <w:rPr/>
        <w:t>meio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instrumento contratual</w:t>
      </w:r>
      <w:r>
        <w:rPr>
          <w:spacing w:val="-4"/>
        </w:rPr>
        <w:t> </w:t>
      </w:r>
      <w:r>
        <w:rPr/>
        <w:t>e,</w:t>
      </w:r>
      <w:r>
        <w:rPr>
          <w:spacing w:val="-3"/>
        </w:rPr>
        <w:t> </w:t>
      </w:r>
      <w:r>
        <w:rPr/>
        <w:t>para</w:t>
      </w:r>
      <w:r>
        <w:rPr>
          <w:spacing w:val="-2"/>
        </w:rPr>
        <w:t> </w:t>
      </w:r>
      <w:r>
        <w:rPr/>
        <w:t>fins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apuração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percentual</w:t>
      </w:r>
      <w:r>
        <w:rPr>
          <w:spacing w:val="-2"/>
        </w:rPr>
        <w:t> </w:t>
      </w:r>
      <w:r>
        <w:rPr/>
        <w:t>máximo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participação</w:t>
      </w:r>
      <w:r>
        <w:rPr>
          <w:spacing w:val="-5"/>
        </w:rPr>
        <w:t> </w:t>
      </w:r>
      <w:r>
        <w:rPr/>
        <w:t>dos</w:t>
      </w:r>
      <w:r>
        <w:rPr>
          <w:spacing w:val="-4"/>
        </w:rPr>
        <w:t> </w:t>
      </w:r>
      <w:r>
        <w:rPr/>
        <w:t>Cotistas-Âncora mencionado acima, será considerada sua participação na soma do capital comprometido dos veículos ou classes de cotas que componham a estrutura de investimento proposta.</w:t>
      </w:r>
    </w:p>
    <w:p>
      <w:pPr>
        <w:pStyle w:val="BodyText"/>
        <w:spacing w:before="197"/>
      </w:pPr>
      <w:r>
        <w:rPr/>
        <w:t>Em</w:t>
      </w:r>
      <w:r>
        <w:rPr>
          <w:spacing w:val="41"/>
        </w:rPr>
        <w:t> </w:t>
      </w:r>
      <w:r>
        <w:rPr/>
        <w:t>ambas</w:t>
      </w:r>
      <w:r>
        <w:rPr>
          <w:spacing w:val="45"/>
        </w:rPr>
        <w:t> </w:t>
      </w:r>
      <w:r>
        <w:rPr/>
        <w:t>as</w:t>
      </w:r>
      <w:r>
        <w:rPr>
          <w:spacing w:val="45"/>
        </w:rPr>
        <w:t> </w:t>
      </w:r>
      <w:r>
        <w:rPr/>
        <w:t>hipóteses</w:t>
      </w:r>
      <w:r>
        <w:rPr>
          <w:spacing w:val="44"/>
        </w:rPr>
        <w:t> </w:t>
      </w:r>
      <w:r>
        <w:rPr/>
        <w:t>descritas</w:t>
      </w:r>
      <w:r>
        <w:rPr>
          <w:spacing w:val="42"/>
        </w:rPr>
        <w:t> </w:t>
      </w:r>
      <w:r>
        <w:rPr/>
        <w:t>acima,</w:t>
      </w:r>
      <w:r>
        <w:rPr>
          <w:spacing w:val="52"/>
        </w:rPr>
        <w:t> </w:t>
      </w:r>
      <w:r>
        <w:rPr/>
        <w:t>quais</w:t>
      </w:r>
      <w:r>
        <w:rPr>
          <w:spacing w:val="44"/>
        </w:rPr>
        <w:t> </w:t>
      </w:r>
      <w:r>
        <w:rPr/>
        <w:t>sejam,</w:t>
      </w:r>
      <w:r>
        <w:rPr>
          <w:spacing w:val="44"/>
        </w:rPr>
        <w:t> </w:t>
      </w:r>
      <w:r>
        <w:rPr/>
        <w:t>estrutura</w:t>
      </w:r>
      <w:r>
        <w:rPr>
          <w:spacing w:val="43"/>
        </w:rPr>
        <w:t> </w:t>
      </w:r>
      <w:r>
        <w:rPr/>
        <w:t>Master-Feeder</w:t>
      </w:r>
      <w:r>
        <w:rPr>
          <w:spacing w:val="44"/>
        </w:rPr>
        <w:t> </w:t>
      </w:r>
      <w:r>
        <w:rPr/>
        <w:t>ou</w:t>
      </w:r>
      <w:r>
        <w:rPr>
          <w:spacing w:val="44"/>
        </w:rPr>
        <w:t> </w:t>
      </w:r>
      <w:r>
        <w:rPr>
          <w:spacing w:val="-2"/>
        </w:rPr>
        <w:t>veículos</w:t>
      </w:r>
    </w:p>
    <w:p>
      <w:pPr>
        <w:pStyle w:val="BodyText"/>
        <w:spacing w:after="0"/>
        <w:sectPr>
          <w:pgSz w:w="11920" w:h="16850"/>
          <w:pgMar w:header="301" w:footer="1062" w:top="2000" w:bottom="1260" w:left="708" w:right="708"/>
        </w:sectPr>
      </w:pPr>
    </w:p>
    <w:p>
      <w:pPr>
        <w:pStyle w:val="BodyText"/>
        <w:spacing w:before="175"/>
        <w:ind w:left="0"/>
        <w:jc w:val="left"/>
      </w:pPr>
    </w:p>
    <w:p>
      <w:pPr>
        <w:pStyle w:val="BodyText"/>
        <w:spacing w:line="302" w:lineRule="auto" w:before="1"/>
        <w:ind w:right="138"/>
      </w:pPr>
      <w:r>
        <w:rPr/>
        <w:t>espelho, bem como em caso de investimento em quaisquer outras estruturas compostas por múltiplos veículos, o percentual de participação de cada Cotista-Âncora no capital comprometido será aplicado à sua participação indireta na estrutura consolidada dedicada exclusivamente a investimentos em Companhias-Alvo, nos termos deste Edital.</w:t>
      </w:r>
    </w:p>
    <w:p>
      <w:pPr>
        <w:pStyle w:val="BodyText"/>
        <w:spacing w:line="304" w:lineRule="auto" w:before="196"/>
        <w:ind w:right="151"/>
      </w:pPr>
      <w:r>
        <w:rPr/>
        <w:t>Além</w:t>
      </w:r>
      <w:r>
        <w:rPr>
          <w:spacing w:val="-19"/>
        </w:rPr>
        <w:t> </w:t>
      </w:r>
      <w:r>
        <w:rPr/>
        <w:t>disso,</w:t>
      </w:r>
      <w:r>
        <w:rPr>
          <w:spacing w:val="-18"/>
        </w:rPr>
        <w:t> </w:t>
      </w:r>
      <w:r>
        <w:rPr/>
        <w:t>a</w:t>
      </w:r>
      <w:r>
        <w:rPr>
          <w:spacing w:val="-18"/>
        </w:rPr>
        <w:t> </w:t>
      </w:r>
      <w:r>
        <w:rPr/>
        <w:t>participação</w:t>
      </w:r>
      <w:r>
        <w:rPr>
          <w:spacing w:val="-18"/>
        </w:rPr>
        <w:t> </w:t>
      </w:r>
      <w:r>
        <w:rPr/>
        <w:t>máxima</w:t>
      </w:r>
      <w:r>
        <w:rPr>
          <w:spacing w:val="-18"/>
        </w:rPr>
        <w:t> </w:t>
      </w:r>
      <w:r>
        <w:rPr/>
        <w:t>da</w:t>
      </w:r>
      <w:r>
        <w:rPr>
          <w:spacing w:val="-18"/>
        </w:rPr>
        <w:t> </w:t>
      </w:r>
      <w:r>
        <w:rPr/>
        <w:t>BNDESPAR</w:t>
      </w:r>
      <w:r>
        <w:rPr>
          <w:spacing w:val="-18"/>
        </w:rPr>
        <w:t> </w:t>
      </w:r>
      <w:r>
        <w:rPr/>
        <w:t>não</w:t>
      </w:r>
      <w:r>
        <w:rPr>
          <w:spacing w:val="-18"/>
        </w:rPr>
        <w:t> </w:t>
      </w:r>
      <w:r>
        <w:rPr/>
        <w:t>poderá</w:t>
      </w:r>
      <w:r>
        <w:rPr>
          <w:spacing w:val="-18"/>
        </w:rPr>
        <w:t> </w:t>
      </w:r>
      <w:r>
        <w:rPr/>
        <w:t>ultrapassar</w:t>
      </w:r>
      <w:r>
        <w:rPr>
          <w:spacing w:val="-18"/>
        </w:rPr>
        <w:t> </w:t>
      </w:r>
      <w:r>
        <w:rPr/>
        <w:t>70%</w:t>
      </w:r>
      <w:r>
        <w:rPr>
          <w:spacing w:val="-18"/>
        </w:rPr>
        <w:t> </w:t>
      </w:r>
      <w:r>
        <w:rPr/>
        <w:t>(setenta</w:t>
      </w:r>
      <w:r>
        <w:rPr>
          <w:spacing w:val="-18"/>
        </w:rPr>
        <w:t> </w:t>
      </w:r>
      <w:r>
        <w:rPr/>
        <w:t>por</w:t>
      </w:r>
      <w:r>
        <w:rPr>
          <w:spacing w:val="-18"/>
        </w:rPr>
        <w:t> </w:t>
      </w:r>
      <w:r>
        <w:rPr/>
        <w:t>cento) do capital subscrito total do veículo ou Fundo no qual a BNDESPAR investirá diretamente.</w:t>
      </w:r>
    </w:p>
    <w:p>
      <w:pPr>
        <w:pStyle w:val="BodyText"/>
        <w:spacing w:line="302" w:lineRule="auto" w:before="195"/>
        <w:ind w:right="148"/>
      </w:pPr>
      <w:r>
        <w:rPr/>
        <w:t>Destaca-se</w:t>
      </w:r>
      <w:r>
        <w:rPr>
          <w:spacing w:val="-7"/>
        </w:rPr>
        <w:t> </w:t>
      </w:r>
      <w:r>
        <w:rPr/>
        <w:t>que</w:t>
      </w:r>
      <w:r>
        <w:rPr>
          <w:spacing w:val="-7"/>
        </w:rPr>
        <w:t> </w:t>
      </w:r>
      <w:r>
        <w:rPr/>
        <w:t>serão</w:t>
      </w:r>
      <w:r>
        <w:rPr>
          <w:spacing w:val="-9"/>
        </w:rPr>
        <w:t> </w:t>
      </w:r>
      <w:r>
        <w:rPr/>
        <w:t>mais</w:t>
      </w:r>
      <w:r>
        <w:rPr>
          <w:spacing w:val="-9"/>
        </w:rPr>
        <w:t> </w:t>
      </w:r>
      <w:r>
        <w:rPr/>
        <w:t>bem</w:t>
      </w:r>
      <w:r>
        <w:rPr>
          <w:spacing w:val="-8"/>
        </w:rPr>
        <w:t> </w:t>
      </w:r>
      <w:r>
        <w:rPr/>
        <w:t>pontuadas</w:t>
      </w:r>
      <w:r>
        <w:rPr>
          <w:spacing w:val="-9"/>
        </w:rPr>
        <w:t> </w:t>
      </w:r>
      <w:r>
        <w:rPr/>
        <w:t>as</w:t>
      </w:r>
      <w:r>
        <w:rPr>
          <w:spacing w:val="-7"/>
        </w:rPr>
        <w:t> </w:t>
      </w:r>
      <w:r>
        <w:rPr/>
        <w:t>Propostas</w:t>
      </w:r>
      <w:r>
        <w:rPr>
          <w:spacing w:val="-7"/>
        </w:rPr>
        <w:t> </w:t>
      </w:r>
      <w:r>
        <w:rPr/>
        <w:t>que</w:t>
      </w:r>
      <w:r>
        <w:rPr>
          <w:spacing w:val="-9"/>
        </w:rPr>
        <w:t> </w:t>
      </w:r>
      <w:r>
        <w:rPr/>
        <w:t>contemplem</w:t>
      </w:r>
      <w:r>
        <w:rPr>
          <w:spacing w:val="-10"/>
        </w:rPr>
        <w:t> </w:t>
      </w:r>
      <w:r>
        <w:rPr/>
        <w:t>estruturas</w:t>
      </w:r>
      <w:r>
        <w:rPr>
          <w:spacing w:val="-7"/>
        </w:rPr>
        <w:t> </w:t>
      </w:r>
      <w:r>
        <w:rPr/>
        <w:t>com</w:t>
      </w:r>
      <w:r>
        <w:rPr>
          <w:spacing w:val="-10"/>
        </w:rPr>
        <w:t> </w:t>
      </w:r>
      <w:r>
        <w:rPr/>
        <w:t>menor grau de complexidade.</w:t>
      </w:r>
    </w:p>
    <w:p>
      <w:pPr>
        <w:pStyle w:val="BodyText"/>
        <w:spacing w:line="302" w:lineRule="auto" w:before="198"/>
        <w:ind w:right="151"/>
      </w:pPr>
      <w:r>
        <w:rPr/>
        <w:t>Não serão elegíveis Propostas cujas teses de investimento incluam FIPs de FIPs, quais sejam, aqueles</w:t>
      </w:r>
      <w:r>
        <w:rPr>
          <w:spacing w:val="-3"/>
        </w:rPr>
        <w:t> </w:t>
      </w:r>
      <w:r>
        <w:rPr/>
        <w:t>FIPs</w:t>
      </w:r>
      <w:r>
        <w:rPr>
          <w:spacing w:val="-2"/>
        </w:rPr>
        <w:t> </w:t>
      </w:r>
      <w:r>
        <w:rPr/>
        <w:t>cujas</w:t>
      </w:r>
      <w:r>
        <w:rPr>
          <w:spacing w:val="-3"/>
        </w:rPr>
        <w:t> </w:t>
      </w:r>
      <w:r>
        <w:rPr/>
        <w:t>teses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investimento</w:t>
      </w:r>
      <w:r>
        <w:rPr>
          <w:spacing w:val="-3"/>
        </w:rPr>
        <w:t> </w:t>
      </w:r>
      <w:r>
        <w:rPr/>
        <w:t>sejam</w:t>
      </w:r>
      <w:r>
        <w:rPr>
          <w:spacing w:val="-4"/>
        </w:rPr>
        <w:t> </w:t>
      </w:r>
      <w:r>
        <w:rPr/>
        <w:t>voltadas</w:t>
      </w:r>
      <w:r>
        <w:rPr>
          <w:spacing w:val="-3"/>
        </w:rPr>
        <w:t> </w:t>
      </w:r>
      <w:r>
        <w:rPr/>
        <w:t>à</w:t>
      </w:r>
      <w:r>
        <w:rPr>
          <w:spacing w:val="-3"/>
        </w:rPr>
        <w:t> </w:t>
      </w:r>
      <w:r>
        <w:rPr/>
        <w:t>aquisição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cotas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múltiplos</w:t>
      </w:r>
      <w:r>
        <w:rPr>
          <w:spacing w:val="-3"/>
        </w:rPr>
        <w:t> </w:t>
      </w:r>
      <w:r>
        <w:rPr/>
        <w:t>FIPs com políticas de investimento distintas e geridos por múltiplos gestores.</w:t>
      </w:r>
    </w:p>
    <w:p>
      <w:pPr>
        <w:pStyle w:val="BodyText"/>
        <w:spacing w:line="302" w:lineRule="auto" w:before="199"/>
        <w:ind w:right="147"/>
      </w:pPr>
      <w:r>
        <w:rPr/>
        <w:t>As disposições e requisitos deste Edital se aplicam igualmente ao Fundo a ser investido diretamente pelos Cotistas-Âncora e ao(s) fundo(s) no(s) qual(is) estes investirão </w:t>
      </w:r>
      <w:r>
        <w:rPr>
          <w:spacing w:val="-2"/>
        </w:rPr>
        <w:t>indiretamente.</w:t>
      </w:r>
    </w:p>
    <w:p>
      <w:pPr>
        <w:pStyle w:val="Heading1"/>
        <w:numPr>
          <w:ilvl w:val="0"/>
          <w:numId w:val="1"/>
        </w:numPr>
        <w:tabs>
          <w:tab w:pos="1273" w:val="left" w:leader="none"/>
        </w:tabs>
        <w:spacing w:line="240" w:lineRule="auto" w:before="92" w:after="0"/>
        <w:ind w:left="1273" w:right="0" w:hanging="279"/>
        <w:jc w:val="both"/>
      </w:pPr>
      <w:r>
        <w:rPr>
          <w:spacing w:val="-4"/>
        </w:rPr>
        <w:t>Critérios</w:t>
      </w:r>
      <w:r>
        <w:rPr>
          <w:spacing w:val="-25"/>
        </w:rPr>
        <w:t> </w:t>
      </w:r>
      <w:r>
        <w:rPr>
          <w:spacing w:val="-4"/>
        </w:rPr>
        <w:t>de</w:t>
      </w:r>
      <w:r>
        <w:rPr>
          <w:spacing w:val="-20"/>
        </w:rPr>
        <w:t> </w:t>
      </w:r>
      <w:r>
        <w:rPr>
          <w:spacing w:val="-4"/>
        </w:rPr>
        <w:t>Seleção</w:t>
      </w:r>
    </w:p>
    <w:p>
      <w:pPr>
        <w:pStyle w:val="BodyText"/>
        <w:spacing w:line="304" w:lineRule="auto" w:before="197"/>
        <w:ind w:right="135"/>
      </w:pPr>
      <w:r>
        <w:rPr>
          <w:spacing w:val="-2"/>
        </w:rPr>
        <w:t>As</w:t>
      </w:r>
      <w:r>
        <w:rPr>
          <w:spacing w:val="-17"/>
        </w:rPr>
        <w:t> </w:t>
      </w:r>
      <w:r>
        <w:rPr>
          <w:spacing w:val="-2"/>
        </w:rPr>
        <w:t>Propostas</w:t>
      </w:r>
      <w:r>
        <w:rPr>
          <w:spacing w:val="-16"/>
        </w:rPr>
        <w:t> </w:t>
      </w:r>
      <w:r>
        <w:rPr>
          <w:spacing w:val="-2"/>
        </w:rPr>
        <w:t>recebidas</w:t>
      </w:r>
      <w:r>
        <w:rPr>
          <w:spacing w:val="-16"/>
        </w:rPr>
        <w:t> </w:t>
      </w:r>
      <w:r>
        <w:rPr>
          <w:spacing w:val="-2"/>
        </w:rPr>
        <w:t>dos</w:t>
      </w:r>
      <w:r>
        <w:rPr>
          <w:spacing w:val="-16"/>
        </w:rPr>
        <w:t> </w:t>
      </w:r>
      <w:r>
        <w:rPr>
          <w:spacing w:val="-2"/>
        </w:rPr>
        <w:t>interessados</w:t>
      </w:r>
      <w:r>
        <w:rPr>
          <w:spacing w:val="-12"/>
        </w:rPr>
        <w:t> </w:t>
      </w:r>
      <w:r>
        <w:rPr>
          <w:spacing w:val="-2"/>
        </w:rPr>
        <w:t>no</w:t>
      </w:r>
      <w:r>
        <w:rPr>
          <w:spacing w:val="-12"/>
        </w:rPr>
        <w:t> </w:t>
      </w:r>
      <w:r>
        <w:rPr>
          <w:spacing w:val="-2"/>
        </w:rPr>
        <w:t>âmbito</w:t>
      </w:r>
      <w:r>
        <w:rPr>
          <w:spacing w:val="-12"/>
        </w:rPr>
        <w:t> </w:t>
      </w:r>
      <w:r>
        <w:rPr>
          <w:spacing w:val="-2"/>
        </w:rPr>
        <w:t>desta</w:t>
      </w:r>
      <w:r>
        <w:rPr>
          <w:spacing w:val="-12"/>
        </w:rPr>
        <w:t> </w:t>
      </w:r>
      <w:r>
        <w:rPr>
          <w:spacing w:val="-2"/>
        </w:rPr>
        <w:t>Chamada</w:t>
      </w:r>
      <w:r>
        <w:rPr>
          <w:spacing w:val="-15"/>
        </w:rPr>
        <w:t> </w:t>
      </w:r>
      <w:r>
        <w:rPr>
          <w:spacing w:val="-2"/>
        </w:rPr>
        <w:t>serão avaliadas</w:t>
      </w:r>
      <w:r>
        <w:rPr>
          <w:spacing w:val="-17"/>
        </w:rPr>
        <w:t> </w:t>
      </w:r>
      <w:r>
        <w:rPr>
          <w:spacing w:val="-2"/>
        </w:rPr>
        <w:t>pelos</w:t>
      </w:r>
      <w:r>
        <w:rPr>
          <w:spacing w:val="-16"/>
        </w:rPr>
        <w:t> </w:t>
      </w:r>
      <w:r>
        <w:rPr>
          <w:spacing w:val="-2"/>
        </w:rPr>
        <w:t>Cotistas- </w:t>
      </w:r>
      <w:r>
        <w:rPr/>
        <w:t>Âncora</w:t>
      </w:r>
      <w:r>
        <w:rPr>
          <w:spacing w:val="-19"/>
        </w:rPr>
        <w:t> </w:t>
      </w:r>
      <w:r>
        <w:rPr/>
        <w:t>de</w:t>
      </w:r>
      <w:r>
        <w:rPr>
          <w:spacing w:val="-18"/>
        </w:rPr>
        <w:t> </w:t>
      </w:r>
      <w:r>
        <w:rPr/>
        <w:t>acordo</w:t>
      </w:r>
      <w:r>
        <w:rPr>
          <w:spacing w:val="-18"/>
        </w:rPr>
        <w:t> </w:t>
      </w:r>
      <w:r>
        <w:rPr/>
        <w:t>com</w:t>
      </w:r>
      <w:r>
        <w:rPr>
          <w:spacing w:val="-18"/>
        </w:rPr>
        <w:t> </w:t>
      </w:r>
      <w:r>
        <w:rPr/>
        <w:t>os</w:t>
      </w:r>
      <w:r>
        <w:rPr>
          <w:spacing w:val="-18"/>
        </w:rPr>
        <w:t> </w:t>
      </w:r>
      <w:r>
        <w:rPr/>
        <w:t>seguintes</w:t>
      </w:r>
      <w:r>
        <w:rPr>
          <w:spacing w:val="-18"/>
        </w:rPr>
        <w:t> </w:t>
      </w:r>
      <w:r>
        <w:rPr/>
        <w:t>critérios</w:t>
      </w:r>
      <w:r>
        <w:rPr>
          <w:spacing w:val="-18"/>
        </w:rPr>
        <w:t> </w:t>
      </w:r>
      <w:r>
        <w:rPr/>
        <w:t>eliminatórios</w:t>
      </w:r>
      <w:r>
        <w:rPr>
          <w:spacing w:val="-18"/>
        </w:rPr>
        <w:t> </w:t>
      </w:r>
      <w:r>
        <w:rPr/>
        <w:t>e</w:t>
      </w:r>
      <w:r>
        <w:rPr>
          <w:spacing w:val="-18"/>
        </w:rPr>
        <w:t> </w:t>
      </w:r>
      <w:r>
        <w:rPr/>
        <w:t>classificatórios:</w:t>
      </w:r>
    </w:p>
    <w:p>
      <w:pPr>
        <w:pStyle w:val="BodyText"/>
        <w:spacing w:before="117"/>
        <w:ind w:left="0"/>
        <w:jc w:val="left"/>
      </w:pPr>
    </w:p>
    <w:p>
      <w:pPr>
        <w:pStyle w:val="Heading1"/>
        <w:numPr>
          <w:ilvl w:val="1"/>
          <w:numId w:val="1"/>
        </w:numPr>
        <w:tabs>
          <w:tab w:pos="2301" w:val="left" w:leader="none"/>
        </w:tabs>
        <w:spacing w:line="240" w:lineRule="auto" w:before="0" w:after="0"/>
        <w:ind w:left="2301" w:right="0" w:hanging="1027"/>
        <w:jc w:val="left"/>
      </w:pPr>
      <w:r>
        <w:rPr>
          <w:spacing w:val="-6"/>
        </w:rPr>
        <w:t>Critérios</w:t>
      </w:r>
      <w:r>
        <w:rPr>
          <w:spacing w:val="-4"/>
        </w:rPr>
        <w:t> </w:t>
      </w:r>
      <w:r>
        <w:rPr>
          <w:spacing w:val="-2"/>
        </w:rPr>
        <w:t>eliminatórios</w:t>
      </w:r>
    </w:p>
    <w:p>
      <w:pPr>
        <w:pStyle w:val="BodyText"/>
        <w:spacing w:before="199"/>
      </w:pPr>
      <w:r>
        <w:rPr>
          <w:spacing w:val="-4"/>
        </w:rPr>
        <w:t>As</w:t>
      </w:r>
      <w:r>
        <w:rPr>
          <w:spacing w:val="-10"/>
        </w:rPr>
        <w:t> </w:t>
      </w:r>
      <w:r>
        <w:rPr>
          <w:spacing w:val="-4"/>
        </w:rPr>
        <w:t>Propostas</w:t>
      </w:r>
      <w:r>
        <w:rPr>
          <w:spacing w:val="-11"/>
        </w:rPr>
        <w:t> </w:t>
      </w:r>
      <w:r>
        <w:rPr>
          <w:spacing w:val="-4"/>
        </w:rPr>
        <w:t>deverão</w:t>
      </w:r>
      <w:r>
        <w:rPr>
          <w:spacing w:val="-14"/>
        </w:rPr>
        <w:t> </w:t>
      </w:r>
      <w:r>
        <w:rPr>
          <w:spacing w:val="-4"/>
        </w:rPr>
        <w:t>atender</w:t>
      </w:r>
      <w:r>
        <w:rPr>
          <w:spacing w:val="-13"/>
        </w:rPr>
        <w:t> </w:t>
      </w:r>
      <w:r>
        <w:rPr>
          <w:spacing w:val="-4"/>
        </w:rPr>
        <w:t>aos</w:t>
      </w:r>
      <w:r>
        <w:rPr>
          <w:spacing w:val="-11"/>
        </w:rPr>
        <w:t> </w:t>
      </w:r>
      <w:r>
        <w:rPr>
          <w:spacing w:val="-4"/>
        </w:rPr>
        <w:t>seguintes</w:t>
      </w:r>
      <w:r>
        <w:rPr>
          <w:spacing w:val="-11"/>
        </w:rPr>
        <w:t> </w:t>
      </w:r>
      <w:r>
        <w:rPr>
          <w:spacing w:val="-4"/>
        </w:rPr>
        <w:t>requisitos</w:t>
      </w:r>
      <w:r>
        <w:rPr>
          <w:spacing w:val="-13"/>
        </w:rPr>
        <w:t> </w:t>
      </w:r>
      <w:r>
        <w:rPr>
          <w:spacing w:val="-4"/>
        </w:rPr>
        <w:t>mínimos:</w:t>
      </w:r>
    </w:p>
    <w:p>
      <w:pPr>
        <w:pStyle w:val="ListParagraph"/>
        <w:numPr>
          <w:ilvl w:val="2"/>
          <w:numId w:val="3"/>
        </w:numPr>
        <w:tabs>
          <w:tab w:pos="1272" w:val="left" w:leader="none"/>
          <w:tab w:pos="1274" w:val="left" w:leader="none"/>
        </w:tabs>
        <w:spacing w:line="302" w:lineRule="auto" w:before="266" w:after="0"/>
        <w:ind w:left="1274" w:right="135" w:hanging="567"/>
        <w:jc w:val="both"/>
        <w:rPr>
          <w:sz w:val="24"/>
        </w:rPr>
      </w:pPr>
      <w:r>
        <w:rPr>
          <w:spacing w:val="-4"/>
          <w:sz w:val="24"/>
        </w:rPr>
        <w:t>Comprovação,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pelo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Gestor,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da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autorização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(pessoa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jurídica)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concedida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pela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CVM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para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o </w:t>
      </w:r>
      <w:r>
        <w:rPr>
          <w:spacing w:val="-6"/>
          <w:sz w:val="24"/>
        </w:rPr>
        <w:t>exercício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das</w:t>
      </w:r>
      <w:r>
        <w:rPr>
          <w:spacing w:val="-10"/>
          <w:sz w:val="24"/>
        </w:rPr>
        <w:t> </w:t>
      </w:r>
      <w:r>
        <w:rPr>
          <w:spacing w:val="-6"/>
          <w:sz w:val="24"/>
        </w:rPr>
        <w:t>atividades</w:t>
      </w:r>
      <w:r>
        <w:rPr>
          <w:spacing w:val="-10"/>
          <w:sz w:val="24"/>
        </w:rPr>
        <w:t> </w:t>
      </w:r>
      <w:r>
        <w:rPr>
          <w:spacing w:val="-6"/>
          <w:sz w:val="24"/>
        </w:rPr>
        <w:t>de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administração</w:t>
      </w:r>
      <w:r>
        <w:rPr>
          <w:spacing w:val="-13"/>
          <w:sz w:val="24"/>
        </w:rPr>
        <w:t> </w:t>
      </w:r>
      <w:r>
        <w:rPr>
          <w:spacing w:val="-6"/>
          <w:sz w:val="24"/>
        </w:rPr>
        <w:t>de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carteira</w:t>
      </w:r>
      <w:r>
        <w:rPr>
          <w:spacing w:val="-10"/>
          <w:sz w:val="24"/>
        </w:rPr>
        <w:t> </w:t>
      </w:r>
      <w:r>
        <w:rPr>
          <w:spacing w:val="-6"/>
          <w:sz w:val="24"/>
        </w:rPr>
        <w:t>de</w:t>
      </w:r>
      <w:r>
        <w:rPr>
          <w:spacing w:val="-10"/>
          <w:sz w:val="24"/>
        </w:rPr>
        <w:t> </w:t>
      </w:r>
      <w:r>
        <w:rPr>
          <w:spacing w:val="-6"/>
          <w:sz w:val="24"/>
        </w:rPr>
        <w:t>valores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mobiliários</w:t>
      </w:r>
      <w:r>
        <w:rPr>
          <w:sz w:val="24"/>
        </w:rPr>
        <w:t> </w:t>
      </w:r>
      <w:r>
        <w:rPr>
          <w:spacing w:val="-6"/>
          <w:sz w:val="24"/>
        </w:rPr>
        <w:t>na</w:t>
      </w:r>
      <w:r>
        <w:rPr>
          <w:sz w:val="24"/>
        </w:rPr>
        <w:t> </w:t>
      </w:r>
      <w:r>
        <w:rPr>
          <w:spacing w:val="-6"/>
          <w:sz w:val="24"/>
        </w:rPr>
        <w:t>categoria </w:t>
      </w:r>
      <w:r>
        <w:rPr>
          <w:sz w:val="24"/>
        </w:rPr>
        <w:t>de gestor de recursos ou da apresentação de protocolo do</w:t>
      </w:r>
      <w:r>
        <w:rPr>
          <w:spacing w:val="-7"/>
          <w:sz w:val="24"/>
        </w:rPr>
        <w:t> </w:t>
      </w:r>
      <w:r>
        <w:rPr>
          <w:sz w:val="24"/>
        </w:rPr>
        <w:t>pedido</w:t>
      </w:r>
      <w:r>
        <w:rPr>
          <w:spacing w:val="-8"/>
          <w:sz w:val="24"/>
        </w:rPr>
        <w:t> </w:t>
      </w:r>
      <w:r>
        <w:rPr>
          <w:sz w:val="24"/>
        </w:rPr>
        <w:t>dessa</w:t>
      </w:r>
      <w:r>
        <w:rPr>
          <w:spacing w:val="-8"/>
          <w:sz w:val="24"/>
        </w:rPr>
        <w:t> </w:t>
      </w:r>
      <w:r>
        <w:rPr>
          <w:sz w:val="24"/>
        </w:rPr>
        <w:t>autorização junto à CVM;</w:t>
      </w:r>
    </w:p>
    <w:p>
      <w:pPr>
        <w:pStyle w:val="ListParagraph"/>
        <w:numPr>
          <w:ilvl w:val="2"/>
          <w:numId w:val="3"/>
        </w:numPr>
        <w:tabs>
          <w:tab w:pos="1272" w:val="left" w:leader="none"/>
          <w:tab w:pos="1274" w:val="left" w:leader="none"/>
        </w:tabs>
        <w:spacing w:line="304" w:lineRule="auto" w:before="120" w:after="0"/>
        <w:ind w:left="1274" w:right="151" w:hanging="567"/>
        <w:jc w:val="both"/>
        <w:rPr>
          <w:sz w:val="24"/>
        </w:rPr>
      </w:pPr>
      <w:r>
        <w:rPr>
          <w:sz w:val="24"/>
        </w:rPr>
        <w:t>Comprovação do credenciamento do responsável (pessoa física) pelo Fundo junto à CVM</w:t>
      </w:r>
      <w:r>
        <w:rPr>
          <w:spacing w:val="-7"/>
          <w:sz w:val="24"/>
        </w:rPr>
        <w:t> </w:t>
      </w:r>
      <w:r>
        <w:rPr>
          <w:sz w:val="24"/>
        </w:rPr>
        <w:t>ou</w:t>
      </w:r>
      <w:r>
        <w:rPr>
          <w:spacing w:val="-7"/>
          <w:sz w:val="24"/>
        </w:rPr>
        <w:t> </w:t>
      </w:r>
      <w:r>
        <w:rPr>
          <w:sz w:val="24"/>
        </w:rPr>
        <w:t>da</w:t>
      </w:r>
      <w:r>
        <w:rPr>
          <w:spacing w:val="-7"/>
          <w:sz w:val="24"/>
        </w:rPr>
        <w:t> </w:t>
      </w:r>
      <w:r>
        <w:rPr>
          <w:sz w:val="24"/>
        </w:rPr>
        <w:t>apresentação</w:t>
      </w:r>
      <w:r>
        <w:rPr>
          <w:spacing w:val="-7"/>
          <w:sz w:val="24"/>
        </w:rPr>
        <w:t> </w:t>
      </w:r>
      <w:r>
        <w:rPr>
          <w:sz w:val="24"/>
        </w:rPr>
        <w:t>de</w:t>
      </w:r>
      <w:r>
        <w:rPr>
          <w:spacing w:val="-9"/>
          <w:sz w:val="24"/>
        </w:rPr>
        <w:t> </w:t>
      </w:r>
      <w:r>
        <w:rPr>
          <w:sz w:val="24"/>
        </w:rPr>
        <w:t>protocolo</w:t>
      </w:r>
      <w:r>
        <w:rPr>
          <w:spacing w:val="-9"/>
          <w:sz w:val="24"/>
        </w:rPr>
        <w:t> </w:t>
      </w:r>
      <w:r>
        <w:rPr>
          <w:sz w:val="24"/>
        </w:rPr>
        <w:t>do</w:t>
      </w:r>
      <w:r>
        <w:rPr>
          <w:spacing w:val="-7"/>
          <w:sz w:val="24"/>
        </w:rPr>
        <w:t> </w:t>
      </w:r>
      <w:r>
        <w:rPr>
          <w:sz w:val="24"/>
        </w:rPr>
        <w:t>pedido</w:t>
      </w:r>
      <w:r>
        <w:rPr>
          <w:spacing w:val="-9"/>
          <w:sz w:val="24"/>
        </w:rPr>
        <w:t> </w:t>
      </w:r>
      <w:r>
        <w:rPr>
          <w:sz w:val="24"/>
        </w:rPr>
        <w:t>desse</w:t>
      </w:r>
      <w:r>
        <w:rPr>
          <w:spacing w:val="-9"/>
          <w:sz w:val="24"/>
        </w:rPr>
        <w:t> </w:t>
      </w:r>
      <w:r>
        <w:rPr>
          <w:sz w:val="24"/>
        </w:rPr>
        <w:t>credenciamento</w:t>
      </w:r>
      <w:r>
        <w:rPr>
          <w:spacing w:val="-9"/>
          <w:sz w:val="24"/>
        </w:rPr>
        <w:t> </w:t>
      </w:r>
      <w:r>
        <w:rPr>
          <w:sz w:val="24"/>
        </w:rPr>
        <w:t>junto</w:t>
      </w:r>
      <w:r>
        <w:rPr>
          <w:spacing w:val="-7"/>
          <w:sz w:val="24"/>
        </w:rPr>
        <w:t> </w:t>
      </w:r>
      <w:r>
        <w:rPr>
          <w:sz w:val="24"/>
        </w:rPr>
        <w:t>à</w:t>
      </w:r>
      <w:r>
        <w:rPr>
          <w:spacing w:val="-9"/>
          <w:sz w:val="24"/>
        </w:rPr>
        <w:t> </w:t>
      </w:r>
      <w:r>
        <w:rPr>
          <w:sz w:val="24"/>
        </w:rPr>
        <w:t>CVM;</w:t>
      </w:r>
    </w:p>
    <w:p>
      <w:pPr>
        <w:pStyle w:val="ListParagraph"/>
        <w:numPr>
          <w:ilvl w:val="2"/>
          <w:numId w:val="3"/>
        </w:numPr>
        <w:tabs>
          <w:tab w:pos="1272" w:val="left" w:leader="none"/>
          <w:tab w:pos="1274" w:val="left" w:leader="none"/>
        </w:tabs>
        <w:spacing w:line="302" w:lineRule="auto" w:before="111" w:after="0"/>
        <w:ind w:left="1274" w:right="137" w:hanging="567"/>
        <w:jc w:val="both"/>
        <w:rPr>
          <w:sz w:val="24"/>
        </w:rPr>
      </w:pPr>
      <w:r>
        <w:rPr>
          <w:sz w:val="24"/>
        </w:rPr>
        <w:t>O</w:t>
      </w:r>
      <w:r>
        <w:rPr>
          <w:spacing w:val="-13"/>
          <w:sz w:val="24"/>
        </w:rPr>
        <w:t> </w:t>
      </w:r>
      <w:r>
        <w:rPr>
          <w:sz w:val="24"/>
        </w:rPr>
        <w:t>Gestor,</w:t>
      </w:r>
      <w:r>
        <w:rPr>
          <w:spacing w:val="-7"/>
          <w:sz w:val="24"/>
        </w:rPr>
        <w:t> </w:t>
      </w:r>
      <w:r>
        <w:rPr>
          <w:sz w:val="24"/>
        </w:rPr>
        <w:t>o</w:t>
      </w:r>
      <w:r>
        <w:rPr>
          <w:spacing w:val="-7"/>
          <w:sz w:val="24"/>
        </w:rPr>
        <w:t> </w:t>
      </w:r>
      <w:r>
        <w:rPr>
          <w:sz w:val="24"/>
        </w:rPr>
        <w:t>Administrador</w:t>
      </w:r>
      <w:hyperlink w:history="true" w:anchor="_bookmark3">
        <w:r>
          <w:rPr>
            <w:position w:val="8"/>
            <w:sz w:val="16"/>
          </w:rPr>
          <w:t>4</w:t>
        </w:r>
      </w:hyperlink>
      <w:r>
        <w:rPr>
          <w:spacing w:val="23"/>
          <w:position w:val="8"/>
          <w:sz w:val="16"/>
        </w:rPr>
        <w:t> </w:t>
      </w:r>
      <w:r>
        <w:rPr>
          <w:sz w:val="24"/>
        </w:rPr>
        <w:t>e/ou</w:t>
      </w:r>
      <w:r>
        <w:rPr>
          <w:spacing w:val="-7"/>
          <w:sz w:val="24"/>
        </w:rPr>
        <w:t> </w:t>
      </w:r>
      <w:r>
        <w:rPr>
          <w:sz w:val="24"/>
        </w:rPr>
        <w:t>a</w:t>
      </w:r>
      <w:r>
        <w:rPr>
          <w:spacing w:val="-7"/>
          <w:sz w:val="24"/>
        </w:rPr>
        <w:t> </w:t>
      </w:r>
      <w:r>
        <w:rPr>
          <w:sz w:val="24"/>
        </w:rPr>
        <w:t>pessoa</w:t>
      </w:r>
      <w:r>
        <w:rPr>
          <w:spacing w:val="-7"/>
          <w:sz w:val="24"/>
        </w:rPr>
        <w:t> </w:t>
      </w:r>
      <w:r>
        <w:rPr>
          <w:sz w:val="24"/>
        </w:rPr>
        <w:t>física</w:t>
      </w:r>
      <w:r>
        <w:rPr>
          <w:spacing w:val="-7"/>
          <w:sz w:val="24"/>
        </w:rPr>
        <w:t> </w:t>
      </w:r>
      <w:r>
        <w:rPr>
          <w:sz w:val="24"/>
        </w:rPr>
        <w:t>responsável</w:t>
      </w:r>
      <w:r>
        <w:rPr>
          <w:spacing w:val="-7"/>
          <w:sz w:val="24"/>
        </w:rPr>
        <w:t> </w:t>
      </w:r>
      <w:r>
        <w:rPr>
          <w:sz w:val="24"/>
        </w:rPr>
        <w:t>pelo</w:t>
      </w:r>
      <w:r>
        <w:rPr>
          <w:spacing w:val="-7"/>
          <w:sz w:val="24"/>
        </w:rPr>
        <w:t> </w:t>
      </w:r>
      <w:r>
        <w:rPr>
          <w:sz w:val="24"/>
        </w:rPr>
        <w:t>Fundo</w:t>
      </w:r>
      <w:r>
        <w:rPr>
          <w:spacing w:val="-7"/>
          <w:sz w:val="24"/>
        </w:rPr>
        <w:t> </w:t>
      </w:r>
      <w:r>
        <w:rPr>
          <w:sz w:val="24"/>
        </w:rPr>
        <w:t>junto</w:t>
      </w:r>
      <w:r>
        <w:rPr>
          <w:spacing w:val="-16"/>
          <w:sz w:val="24"/>
        </w:rPr>
        <w:t> </w:t>
      </w:r>
      <w:r>
        <w:rPr>
          <w:sz w:val="24"/>
        </w:rPr>
        <w:t>à</w:t>
      </w:r>
      <w:r>
        <w:rPr>
          <w:spacing w:val="-19"/>
          <w:sz w:val="24"/>
        </w:rPr>
        <w:t> </w:t>
      </w:r>
      <w:r>
        <w:rPr>
          <w:sz w:val="24"/>
        </w:rPr>
        <w:t>CVM, em</w:t>
      </w:r>
      <w:r>
        <w:rPr>
          <w:spacing w:val="28"/>
          <w:sz w:val="24"/>
        </w:rPr>
        <w:t> </w:t>
      </w:r>
      <w:r>
        <w:rPr>
          <w:sz w:val="24"/>
        </w:rPr>
        <w:t>conjunto</w:t>
      </w:r>
      <w:r>
        <w:rPr>
          <w:spacing w:val="30"/>
          <w:sz w:val="24"/>
        </w:rPr>
        <w:t> </w:t>
      </w:r>
      <w:r>
        <w:rPr>
          <w:sz w:val="24"/>
        </w:rPr>
        <w:t>ou</w:t>
      </w:r>
      <w:r>
        <w:rPr>
          <w:spacing w:val="30"/>
          <w:sz w:val="24"/>
        </w:rPr>
        <w:t> </w:t>
      </w:r>
      <w:r>
        <w:rPr>
          <w:sz w:val="24"/>
        </w:rPr>
        <w:t>isoladamente,</w:t>
      </w:r>
      <w:r>
        <w:rPr>
          <w:spacing w:val="31"/>
          <w:sz w:val="24"/>
        </w:rPr>
        <w:t> </w:t>
      </w:r>
      <w:r>
        <w:rPr>
          <w:sz w:val="24"/>
        </w:rPr>
        <w:t>não</w:t>
      </w:r>
      <w:r>
        <w:rPr>
          <w:spacing w:val="30"/>
          <w:sz w:val="24"/>
        </w:rPr>
        <w:t> </w:t>
      </w:r>
      <w:r>
        <w:rPr>
          <w:sz w:val="24"/>
        </w:rPr>
        <w:t>poderão</w:t>
      </w:r>
      <w:r>
        <w:rPr>
          <w:spacing w:val="30"/>
          <w:sz w:val="24"/>
        </w:rPr>
        <w:t> </w:t>
      </w:r>
      <w:r>
        <w:rPr>
          <w:sz w:val="24"/>
        </w:rPr>
        <w:t>estar</w:t>
      </w:r>
      <w:r>
        <w:rPr>
          <w:spacing w:val="29"/>
          <w:sz w:val="24"/>
        </w:rPr>
        <w:t> </w:t>
      </w:r>
      <w:r>
        <w:rPr>
          <w:sz w:val="24"/>
        </w:rPr>
        <w:t>impedidos</w:t>
      </w:r>
      <w:r>
        <w:rPr>
          <w:spacing w:val="40"/>
          <w:sz w:val="24"/>
        </w:rPr>
        <w:t> </w:t>
      </w:r>
      <w:r>
        <w:rPr>
          <w:sz w:val="24"/>
        </w:rPr>
        <w:t>de</w:t>
      </w:r>
      <w:r>
        <w:rPr>
          <w:spacing w:val="25"/>
          <w:sz w:val="24"/>
        </w:rPr>
        <w:t> </w:t>
      </w:r>
      <w:r>
        <w:rPr>
          <w:sz w:val="24"/>
        </w:rPr>
        <w:t>contratar</w:t>
      </w:r>
      <w:r>
        <w:rPr>
          <w:spacing w:val="25"/>
          <w:sz w:val="24"/>
        </w:rPr>
        <w:t> </w:t>
      </w:r>
      <w:r>
        <w:rPr>
          <w:sz w:val="24"/>
        </w:rPr>
        <w:t>com</w:t>
      </w:r>
      <w:r>
        <w:rPr>
          <w:spacing w:val="22"/>
          <w:sz w:val="24"/>
        </w:rPr>
        <w:t> </w:t>
      </w:r>
      <w:r>
        <w:rPr>
          <w:sz w:val="24"/>
        </w:rPr>
        <w:t>os</w:t>
      </w:r>
    </w:p>
    <w:p>
      <w:pPr>
        <w:pStyle w:val="BodyText"/>
        <w:spacing w:before="6"/>
        <w:ind w:left="0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539495</wp:posOffset>
                </wp:positionH>
                <wp:positionV relativeFrom="paragraph">
                  <wp:posOffset>137606</wp:posOffset>
                </wp:positionV>
                <wp:extent cx="1829435" cy="9525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9435" y="9144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48pt;margin-top:10.835151pt;width:144.050pt;height:.72003pt;mso-position-horizontal-relative:page;mso-position-vertical-relative:paragraph;z-index:-15727616;mso-wrap-distance-left:0;mso-wrap-distance-right:0" id="docshape5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line="244" w:lineRule="auto" w:before="192"/>
        <w:ind w:left="141" w:right="144" w:firstLine="0"/>
        <w:jc w:val="both"/>
        <w:rPr>
          <w:sz w:val="20"/>
        </w:rPr>
      </w:pPr>
      <w:bookmarkStart w:name="_bookmark3" w:id="4"/>
      <w:bookmarkEnd w:id="4"/>
      <w:r>
        <w:rPr/>
      </w:r>
      <w:r>
        <w:rPr>
          <w:position w:val="8"/>
          <w:sz w:val="16"/>
        </w:rPr>
        <w:t>4</w:t>
      </w:r>
      <w:r>
        <w:rPr>
          <w:spacing w:val="28"/>
          <w:position w:val="8"/>
          <w:sz w:val="16"/>
        </w:rPr>
        <w:t> </w:t>
      </w:r>
      <w:r>
        <w:rPr>
          <w:sz w:val="20"/>
        </w:rPr>
        <w:t>Caso a Proposta selecionada no âmbito da Chamada Pública não identifique quem atuará como Administrador, os</w:t>
      </w:r>
      <w:r>
        <w:rPr>
          <w:spacing w:val="-14"/>
          <w:sz w:val="20"/>
        </w:rPr>
        <w:t> </w:t>
      </w:r>
      <w:r>
        <w:rPr>
          <w:sz w:val="20"/>
        </w:rPr>
        <w:t>Cotistas-Âncora</w:t>
      </w:r>
      <w:r>
        <w:rPr>
          <w:spacing w:val="-14"/>
          <w:sz w:val="20"/>
        </w:rPr>
        <w:t> </w:t>
      </w:r>
      <w:r>
        <w:rPr>
          <w:sz w:val="20"/>
        </w:rPr>
        <w:t>poderão,</w:t>
      </w:r>
      <w:r>
        <w:rPr>
          <w:spacing w:val="-13"/>
          <w:sz w:val="20"/>
        </w:rPr>
        <w:t> </w:t>
      </w:r>
      <w:r>
        <w:rPr>
          <w:sz w:val="20"/>
        </w:rPr>
        <w:t>oportunamente,</w:t>
      </w:r>
      <w:r>
        <w:rPr>
          <w:spacing w:val="-14"/>
          <w:sz w:val="20"/>
        </w:rPr>
        <w:t> </w:t>
      </w:r>
      <w:r>
        <w:rPr>
          <w:sz w:val="20"/>
        </w:rPr>
        <w:t>vetar</w:t>
      </w:r>
      <w:r>
        <w:rPr>
          <w:spacing w:val="-15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contratação</w:t>
      </w:r>
      <w:r>
        <w:rPr>
          <w:spacing w:val="-13"/>
          <w:sz w:val="20"/>
        </w:rPr>
        <w:t> </w:t>
      </w:r>
      <w:r>
        <w:rPr>
          <w:sz w:val="20"/>
        </w:rPr>
        <w:t>de</w:t>
      </w:r>
      <w:r>
        <w:rPr>
          <w:spacing w:val="-10"/>
          <w:sz w:val="20"/>
        </w:rPr>
        <w:t> </w:t>
      </w:r>
      <w:r>
        <w:rPr>
          <w:sz w:val="20"/>
        </w:rPr>
        <w:t>Administradores</w:t>
      </w:r>
      <w:r>
        <w:rPr>
          <w:spacing w:val="-14"/>
          <w:sz w:val="20"/>
        </w:rPr>
        <w:t> </w:t>
      </w:r>
      <w:r>
        <w:rPr>
          <w:sz w:val="20"/>
        </w:rPr>
        <w:t>impedidos</w:t>
      </w:r>
      <w:r>
        <w:rPr>
          <w:spacing w:val="-13"/>
          <w:sz w:val="20"/>
        </w:rPr>
        <w:t> </w:t>
      </w:r>
      <w:r>
        <w:rPr>
          <w:sz w:val="20"/>
        </w:rPr>
        <w:t>de</w:t>
      </w:r>
      <w:r>
        <w:rPr>
          <w:spacing w:val="-16"/>
          <w:sz w:val="20"/>
        </w:rPr>
        <w:t> </w:t>
      </w:r>
      <w:r>
        <w:rPr>
          <w:sz w:val="20"/>
        </w:rPr>
        <w:t>contratar</w:t>
      </w:r>
      <w:r>
        <w:rPr>
          <w:spacing w:val="-14"/>
          <w:sz w:val="20"/>
        </w:rPr>
        <w:t> </w:t>
      </w:r>
      <w:r>
        <w:rPr>
          <w:sz w:val="20"/>
        </w:rPr>
        <w:t>junto aos Cotistas-Âncora, sob pena de desclassificação da Proposta durante a etapa de Análise Gerencial e Jurídica.</w:t>
      </w:r>
    </w:p>
    <w:p>
      <w:pPr>
        <w:spacing w:after="0" w:line="244" w:lineRule="auto"/>
        <w:jc w:val="both"/>
        <w:rPr>
          <w:sz w:val="20"/>
        </w:rPr>
        <w:sectPr>
          <w:pgSz w:w="11920" w:h="16850"/>
          <w:pgMar w:header="301" w:footer="1062" w:top="2000" w:bottom="1260" w:left="708" w:right="708"/>
        </w:sectPr>
      </w:pPr>
    </w:p>
    <w:p>
      <w:pPr>
        <w:pStyle w:val="BodyText"/>
        <w:spacing w:before="175"/>
        <w:ind w:left="0"/>
        <w:jc w:val="left"/>
      </w:pPr>
    </w:p>
    <w:p>
      <w:pPr>
        <w:pStyle w:val="BodyText"/>
        <w:spacing w:before="1"/>
        <w:ind w:left="1274"/>
        <w:jc w:val="left"/>
      </w:pPr>
      <w:r>
        <w:rPr>
          <w:spacing w:val="-2"/>
        </w:rPr>
        <w:t>Cotistas-Âncora,</w:t>
      </w:r>
      <w:r>
        <w:rPr>
          <w:spacing w:val="-8"/>
        </w:rPr>
        <w:t> </w:t>
      </w:r>
      <w:r>
        <w:rPr>
          <w:spacing w:val="-2"/>
        </w:rPr>
        <w:t>conforme</w:t>
      </w:r>
      <w:r>
        <w:rPr>
          <w:spacing w:val="-7"/>
        </w:rPr>
        <w:t> </w:t>
      </w:r>
      <w:r>
        <w:rPr>
          <w:spacing w:val="-2"/>
        </w:rPr>
        <w:t>seus</w:t>
      </w:r>
      <w:r>
        <w:rPr>
          <w:spacing w:val="-9"/>
        </w:rPr>
        <w:t> </w:t>
      </w:r>
      <w:r>
        <w:rPr>
          <w:spacing w:val="-2"/>
        </w:rPr>
        <w:t>normativos</w:t>
      </w:r>
      <w:r>
        <w:rPr>
          <w:spacing w:val="-9"/>
        </w:rPr>
        <w:t> </w:t>
      </w:r>
      <w:r>
        <w:rPr>
          <w:spacing w:val="-2"/>
        </w:rPr>
        <w:t>internos;</w:t>
      </w:r>
    </w:p>
    <w:p>
      <w:pPr>
        <w:pStyle w:val="ListParagraph"/>
        <w:numPr>
          <w:ilvl w:val="2"/>
          <w:numId w:val="3"/>
        </w:numPr>
        <w:tabs>
          <w:tab w:pos="1272" w:val="left" w:leader="none"/>
          <w:tab w:pos="1274" w:val="left" w:leader="none"/>
        </w:tabs>
        <w:spacing w:line="302" w:lineRule="auto" w:before="194" w:after="0"/>
        <w:ind w:left="1274" w:right="138" w:hanging="567"/>
        <w:jc w:val="both"/>
        <w:rPr>
          <w:sz w:val="24"/>
        </w:rPr>
      </w:pPr>
      <w:r>
        <w:rPr>
          <w:sz w:val="24"/>
        </w:rPr>
        <w:t>Compromisso firme do Gestor e/ou de suas partes relacionadas (empregados, diretores,</w:t>
      </w:r>
      <w:r>
        <w:rPr>
          <w:spacing w:val="-14"/>
          <w:sz w:val="24"/>
        </w:rPr>
        <w:t> </w:t>
      </w:r>
      <w:r>
        <w:rPr>
          <w:sz w:val="24"/>
        </w:rPr>
        <w:t>sócios</w:t>
      </w:r>
      <w:r>
        <w:rPr>
          <w:spacing w:val="-5"/>
          <w:sz w:val="24"/>
        </w:rPr>
        <w:t> </w:t>
      </w:r>
      <w:r>
        <w:rPr>
          <w:sz w:val="24"/>
        </w:rPr>
        <w:t>ou</w:t>
      </w:r>
      <w:r>
        <w:rPr>
          <w:spacing w:val="-5"/>
          <w:sz w:val="24"/>
        </w:rPr>
        <w:t> </w:t>
      </w:r>
      <w:r>
        <w:rPr>
          <w:sz w:val="24"/>
        </w:rPr>
        <w:t>representantes</w:t>
      </w:r>
      <w:r>
        <w:rPr>
          <w:spacing w:val="-5"/>
          <w:sz w:val="24"/>
        </w:rPr>
        <w:t> </w:t>
      </w:r>
      <w:r>
        <w:rPr>
          <w:sz w:val="24"/>
        </w:rPr>
        <w:t>legais,</w:t>
      </w:r>
      <w:r>
        <w:rPr>
          <w:spacing w:val="-5"/>
          <w:sz w:val="24"/>
        </w:rPr>
        <w:t> </w:t>
      </w:r>
      <w:r>
        <w:rPr>
          <w:sz w:val="24"/>
        </w:rPr>
        <w:t>incluindo</w:t>
      </w:r>
      <w:r>
        <w:rPr>
          <w:spacing w:val="-5"/>
          <w:sz w:val="24"/>
        </w:rPr>
        <w:t> </w:t>
      </w:r>
      <w:r>
        <w:rPr>
          <w:sz w:val="24"/>
        </w:rPr>
        <w:t>as pessoas</w:t>
      </w:r>
      <w:r>
        <w:rPr>
          <w:spacing w:val="-19"/>
          <w:sz w:val="24"/>
        </w:rPr>
        <w:t> </w:t>
      </w:r>
      <w:r>
        <w:rPr>
          <w:sz w:val="24"/>
        </w:rPr>
        <w:t>jurídicas</w:t>
      </w:r>
      <w:r>
        <w:rPr>
          <w:spacing w:val="-18"/>
          <w:sz w:val="24"/>
        </w:rPr>
        <w:t> </w:t>
      </w:r>
      <w:r>
        <w:rPr>
          <w:sz w:val="24"/>
        </w:rPr>
        <w:t>controladas por</w:t>
      </w:r>
      <w:r>
        <w:rPr>
          <w:spacing w:val="-13"/>
          <w:sz w:val="24"/>
        </w:rPr>
        <w:t> </w:t>
      </w:r>
      <w:r>
        <w:rPr>
          <w:sz w:val="24"/>
        </w:rPr>
        <w:t>estes)</w:t>
      </w:r>
      <w:r>
        <w:rPr>
          <w:spacing w:val="-11"/>
          <w:sz w:val="24"/>
        </w:rPr>
        <w:t> </w:t>
      </w:r>
      <w:r>
        <w:rPr>
          <w:sz w:val="24"/>
        </w:rPr>
        <w:t>de</w:t>
      </w:r>
      <w:r>
        <w:rPr>
          <w:spacing w:val="-13"/>
          <w:sz w:val="24"/>
        </w:rPr>
        <w:t> </w:t>
      </w:r>
      <w:r>
        <w:rPr>
          <w:sz w:val="24"/>
        </w:rPr>
        <w:t>subscrever,</w:t>
      </w:r>
      <w:r>
        <w:rPr>
          <w:spacing w:val="-13"/>
          <w:sz w:val="24"/>
        </w:rPr>
        <w:t> </w:t>
      </w:r>
      <w:r>
        <w:rPr>
          <w:sz w:val="24"/>
        </w:rPr>
        <w:t>no</w:t>
      </w:r>
      <w:r>
        <w:rPr>
          <w:spacing w:val="-13"/>
          <w:sz w:val="24"/>
        </w:rPr>
        <w:t> </w:t>
      </w:r>
      <w:r>
        <w:rPr>
          <w:sz w:val="24"/>
        </w:rPr>
        <w:t>mínimo,</w:t>
      </w:r>
      <w:r>
        <w:rPr>
          <w:spacing w:val="-11"/>
          <w:sz w:val="24"/>
        </w:rPr>
        <w:t> </w:t>
      </w:r>
      <w:r>
        <w:rPr>
          <w:sz w:val="24"/>
        </w:rPr>
        <w:t>1%</w:t>
      </w:r>
      <w:r>
        <w:rPr>
          <w:spacing w:val="-13"/>
          <w:sz w:val="24"/>
        </w:rPr>
        <w:t> </w:t>
      </w:r>
      <w:r>
        <w:rPr>
          <w:sz w:val="24"/>
        </w:rPr>
        <w:t>(um por</w:t>
      </w:r>
      <w:r>
        <w:rPr>
          <w:spacing w:val="-2"/>
          <w:sz w:val="24"/>
        </w:rPr>
        <w:t> </w:t>
      </w:r>
      <w:r>
        <w:rPr>
          <w:sz w:val="24"/>
        </w:rPr>
        <w:t>cento) do</w:t>
      </w:r>
      <w:r>
        <w:rPr>
          <w:spacing w:val="-4"/>
          <w:sz w:val="24"/>
        </w:rPr>
        <w:t> </w:t>
      </w:r>
      <w:r>
        <w:rPr>
          <w:sz w:val="24"/>
        </w:rPr>
        <w:t>capital comprometido do </w:t>
      </w:r>
      <w:r>
        <w:rPr>
          <w:spacing w:val="-2"/>
          <w:sz w:val="24"/>
        </w:rPr>
        <w:t>Fundo,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calculando-se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esse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percentual,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no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caso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de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múltiplos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veículos,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sobre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a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estrutura </w:t>
      </w:r>
      <w:r>
        <w:rPr>
          <w:sz w:val="24"/>
        </w:rPr>
        <w:t>consolidada</w:t>
      </w:r>
      <w:r>
        <w:rPr>
          <w:spacing w:val="-19"/>
          <w:sz w:val="24"/>
        </w:rPr>
        <w:t> </w:t>
      </w:r>
      <w:r>
        <w:rPr>
          <w:sz w:val="24"/>
        </w:rPr>
        <w:t>dedicada</w:t>
      </w:r>
      <w:r>
        <w:rPr>
          <w:spacing w:val="-18"/>
          <w:sz w:val="24"/>
        </w:rPr>
        <w:t> </w:t>
      </w:r>
      <w:r>
        <w:rPr>
          <w:sz w:val="24"/>
        </w:rPr>
        <w:t>exclusivamente</w:t>
      </w:r>
      <w:r>
        <w:rPr>
          <w:spacing w:val="-18"/>
          <w:sz w:val="24"/>
        </w:rPr>
        <w:t> </w:t>
      </w:r>
      <w:r>
        <w:rPr>
          <w:sz w:val="24"/>
        </w:rPr>
        <w:t>a</w:t>
      </w:r>
      <w:r>
        <w:rPr>
          <w:spacing w:val="-18"/>
          <w:sz w:val="24"/>
        </w:rPr>
        <w:t> </w:t>
      </w:r>
      <w:r>
        <w:rPr>
          <w:sz w:val="24"/>
        </w:rPr>
        <w:t>investimentos</w:t>
      </w:r>
      <w:r>
        <w:rPr>
          <w:spacing w:val="-18"/>
          <w:sz w:val="24"/>
        </w:rPr>
        <w:t> </w:t>
      </w:r>
      <w:r>
        <w:rPr>
          <w:sz w:val="24"/>
        </w:rPr>
        <w:t>em</w:t>
      </w:r>
      <w:r>
        <w:rPr>
          <w:spacing w:val="-18"/>
          <w:sz w:val="24"/>
        </w:rPr>
        <w:t> </w:t>
      </w:r>
      <w:r>
        <w:rPr>
          <w:sz w:val="24"/>
        </w:rPr>
        <w:t>Companhias-Alvo,</w:t>
      </w:r>
      <w:r>
        <w:rPr>
          <w:spacing w:val="-18"/>
          <w:sz w:val="24"/>
        </w:rPr>
        <w:t> </w:t>
      </w:r>
      <w:r>
        <w:rPr>
          <w:sz w:val="24"/>
        </w:rPr>
        <w:t>devendo manter esse percentual enquanto o Gestor estiver prestando serviços ao Fundo.</w:t>
      </w:r>
    </w:p>
    <w:p>
      <w:pPr>
        <w:pStyle w:val="BodyText"/>
        <w:spacing w:line="302" w:lineRule="auto" w:before="198"/>
        <w:ind w:right="141"/>
      </w:pPr>
      <w:r>
        <w:rPr/>
        <w:t>Serão admitidas Propostas que contemplem cogestão e/ou a atuação de consultor(es) especializado(s), desde que as atribuições e responsabilidades de cada um dos prestadores de serviço envolvidos estejam bem delineadas e em conformidade com os limites e condições estabelecidos pela RCVM 175 e seus Anexos. Nos casos de cogestão, deverá estar prevista a solidariedade entre os gestores perante os cotistas.</w:t>
      </w:r>
    </w:p>
    <w:p>
      <w:pPr>
        <w:pStyle w:val="BodyText"/>
        <w:spacing w:before="120"/>
        <w:ind w:left="0"/>
        <w:jc w:val="left"/>
      </w:pPr>
    </w:p>
    <w:p>
      <w:pPr>
        <w:pStyle w:val="Heading1"/>
        <w:numPr>
          <w:ilvl w:val="1"/>
          <w:numId w:val="1"/>
        </w:numPr>
        <w:tabs>
          <w:tab w:pos="2301" w:val="left" w:leader="none"/>
        </w:tabs>
        <w:spacing w:line="240" w:lineRule="auto" w:before="0" w:after="0"/>
        <w:ind w:left="2301" w:right="0" w:hanging="1027"/>
        <w:jc w:val="left"/>
      </w:pPr>
      <w:r>
        <w:rPr/>
        <w:t>Critérios</w:t>
      </w:r>
      <w:r>
        <w:rPr>
          <w:spacing w:val="-2"/>
        </w:rPr>
        <w:t> Classificatórios</w:t>
      </w:r>
    </w:p>
    <w:p>
      <w:pPr>
        <w:pStyle w:val="BodyText"/>
        <w:spacing w:line="302" w:lineRule="auto" w:before="199"/>
        <w:ind w:right="153"/>
      </w:pPr>
      <w:r>
        <w:rPr/>
        <w:t>As Propostas que não houverem sido eliminadas de acordo com os critérios eliminatórios indicados no item 4.1 acima serão avaliadas conforme os critérios classificatórios e suas respectivas ponderações descritos abaixo.</w:t>
      </w:r>
    </w:p>
    <w:p>
      <w:pPr>
        <w:pStyle w:val="Heading1"/>
        <w:numPr>
          <w:ilvl w:val="0"/>
          <w:numId w:val="4"/>
        </w:numPr>
        <w:tabs>
          <w:tab w:pos="1703" w:val="left" w:leader="none"/>
        </w:tabs>
        <w:spacing w:line="240" w:lineRule="auto" w:before="193" w:after="0"/>
        <w:ind w:left="1703" w:right="0" w:hanging="352"/>
        <w:jc w:val="left"/>
      </w:pPr>
      <w:r>
        <w:rPr>
          <w:spacing w:val="-2"/>
        </w:rPr>
        <w:t>Equipe</w:t>
      </w:r>
      <w:r>
        <w:rPr>
          <w:spacing w:val="-26"/>
        </w:rPr>
        <w:t> </w:t>
      </w:r>
      <w:r>
        <w:rPr>
          <w:spacing w:val="-2"/>
        </w:rPr>
        <w:t>do</w:t>
      </w:r>
      <w:r>
        <w:rPr>
          <w:spacing w:val="-26"/>
        </w:rPr>
        <w:t> </w:t>
      </w:r>
      <w:r>
        <w:rPr>
          <w:spacing w:val="-2"/>
        </w:rPr>
        <w:t>Fundo</w:t>
      </w:r>
      <w:r>
        <w:rPr>
          <w:spacing w:val="-25"/>
        </w:rPr>
        <w:t> </w:t>
      </w:r>
      <w:r>
        <w:rPr>
          <w:spacing w:val="-2"/>
        </w:rPr>
        <w:t>e</w:t>
      </w:r>
      <w:r>
        <w:rPr>
          <w:spacing w:val="-26"/>
        </w:rPr>
        <w:t> </w:t>
      </w:r>
      <w:r>
        <w:rPr>
          <w:spacing w:val="-2"/>
        </w:rPr>
        <w:t>Avaliação</w:t>
      </w:r>
      <w:r>
        <w:rPr>
          <w:spacing w:val="-23"/>
        </w:rPr>
        <w:t> </w:t>
      </w:r>
      <w:r>
        <w:rPr>
          <w:spacing w:val="-2"/>
        </w:rPr>
        <w:t>do</w:t>
      </w:r>
      <w:r>
        <w:rPr>
          <w:spacing w:val="-26"/>
        </w:rPr>
        <w:t> </w:t>
      </w:r>
      <w:r>
        <w:rPr>
          <w:spacing w:val="-2"/>
        </w:rPr>
        <w:t>Gestor</w:t>
      </w:r>
      <w:hyperlink w:history="true" w:anchor="_bookmark4">
        <w:r>
          <w:rPr>
            <w:spacing w:val="-2"/>
            <w:position w:val="8"/>
            <w:sz w:val="16"/>
          </w:rPr>
          <w:t>5</w:t>
        </w:r>
      </w:hyperlink>
      <w:r>
        <w:rPr>
          <w:spacing w:val="1"/>
          <w:position w:val="8"/>
          <w:sz w:val="16"/>
        </w:rPr>
        <w:t> </w:t>
      </w:r>
      <w:r>
        <w:rPr>
          <w:spacing w:val="-2"/>
        </w:rPr>
        <w:t>(30%</w:t>
      </w:r>
      <w:r>
        <w:rPr>
          <w:spacing w:val="-28"/>
        </w:rPr>
        <w:t> </w:t>
      </w:r>
      <w:r>
        <w:rPr>
          <w:spacing w:val="-2"/>
        </w:rPr>
        <w:t>da</w:t>
      </w:r>
      <w:r>
        <w:rPr>
          <w:spacing w:val="-27"/>
        </w:rPr>
        <w:t> </w:t>
      </w:r>
      <w:r>
        <w:rPr>
          <w:spacing w:val="-2"/>
        </w:rPr>
        <w:t>nota)</w:t>
      </w:r>
    </w:p>
    <w:p>
      <w:pPr>
        <w:pStyle w:val="ListParagraph"/>
        <w:numPr>
          <w:ilvl w:val="3"/>
          <w:numId w:val="3"/>
        </w:numPr>
        <w:tabs>
          <w:tab w:pos="994" w:val="left" w:leader="none"/>
        </w:tabs>
        <w:spacing w:line="302" w:lineRule="auto" w:before="240" w:after="0"/>
        <w:ind w:left="994" w:right="143" w:hanging="360"/>
        <w:jc w:val="both"/>
        <w:rPr>
          <w:sz w:val="24"/>
        </w:rPr>
      </w:pPr>
      <w:r>
        <w:rPr>
          <w:sz w:val="24"/>
          <w:u w:val="single"/>
        </w:rPr>
        <w:t>Subcritério 1 - Perfil do Gestor:</w:t>
      </w:r>
      <w:r>
        <w:rPr>
          <w:spacing w:val="40"/>
          <w:sz w:val="24"/>
        </w:rPr>
        <w:t> </w:t>
      </w:r>
      <w:r>
        <w:rPr>
          <w:sz w:val="24"/>
        </w:rPr>
        <w:t>Será avaliada a experiência do Gestor do Fundo e/ou de seus sócios em atividades de estruturação, acompanhamento e desinvestimento de operações</w:t>
      </w:r>
      <w:r>
        <w:rPr>
          <w:spacing w:val="-3"/>
          <w:sz w:val="24"/>
        </w:rPr>
        <w:t> </w:t>
      </w:r>
      <w:r>
        <w:rPr>
          <w:sz w:val="24"/>
        </w:rPr>
        <w:t>de </w:t>
      </w:r>
      <w:r>
        <w:rPr>
          <w:i/>
          <w:sz w:val="24"/>
        </w:rPr>
        <w:t>venture</w:t>
      </w:r>
      <w:r>
        <w:rPr>
          <w:i/>
          <w:spacing w:val="-1"/>
          <w:sz w:val="24"/>
        </w:rPr>
        <w:t> </w:t>
      </w:r>
      <w:r>
        <w:rPr>
          <w:sz w:val="24"/>
        </w:rPr>
        <w:t>e </w:t>
      </w:r>
      <w:r>
        <w:rPr>
          <w:i/>
          <w:sz w:val="24"/>
        </w:rPr>
        <w:t>seed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capital</w:t>
      </w:r>
      <w:r>
        <w:rPr>
          <w:sz w:val="24"/>
        </w:rPr>
        <w:t>;</w:t>
      </w:r>
      <w:r>
        <w:rPr>
          <w:spacing w:val="-1"/>
          <w:sz w:val="24"/>
        </w:rPr>
        <w:t> </w:t>
      </w:r>
      <w:r>
        <w:rPr>
          <w:sz w:val="24"/>
        </w:rPr>
        <w:t>adequação</w:t>
      </w:r>
      <w:r>
        <w:rPr>
          <w:spacing w:val="-1"/>
          <w:sz w:val="24"/>
        </w:rPr>
        <w:t> </w:t>
      </w:r>
      <w:r>
        <w:rPr>
          <w:sz w:val="24"/>
        </w:rPr>
        <w:t>e</w:t>
      </w:r>
      <w:r>
        <w:rPr>
          <w:spacing w:val="-3"/>
          <w:sz w:val="24"/>
        </w:rPr>
        <w:t> </w:t>
      </w:r>
      <w:r>
        <w:rPr>
          <w:sz w:val="24"/>
        </w:rPr>
        <w:t>experiência</w:t>
      </w:r>
      <w:r>
        <w:rPr>
          <w:spacing w:val="-3"/>
          <w:sz w:val="24"/>
        </w:rPr>
        <w:t> </w:t>
      </w:r>
      <w:r>
        <w:rPr>
          <w:sz w:val="24"/>
        </w:rPr>
        <w:t>do</w:t>
      </w:r>
      <w:r>
        <w:rPr>
          <w:spacing w:val="-3"/>
          <w:sz w:val="24"/>
        </w:rPr>
        <w:t> </w:t>
      </w:r>
      <w:r>
        <w:rPr>
          <w:sz w:val="24"/>
        </w:rPr>
        <w:t>Gestor</w:t>
      </w:r>
      <w:r>
        <w:rPr>
          <w:spacing w:val="-3"/>
          <w:sz w:val="24"/>
        </w:rPr>
        <w:t> </w:t>
      </w:r>
      <w:r>
        <w:rPr>
          <w:sz w:val="24"/>
        </w:rPr>
        <w:t>e/ou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seus sócios frente à política de investimentos do Fundo, incluindo sua atuação, conhecimento ou histórico de investimentos no campo da inteligência artificial.</w:t>
      </w:r>
    </w:p>
    <w:p>
      <w:pPr>
        <w:pStyle w:val="BodyText"/>
        <w:spacing w:line="302" w:lineRule="auto" w:before="239"/>
        <w:ind w:left="994" w:right="139"/>
      </w:pPr>
      <w:r>
        <w:rPr/>
        <w:t>Serão mais bem pontuadas as Propostas de Gestores cujas equipes demonstrem experiência prévia em operações de </w:t>
      </w:r>
      <w:r>
        <w:rPr>
          <w:i/>
        </w:rPr>
        <w:t>venture </w:t>
      </w:r>
      <w:r>
        <w:rPr/>
        <w:t>e </w:t>
      </w:r>
      <w:r>
        <w:rPr>
          <w:i/>
        </w:rPr>
        <w:t>seed </w:t>
      </w:r>
      <w:r>
        <w:rPr/>
        <w:t>capital e em investimentos em atividades relacionadas à cadeia de valor de inteligência artificial e/ou no desenvolvimento de tecnologias habilitadoras e complementares, com conhecimentos setoriais específicos sobre tendências científicas e trajetórias tecnológicas, funcionamento do ecossistema de inovação, modelos de negócios, valoração ajustada a</w:t>
      </w:r>
      <w:r>
        <w:rPr>
          <w:spacing w:val="40"/>
        </w:rPr>
        <w:t> </w:t>
      </w:r>
      <w:r>
        <w:rPr/>
        <w:t>risco</w:t>
      </w:r>
      <w:r>
        <w:rPr>
          <w:spacing w:val="40"/>
        </w:rPr>
        <w:t> </w:t>
      </w:r>
      <w:r>
        <w:rPr/>
        <w:t>de</w:t>
      </w:r>
      <w:r>
        <w:rPr>
          <w:spacing w:val="38"/>
        </w:rPr>
        <w:t> </w:t>
      </w:r>
      <w:r>
        <w:rPr/>
        <w:t>ativos</w:t>
      </w:r>
      <w:r>
        <w:rPr>
          <w:spacing w:val="40"/>
        </w:rPr>
        <w:t> </w:t>
      </w:r>
      <w:r>
        <w:rPr/>
        <w:t>intangíveis,</w:t>
      </w:r>
      <w:r>
        <w:rPr>
          <w:spacing w:val="40"/>
        </w:rPr>
        <w:t> </w:t>
      </w:r>
      <w:r>
        <w:rPr/>
        <w:t>bem</w:t>
      </w:r>
      <w:r>
        <w:rPr>
          <w:spacing w:val="40"/>
        </w:rPr>
        <w:t> </w:t>
      </w:r>
      <w:r>
        <w:rPr/>
        <w:t>como</w:t>
      </w:r>
      <w:r>
        <w:rPr>
          <w:spacing w:val="40"/>
        </w:rPr>
        <w:t> </w:t>
      </w:r>
      <w:r>
        <w:rPr/>
        <w:t>dos</w:t>
      </w:r>
      <w:r>
        <w:rPr>
          <w:spacing w:val="40"/>
        </w:rPr>
        <w:t> </w:t>
      </w:r>
      <w:r>
        <w:rPr/>
        <w:t>aspectos</w:t>
      </w:r>
      <w:r>
        <w:rPr>
          <w:spacing w:val="40"/>
        </w:rPr>
        <w:t> </w:t>
      </w:r>
      <w:r>
        <w:rPr/>
        <w:t>regulatórios</w:t>
      </w:r>
      <w:r>
        <w:rPr>
          <w:spacing w:val="40"/>
        </w:rPr>
        <w:t> </w:t>
      </w:r>
      <w:r>
        <w:rPr/>
        <w:t>subjacentes,</w:t>
      </w:r>
      <w:r>
        <w:rPr>
          <w:spacing w:val="40"/>
        </w:rPr>
        <w:t> </w:t>
      </w:r>
      <w:r>
        <w:rPr/>
        <w:t>em</w:t>
      </w:r>
    </w:p>
    <w:p>
      <w:pPr>
        <w:pStyle w:val="BodyText"/>
        <w:spacing w:before="2"/>
        <w:ind w:left="0"/>
        <w:jc w:val="left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539495</wp:posOffset>
                </wp:positionH>
                <wp:positionV relativeFrom="paragraph">
                  <wp:posOffset>120250</wp:posOffset>
                </wp:positionV>
                <wp:extent cx="1829435" cy="9525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9435" y="9144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48pt;margin-top:9.46851pt;width:144.050pt;height:.72003pt;mso-position-horizontal-relative:page;mso-position-vertical-relative:paragraph;z-index:-15727104;mso-wrap-distance-left:0;mso-wrap-distance-right:0" id="docshape6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before="86"/>
        <w:ind w:left="141" w:right="137" w:firstLine="0"/>
        <w:jc w:val="both"/>
        <w:rPr>
          <w:sz w:val="20"/>
        </w:rPr>
      </w:pPr>
      <w:bookmarkStart w:name="_bookmark4" w:id="5"/>
      <w:bookmarkEnd w:id="5"/>
      <w:r>
        <w:rPr/>
      </w:r>
      <w:r>
        <w:rPr>
          <w:position w:val="7"/>
          <w:sz w:val="13"/>
        </w:rPr>
        <w:t>5</w:t>
      </w:r>
      <w:r>
        <w:rPr>
          <w:spacing w:val="32"/>
          <w:position w:val="7"/>
          <w:sz w:val="13"/>
        </w:rPr>
        <w:t> </w:t>
      </w:r>
      <w:r>
        <w:rPr>
          <w:sz w:val="20"/>
        </w:rPr>
        <w:t>Em caso de cogestão e/ou assessor operacional, consultor especializado e/ou qualquer parceria com o Gestor CVM para a assunção de responsabilidades pelas decisões de investimento e acompanhamento das investidas, as avaliações dos critérios classificatórios, no âmbito deste Edital, serão feitas em conjunto para o(s) Gestor(es) e para o(s) parceiro(s) nomeado(s).</w:t>
      </w:r>
    </w:p>
    <w:p>
      <w:pPr>
        <w:spacing w:after="0"/>
        <w:jc w:val="both"/>
        <w:rPr>
          <w:sz w:val="20"/>
        </w:rPr>
        <w:sectPr>
          <w:pgSz w:w="11920" w:h="16850"/>
          <w:pgMar w:header="301" w:footer="1062" w:top="2000" w:bottom="1260" w:left="708" w:right="708"/>
        </w:sectPr>
      </w:pPr>
    </w:p>
    <w:p>
      <w:pPr>
        <w:pStyle w:val="BodyText"/>
        <w:spacing w:before="175"/>
        <w:ind w:left="0"/>
        <w:jc w:val="left"/>
      </w:pPr>
    </w:p>
    <w:p>
      <w:pPr>
        <w:pStyle w:val="BodyText"/>
        <w:spacing w:before="1"/>
        <w:ind w:left="994"/>
      </w:pPr>
      <w:r>
        <w:rPr/>
        <w:t>especial</w:t>
      </w:r>
      <w:r>
        <w:rPr>
          <w:spacing w:val="-6"/>
        </w:rPr>
        <w:t> </w:t>
      </w:r>
      <w:r>
        <w:rPr/>
        <w:t>de</w:t>
      </w:r>
      <w:r>
        <w:rPr>
          <w:spacing w:val="-2"/>
        </w:rPr>
        <w:t> </w:t>
      </w:r>
      <w:r>
        <w:rPr/>
        <w:t>proteção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dados</w:t>
      </w:r>
      <w:r>
        <w:rPr>
          <w:spacing w:val="-5"/>
        </w:rPr>
        <w:t> </w:t>
      </w:r>
      <w:r>
        <w:rPr/>
        <w:t>e</w:t>
      </w:r>
      <w:r>
        <w:rPr>
          <w:spacing w:val="-3"/>
        </w:rPr>
        <w:t> </w:t>
      </w:r>
      <w:r>
        <w:rPr/>
        <w:t>propriedade</w:t>
      </w:r>
      <w:r>
        <w:rPr>
          <w:spacing w:val="-5"/>
        </w:rPr>
        <w:t> </w:t>
      </w:r>
      <w:r>
        <w:rPr>
          <w:spacing w:val="-2"/>
        </w:rPr>
        <w:t>intelectual.</w:t>
      </w:r>
    </w:p>
    <w:p>
      <w:pPr>
        <w:pStyle w:val="BodyText"/>
        <w:spacing w:before="32"/>
        <w:ind w:left="0"/>
        <w:jc w:val="left"/>
      </w:pPr>
    </w:p>
    <w:p>
      <w:pPr>
        <w:pStyle w:val="ListParagraph"/>
        <w:numPr>
          <w:ilvl w:val="3"/>
          <w:numId w:val="3"/>
        </w:numPr>
        <w:tabs>
          <w:tab w:pos="992" w:val="left" w:leader="none"/>
          <w:tab w:pos="994" w:val="left" w:leader="none"/>
        </w:tabs>
        <w:spacing w:line="302" w:lineRule="auto" w:before="1" w:after="0"/>
        <w:ind w:left="994" w:right="139" w:hanging="360"/>
        <w:jc w:val="both"/>
        <w:rPr>
          <w:sz w:val="24"/>
        </w:rPr>
      </w:pPr>
      <w:r>
        <w:rPr>
          <w:sz w:val="24"/>
          <w:u w:val="single"/>
        </w:rPr>
        <w:t>Subcritério</w:t>
      </w:r>
      <w:r>
        <w:rPr>
          <w:spacing w:val="-19"/>
          <w:sz w:val="24"/>
          <w:u w:val="single"/>
        </w:rPr>
        <w:t> </w:t>
      </w:r>
      <w:r>
        <w:rPr>
          <w:sz w:val="24"/>
          <w:u w:val="single"/>
        </w:rPr>
        <w:t>2</w:t>
      </w:r>
      <w:r>
        <w:rPr>
          <w:spacing w:val="-18"/>
          <w:sz w:val="24"/>
          <w:u w:val="single"/>
        </w:rPr>
        <w:t> </w:t>
      </w:r>
      <w:r>
        <w:rPr>
          <w:sz w:val="24"/>
          <w:u w:val="single"/>
        </w:rPr>
        <w:t>-</w:t>
      </w:r>
      <w:r>
        <w:rPr>
          <w:spacing w:val="-18"/>
          <w:sz w:val="24"/>
          <w:u w:val="single"/>
        </w:rPr>
        <w:t> </w:t>
      </w:r>
      <w:r>
        <w:rPr>
          <w:sz w:val="24"/>
          <w:u w:val="single"/>
        </w:rPr>
        <w:t>Equipe-Chave:</w:t>
      </w:r>
      <w:r>
        <w:rPr>
          <w:spacing w:val="-18"/>
          <w:sz w:val="24"/>
        </w:rPr>
        <w:t> </w:t>
      </w:r>
      <w:r>
        <w:rPr>
          <w:sz w:val="24"/>
        </w:rPr>
        <w:t>será</w:t>
      </w:r>
      <w:r>
        <w:rPr>
          <w:spacing w:val="-18"/>
          <w:sz w:val="24"/>
        </w:rPr>
        <w:t> </w:t>
      </w:r>
      <w:r>
        <w:rPr>
          <w:sz w:val="24"/>
        </w:rPr>
        <w:t>avaliada</w:t>
      </w:r>
      <w:r>
        <w:rPr>
          <w:spacing w:val="-14"/>
          <w:sz w:val="24"/>
        </w:rPr>
        <w:t> </w:t>
      </w:r>
      <w:r>
        <w:rPr>
          <w:sz w:val="24"/>
        </w:rPr>
        <w:t>a</w:t>
      </w:r>
      <w:r>
        <w:rPr>
          <w:spacing w:val="-10"/>
          <w:sz w:val="24"/>
        </w:rPr>
        <w:t> </w:t>
      </w:r>
      <w:r>
        <w:rPr>
          <w:sz w:val="24"/>
        </w:rPr>
        <w:t>equipe-chave</w:t>
      </w:r>
      <w:r>
        <w:rPr>
          <w:spacing w:val="-19"/>
          <w:sz w:val="24"/>
        </w:rPr>
        <w:t> </w:t>
      </w:r>
      <w:r>
        <w:rPr>
          <w:sz w:val="24"/>
        </w:rPr>
        <w:t>de</w:t>
      </w:r>
      <w:r>
        <w:rPr>
          <w:spacing w:val="-18"/>
          <w:sz w:val="24"/>
        </w:rPr>
        <w:t> </w:t>
      </w:r>
      <w:r>
        <w:rPr>
          <w:sz w:val="24"/>
        </w:rPr>
        <w:t>gestão</w:t>
      </w:r>
      <w:r>
        <w:rPr>
          <w:spacing w:val="-18"/>
          <w:sz w:val="24"/>
        </w:rPr>
        <w:t> </w:t>
      </w:r>
      <w:r>
        <w:rPr>
          <w:sz w:val="24"/>
        </w:rPr>
        <w:t>do</w:t>
      </w:r>
      <w:r>
        <w:rPr>
          <w:spacing w:val="-18"/>
          <w:sz w:val="24"/>
        </w:rPr>
        <w:t> </w:t>
      </w:r>
      <w:r>
        <w:rPr>
          <w:sz w:val="24"/>
        </w:rPr>
        <w:t>Fundo</w:t>
      </w:r>
      <w:r>
        <w:rPr>
          <w:spacing w:val="-18"/>
          <w:sz w:val="24"/>
        </w:rPr>
        <w:t> </w:t>
      </w:r>
      <w:r>
        <w:rPr>
          <w:sz w:val="24"/>
        </w:rPr>
        <w:t>e</w:t>
      </w:r>
      <w:r>
        <w:rPr>
          <w:spacing w:val="-18"/>
          <w:sz w:val="24"/>
        </w:rPr>
        <w:t> </w:t>
      </w:r>
      <w:r>
        <w:rPr>
          <w:sz w:val="24"/>
        </w:rPr>
        <w:t>demais profissionais dedicados ao Fundo baseados no Brasil; sua experiência em originação, acompanhamento e desinvestimento em startups; multidisciplinaridade e diversidade da</w:t>
      </w:r>
      <w:r>
        <w:rPr>
          <w:spacing w:val="-9"/>
          <w:sz w:val="24"/>
        </w:rPr>
        <w:t> </w:t>
      </w:r>
      <w:r>
        <w:rPr>
          <w:sz w:val="24"/>
        </w:rPr>
        <w:t>equipe;</w:t>
      </w:r>
      <w:r>
        <w:rPr>
          <w:spacing w:val="-7"/>
          <w:sz w:val="24"/>
        </w:rPr>
        <w:t> </w:t>
      </w:r>
      <w:r>
        <w:rPr>
          <w:sz w:val="24"/>
        </w:rPr>
        <w:t>e</w:t>
      </w:r>
      <w:r>
        <w:rPr>
          <w:spacing w:val="-9"/>
          <w:sz w:val="24"/>
        </w:rPr>
        <w:t> </w:t>
      </w:r>
      <w:r>
        <w:rPr>
          <w:sz w:val="24"/>
        </w:rPr>
        <w:t>estratégia</w:t>
      </w:r>
      <w:r>
        <w:rPr>
          <w:spacing w:val="-9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alinhamento</w:t>
      </w:r>
      <w:r>
        <w:rPr>
          <w:spacing w:val="-7"/>
          <w:sz w:val="24"/>
        </w:rPr>
        <w:t> </w:t>
      </w:r>
      <w:r>
        <w:rPr>
          <w:sz w:val="24"/>
        </w:rPr>
        <w:t>e</w:t>
      </w:r>
      <w:r>
        <w:rPr>
          <w:spacing w:val="-7"/>
          <w:sz w:val="24"/>
        </w:rPr>
        <w:t> </w:t>
      </w:r>
      <w:r>
        <w:rPr>
          <w:sz w:val="24"/>
        </w:rPr>
        <w:t>retenção</w:t>
      </w:r>
      <w:r>
        <w:rPr>
          <w:spacing w:val="-7"/>
          <w:sz w:val="24"/>
        </w:rPr>
        <w:t> </w:t>
      </w:r>
      <w:r>
        <w:rPr>
          <w:sz w:val="24"/>
        </w:rPr>
        <w:t>desses profissionais.</w:t>
      </w:r>
    </w:p>
    <w:p>
      <w:pPr>
        <w:pStyle w:val="BodyText"/>
        <w:spacing w:line="302" w:lineRule="auto" w:before="237"/>
        <w:ind w:left="994" w:right="135"/>
      </w:pPr>
      <w:r>
        <w:rPr/>
        <w:t>Serão</w:t>
      </w:r>
      <w:r>
        <w:rPr>
          <w:spacing w:val="-19"/>
        </w:rPr>
        <w:t> </w:t>
      </w:r>
      <w:r>
        <w:rPr/>
        <w:t>mais</w:t>
      </w:r>
      <w:r>
        <w:rPr>
          <w:spacing w:val="-18"/>
        </w:rPr>
        <w:t> </w:t>
      </w:r>
      <w:r>
        <w:rPr/>
        <w:t>bem</w:t>
      </w:r>
      <w:r>
        <w:rPr>
          <w:spacing w:val="-18"/>
        </w:rPr>
        <w:t> </w:t>
      </w:r>
      <w:r>
        <w:rPr/>
        <w:t>pontuadas</w:t>
      </w:r>
      <w:r>
        <w:rPr>
          <w:spacing w:val="-16"/>
        </w:rPr>
        <w:t> </w:t>
      </w:r>
      <w:r>
        <w:rPr/>
        <w:t>as</w:t>
      </w:r>
      <w:r>
        <w:rPr>
          <w:spacing w:val="-7"/>
        </w:rPr>
        <w:t> </w:t>
      </w:r>
      <w:r>
        <w:rPr/>
        <w:t>Propostas</w:t>
      </w:r>
      <w:r>
        <w:rPr>
          <w:spacing w:val="-7"/>
        </w:rPr>
        <w:t> </w:t>
      </w:r>
      <w:r>
        <w:rPr/>
        <w:t>de</w:t>
      </w:r>
      <w:r>
        <w:rPr>
          <w:spacing w:val="-19"/>
        </w:rPr>
        <w:t> </w:t>
      </w:r>
      <w:r>
        <w:rPr/>
        <w:t>Gestores</w:t>
      </w:r>
      <w:r>
        <w:rPr>
          <w:spacing w:val="-18"/>
        </w:rPr>
        <w:t> </w:t>
      </w:r>
      <w:r>
        <w:rPr/>
        <w:t>cujas</w:t>
      </w:r>
      <w:r>
        <w:rPr>
          <w:spacing w:val="-18"/>
        </w:rPr>
        <w:t> </w:t>
      </w:r>
      <w:r>
        <w:rPr/>
        <w:t>equipes</w:t>
      </w:r>
      <w:r>
        <w:rPr>
          <w:spacing w:val="-18"/>
        </w:rPr>
        <w:t> </w:t>
      </w:r>
      <w:r>
        <w:rPr/>
        <w:t>tenham</w:t>
      </w:r>
      <w:r>
        <w:rPr>
          <w:spacing w:val="-8"/>
        </w:rPr>
        <w:t> </w:t>
      </w:r>
      <w:r>
        <w:rPr/>
        <w:t>qualificação, atribuições, atividades, número de profissionais e dedicação condizentes com os objetivos e necessidades do Fundo, bem como elevado comprometimento de pessoas chaves</w:t>
      </w:r>
      <w:r>
        <w:rPr>
          <w:spacing w:val="-10"/>
        </w:rPr>
        <w:t> </w:t>
      </w:r>
      <w:r>
        <w:rPr/>
        <w:t>seniores</w:t>
      </w:r>
      <w:r>
        <w:rPr>
          <w:spacing w:val="-10"/>
        </w:rPr>
        <w:t> </w:t>
      </w:r>
      <w:r>
        <w:rPr/>
        <w:t>e</w:t>
      </w:r>
      <w:r>
        <w:rPr>
          <w:spacing w:val="-11"/>
        </w:rPr>
        <w:t> </w:t>
      </w:r>
      <w:r>
        <w:rPr/>
        <w:t>maior</w:t>
      </w:r>
      <w:r>
        <w:rPr>
          <w:spacing w:val="-11"/>
        </w:rPr>
        <w:t> </w:t>
      </w:r>
      <w:r>
        <w:rPr/>
        <w:t>histórico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trabalho</w:t>
      </w:r>
      <w:r>
        <w:rPr>
          <w:spacing w:val="-13"/>
        </w:rPr>
        <w:t> </w:t>
      </w:r>
      <w:r>
        <w:rPr/>
        <w:t>conjunto,</w:t>
      </w:r>
      <w:r>
        <w:rPr>
          <w:spacing w:val="-11"/>
        </w:rPr>
        <w:t> </w:t>
      </w:r>
      <w:r>
        <w:rPr/>
        <w:t>experiência</w:t>
      </w:r>
      <w:r>
        <w:rPr>
          <w:spacing w:val="-11"/>
        </w:rPr>
        <w:t> </w:t>
      </w:r>
      <w:r>
        <w:rPr/>
        <w:t>na</w:t>
      </w:r>
      <w:r>
        <w:rPr>
          <w:spacing w:val="-11"/>
        </w:rPr>
        <w:t> </w:t>
      </w:r>
      <w:r>
        <w:rPr/>
        <w:t>gestão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ativos na cadeia de valor de inteligência artificial e/ou no desenvolvimento de tecnologias habilitadoras e complementares e com políticas de retenção implementadas.</w:t>
      </w:r>
    </w:p>
    <w:p>
      <w:pPr>
        <w:pStyle w:val="BodyText"/>
        <w:spacing w:line="302" w:lineRule="auto" w:before="238"/>
        <w:ind w:left="994" w:right="139"/>
      </w:pPr>
      <w:r>
        <w:rPr/>
        <w:t>Também</w:t>
      </w:r>
      <w:r>
        <w:rPr>
          <w:spacing w:val="-11"/>
        </w:rPr>
        <w:t> </w:t>
      </w:r>
      <w:r>
        <w:rPr/>
        <w:t>serão</w:t>
      </w:r>
      <w:r>
        <w:rPr>
          <w:spacing w:val="-10"/>
        </w:rPr>
        <w:t> </w:t>
      </w:r>
      <w:r>
        <w:rPr/>
        <w:t>mais</w:t>
      </w:r>
      <w:r>
        <w:rPr>
          <w:spacing w:val="-10"/>
        </w:rPr>
        <w:t> </w:t>
      </w:r>
      <w:r>
        <w:rPr/>
        <w:t>bem</w:t>
      </w:r>
      <w:r>
        <w:rPr>
          <w:spacing w:val="-10"/>
        </w:rPr>
        <w:t> </w:t>
      </w:r>
      <w:r>
        <w:rPr/>
        <w:t>pontuadas</w:t>
      </w:r>
      <w:r>
        <w:rPr>
          <w:spacing w:val="-10"/>
        </w:rPr>
        <w:t> </w:t>
      </w:r>
      <w:r>
        <w:rPr/>
        <w:t>as</w:t>
      </w:r>
      <w:r>
        <w:rPr>
          <w:spacing w:val="-8"/>
        </w:rPr>
        <w:t> </w:t>
      </w:r>
      <w:r>
        <w:rPr/>
        <w:t>Propostas</w:t>
      </w:r>
      <w:r>
        <w:rPr>
          <w:spacing w:val="-9"/>
        </w:rPr>
        <w:t> </w:t>
      </w:r>
      <w:r>
        <w:rPr/>
        <w:t>que</w:t>
      </w:r>
      <w:r>
        <w:rPr>
          <w:spacing w:val="-10"/>
        </w:rPr>
        <w:t> </w:t>
      </w:r>
      <w:r>
        <w:rPr/>
        <w:t>adotarem</w:t>
      </w:r>
      <w:r>
        <w:rPr>
          <w:spacing w:val="-9"/>
        </w:rPr>
        <w:t> </w:t>
      </w:r>
      <w:r>
        <w:rPr/>
        <w:t>critérios</w:t>
      </w:r>
      <w:r>
        <w:rPr>
          <w:spacing w:val="-12"/>
        </w:rPr>
        <w:t> </w:t>
      </w:r>
      <w:r>
        <w:rPr/>
        <w:t>de</w:t>
      </w:r>
      <w:r>
        <w:rPr>
          <w:spacing w:val="-10"/>
        </w:rPr>
        <w:t> </w:t>
      </w:r>
      <w:r>
        <w:rPr/>
        <w:t>diversidade manifestada</w:t>
      </w:r>
      <w:r>
        <w:rPr>
          <w:spacing w:val="-12"/>
        </w:rPr>
        <w:t> </w:t>
      </w:r>
      <w:r>
        <w:rPr/>
        <w:t>em</w:t>
      </w:r>
      <w:r>
        <w:rPr>
          <w:spacing w:val="-12"/>
        </w:rPr>
        <w:t> </w:t>
      </w:r>
      <w:r>
        <w:rPr/>
        <w:t>política</w:t>
      </w:r>
      <w:r>
        <w:rPr>
          <w:spacing w:val="-12"/>
        </w:rPr>
        <w:t> </w:t>
      </w:r>
      <w:r>
        <w:rPr/>
        <w:t>interna</w:t>
      </w:r>
      <w:r>
        <w:rPr>
          <w:spacing w:val="-14"/>
        </w:rPr>
        <w:t> </w:t>
      </w:r>
      <w:r>
        <w:rPr/>
        <w:t>e/ou</w:t>
      </w:r>
      <w:r>
        <w:rPr>
          <w:spacing w:val="-12"/>
        </w:rPr>
        <w:t> </w:t>
      </w:r>
      <w:r>
        <w:rPr/>
        <w:t>perfil</w:t>
      </w:r>
      <w:r>
        <w:rPr>
          <w:spacing w:val="-14"/>
        </w:rPr>
        <w:t> </w:t>
      </w:r>
      <w:r>
        <w:rPr/>
        <w:t>da</w:t>
      </w:r>
      <w:r>
        <w:rPr>
          <w:spacing w:val="-12"/>
        </w:rPr>
        <w:t> </w:t>
      </w:r>
      <w:r>
        <w:rPr/>
        <w:t>equipe</w:t>
      </w:r>
      <w:r>
        <w:rPr>
          <w:spacing w:val="-12"/>
        </w:rPr>
        <w:t> </w:t>
      </w:r>
      <w:r>
        <w:rPr/>
        <w:t>e</w:t>
      </w:r>
      <w:r>
        <w:rPr>
          <w:spacing w:val="-12"/>
        </w:rPr>
        <w:t> </w:t>
      </w:r>
      <w:r>
        <w:rPr/>
        <w:t>dos</w:t>
      </w:r>
      <w:r>
        <w:rPr>
          <w:spacing w:val="-14"/>
        </w:rPr>
        <w:t> </w:t>
      </w:r>
      <w:r>
        <w:rPr/>
        <w:t>sócios</w:t>
      </w:r>
      <w:r>
        <w:rPr>
          <w:spacing w:val="-14"/>
        </w:rPr>
        <w:t> </w:t>
      </w:r>
      <w:r>
        <w:rPr/>
        <w:t>do</w:t>
      </w:r>
      <w:r>
        <w:rPr>
          <w:spacing w:val="-12"/>
        </w:rPr>
        <w:t> </w:t>
      </w:r>
      <w:r>
        <w:rPr/>
        <w:t>Gestor,</w:t>
      </w:r>
      <w:r>
        <w:rPr>
          <w:spacing w:val="-12"/>
        </w:rPr>
        <w:t> </w:t>
      </w:r>
      <w:r>
        <w:rPr/>
        <w:t>tais</w:t>
      </w:r>
      <w:r>
        <w:rPr>
          <w:spacing w:val="-11"/>
        </w:rPr>
        <w:t> </w:t>
      </w:r>
      <w:r>
        <w:rPr/>
        <w:t>como gênero, diversidade de etnia/raça e pessoas com deficiência, considerando-se, ainda, a existência de ações afirmativas, programas ou iniciativas estruturadas voltadas à promoção da diversidade, equidade e inclusão no âmbito do Gestor. Os dados sobre perfil de diversidade da equipe deverão ser apresentados de forma anonimizada.</w:t>
      </w:r>
    </w:p>
    <w:p>
      <w:pPr>
        <w:pStyle w:val="ListParagraph"/>
        <w:numPr>
          <w:ilvl w:val="3"/>
          <w:numId w:val="3"/>
        </w:numPr>
        <w:tabs>
          <w:tab w:pos="992" w:val="left" w:leader="none"/>
          <w:tab w:pos="994" w:val="left" w:leader="none"/>
        </w:tabs>
        <w:spacing w:line="302" w:lineRule="auto" w:before="239" w:after="0"/>
        <w:ind w:left="994" w:right="146" w:hanging="360"/>
        <w:jc w:val="both"/>
        <w:rPr>
          <w:sz w:val="24"/>
        </w:rPr>
      </w:pPr>
      <w:r>
        <w:rPr>
          <w:sz w:val="24"/>
          <w:u w:val="single"/>
        </w:rPr>
        <w:t>Subcritério 3 – </w:t>
      </w:r>
      <w:r>
        <w:rPr>
          <w:i/>
          <w:sz w:val="24"/>
          <w:u w:val="single"/>
        </w:rPr>
        <w:t>Track Record</w:t>
      </w:r>
      <w:r>
        <w:rPr>
          <w:sz w:val="24"/>
          <w:u w:val="single"/>
        </w:rPr>
        <w:t>:</w:t>
      </w:r>
      <w:r>
        <w:rPr>
          <w:sz w:val="24"/>
        </w:rPr>
        <w:t> Histórico de outros fundos e/ou investimentos, considerando</w:t>
      </w:r>
      <w:r>
        <w:rPr>
          <w:spacing w:val="-13"/>
          <w:sz w:val="24"/>
        </w:rPr>
        <w:t> </w:t>
      </w:r>
      <w:r>
        <w:rPr>
          <w:sz w:val="24"/>
        </w:rPr>
        <w:t>o</w:t>
      </w:r>
      <w:r>
        <w:rPr>
          <w:spacing w:val="-8"/>
          <w:sz w:val="24"/>
        </w:rPr>
        <w:t> </w:t>
      </w:r>
      <w:r>
        <w:rPr>
          <w:i/>
          <w:sz w:val="24"/>
        </w:rPr>
        <w:t>track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record</w:t>
      </w:r>
      <w:r>
        <w:rPr>
          <w:i/>
          <w:spacing w:val="-8"/>
          <w:sz w:val="24"/>
        </w:rPr>
        <w:t> </w:t>
      </w:r>
      <w:r>
        <w:rPr>
          <w:sz w:val="24"/>
        </w:rPr>
        <w:t>do</w:t>
      </w:r>
      <w:r>
        <w:rPr>
          <w:spacing w:val="-10"/>
          <w:sz w:val="24"/>
        </w:rPr>
        <w:t> </w:t>
      </w:r>
      <w:r>
        <w:rPr>
          <w:sz w:val="24"/>
        </w:rPr>
        <w:t>Gestor,</w:t>
      </w:r>
      <w:r>
        <w:rPr>
          <w:spacing w:val="-10"/>
          <w:sz w:val="24"/>
        </w:rPr>
        <w:t> </w:t>
      </w:r>
      <w:r>
        <w:rPr>
          <w:sz w:val="24"/>
        </w:rPr>
        <w:t>seu</w:t>
      </w:r>
      <w:r>
        <w:rPr>
          <w:spacing w:val="-10"/>
          <w:sz w:val="24"/>
        </w:rPr>
        <w:t> </w:t>
      </w:r>
      <w:r>
        <w:rPr>
          <w:sz w:val="24"/>
        </w:rPr>
        <w:t>histórico</w:t>
      </w:r>
      <w:r>
        <w:rPr>
          <w:spacing w:val="-10"/>
          <w:sz w:val="24"/>
        </w:rPr>
        <w:t> </w:t>
      </w:r>
      <w:r>
        <w:rPr>
          <w:sz w:val="24"/>
        </w:rPr>
        <w:t>de</w:t>
      </w:r>
      <w:r>
        <w:rPr>
          <w:spacing w:val="-10"/>
          <w:sz w:val="24"/>
        </w:rPr>
        <w:t> </w:t>
      </w:r>
      <w:r>
        <w:rPr>
          <w:sz w:val="24"/>
        </w:rPr>
        <w:t>desempenho</w:t>
      </w:r>
      <w:r>
        <w:rPr>
          <w:spacing w:val="-10"/>
          <w:sz w:val="24"/>
        </w:rPr>
        <w:t> </w:t>
      </w:r>
      <w:r>
        <w:rPr>
          <w:sz w:val="24"/>
        </w:rPr>
        <w:t>em</w:t>
      </w:r>
      <w:r>
        <w:rPr>
          <w:spacing w:val="-11"/>
          <w:sz w:val="24"/>
        </w:rPr>
        <w:t> </w:t>
      </w:r>
      <w:r>
        <w:rPr>
          <w:sz w:val="24"/>
        </w:rPr>
        <w:t>outros</w:t>
      </w:r>
      <w:r>
        <w:rPr>
          <w:spacing w:val="-10"/>
          <w:sz w:val="24"/>
        </w:rPr>
        <w:t> </w:t>
      </w:r>
      <w:r>
        <w:rPr>
          <w:sz w:val="24"/>
        </w:rPr>
        <w:t>fundos, ativos e encerrados, em termos de agregação de valor aos ativos e retorno financeiro aos cotistas e/ou investidores.</w:t>
      </w:r>
    </w:p>
    <w:p>
      <w:pPr>
        <w:pStyle w:val="BodyText"/>
        <w:spacing w:before="78"/>
        <w:ind w:left="0"/>
        <w:jc w:val="left"/>
      </w:pPr>
    </w:p>
    <w:p>
      <w:pPr>
        <w:pStyle w:val="BodyText"/>
        <w:spacing w:line="302" w:lineRule="auto"/>
        <w:ind w:left="994" w:right="138"/>
      </w:pPr>
      <w:r>
        <w:rPr/>
        <w:t>Para</w:t>
      </w:r>
      <w:r>
        <w:rPr>
          <w:spacing w:val="-7"/>
        </w:rPr>
        <w:t> </w:t>
      </w:r>
      <w:r>
        <w:rPr/>
        <w:t>avaliação</w:t>
      </w:r>
      <w:r>
        <w:rPr>
          <w:spacing w:val="-6"/>
        </w:rPr>
        <w:t> </w:t>
      </w:r>
      <w:r>
        <w:rPr/>
        <w:t>do</w:t>
      </w:r>
      <w:r>
        <w:rPr>
          <w:spacing w:val="-2"/>
        </w:rPr>
        <w:t> </w:t>
      </w:r>
      <w:r>
        <w:rPr>
          <w:i/>
        </w:rPr>
        <w:t>track</w:t>
      </w:r>
      <w:r>
        <w:rPr>
          <w:i/>
          <w:spacing w:val="-7"/>
        </w:rPr>
        <w:t> </w:t>
      </w:r>
      <w:r>
        <w:rPr>
          <w:i/>
        </w:rPr>
        <w:t>record</w:t>
      </w:r>
      <w:r>
        <w:rPr>
          <w:i/>
          <w:spacing w:val="-4"/>
        </w:rPr>
        <w:t> </w:t>
      </w:r>
      <w:r>
        <w:rPr/>
        <w:t>do</w:t>
      </w:r>
      <w:r>
        <w:rPr>
          <w:spacing w:val="-6"/>
        </w:rPr>
        <w:t> </w:t>
      </w:r>
      <w:r>
        <w:rPr/>
        <w:t>Gestor,</w:t>
      </w:r>
      <w:r>
        <w:rPr>
          <w:spacing w:val="-4"/>
        </w:rPr>
        <w:t> </w:t>
      </w:r>
      <w:r>
        <w:rPr/>
        <w:t>serão</w:t>
      </w:r>
      <w:r>
        <w:rPr>
          <w:spacing w:val="40"/>
        </w:rPr>
        <w:t> </w:t>
      </w:r>
      <w:r>
        <w:rPr/>
        <w:t>avaliados</w:t>
      </w:r>
      <w:r>
        <w:rPr>
          <w:spacing w:val="-4"/>
        </w:rPr>
        <w:t> </w:t>
      </w:r>
      <w:r>
        <w:rPr/>
        <w:t>os</w:t>
      </w:r>
      <w:r>
        <w:rPr>
          <w:spacing w:val="-5"/>
        </w:rPr>
        <w:t> </w:t>
      </w:r>
      <w:r>
        <w:rPr/>
        <w:t>seguintes</w:t>
      </w:r>
      <w:r>
        <w:rPr>
          <w:spacing w:val="-5"/>
        </w:rPr>
        <w:t> </w:t>
      </w:r>
      <w:r>
        <w:rPr/>
        <w:t>indicadores,</w:t>
      </w:r>
      <w:r>
        <w:rPr>
          <w:spacing w:val="-6"/>
        </w:rPr>
        <w:t> </w:t>
      </w:r>
      <w:r>
        <w:rPr/>
        <w:t>de forma não exaustiva:</w:t>
      </w:r>
    </w:p>
    <w:p>
      <w:pPr>
        <w:pStyle w:val="ListParagraph"/>
        <w:numPr>
          <w:ilvl w:val="4"/>
          <w:numId w:val="3"/>
        </w:numPr>
        <w:tabs>
          <w:tab w:pos="1701" w:val="left" w:leader="none"/>
        </w:tabs>
        <w:spacing w:line="240" w:lineRule="auto" w:before="191" w:after="0"/>
        <w:ind w:left="1701" w:right="0" w:hanging="566"/>
        <w:jc w:val="left"/>
        <w:rPr>
          <w:sz w:val="24"/>
        </w:rPr>
      </w:pPr>
      <w:r>
        <w:rPr>
          <w:sz w:val="24"/>
        </w:rPr>
        <w:t>Volume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ativos</w:t>
      </w:r>
      <w:r>
        <w:rPr>
          <w:spacing w:val="-3"/>
          <w:sz w:val="24"/>
        </w:rPr>
        <w:t> </w:t>
      </w:r>
      <w:r>
        <w:rPr>
          <w:sz w:val="24"/>
        </w:rPr>
        <w:t>comprometidos</w:t>
      </w:r>
      <w:r>
        <w:rPr>
          <w:spacing w:val="-5"/>
          <w:sz w:val="24"/>
        </w:rPr>
        <w:t> </w:t>
      </w:r>
      <w:r>
        <w:rPr>
          <w:sz w:val="24"/>
        </w:rPr>
        <w:t>sob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gestão;</w:t>
      </w:r>
    </w:p>
    <w:p>
      <w:pPr>
        <w:pStyle w:val="ListParagraph"/>
        <w:numPr>
          <w:ilvl w:val="4"/>
          <w:numId w:val="3"/>
        </w:numPr>
        <w:tabs>
          <w:tab w:pos="1701" w:val="left" w:leader="none"/>
        </w:tabs>
        <w:spacing w:line="240" w:lineRule="auto" w:before="267" w:after="0"/>
        <w:ind w:left="1701" w:right="0" w:hanging="566"/>
        <w:jc w:val="left"/>
        <w:rPr>
          <w:sz w:val="24"/>
        </w:rPr>
      </w:pPr>
      <w:r>
        <w:rPr>
          <w:sz w:val="24"/>
        </w:rPr>
        <w:t>Número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Fundos</w:t>
      </w:r>
      <w:r>
        <w:rPr>
          <w:spacing w:val="-2"/>
          <w:sz w:val="24"/>
        </w:rPr>
        <w:t> </w:t>
      </w:r>
      <w:r>
        <w:rPr>
          <w:sz w:val="24"/>
        </w:rPr>
        <w:t>sob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gestão;</w:t>
      </w:r>
    </w:p>
    <w:p>
      <w:pPr>
        <w:pStyle w:val="ListParagraph"/>
        <w:numPr>
          <w:ilvl w:val="4"/>
          <w:numId w:val="3"/>
        </w:numPr>
        <w:tabs>
          <w:tab w:pos="1701" w:val="left" w:leader="none"/>
        </w:tabs>
        <w:spacing w:line="240" w:lineRule="auto" w:before="263" w:after="0"/>
        <w:ind w:left="1701" w:right="0" w:hanging="566"/>
        <w:jc w:val="left"/>
        <w:rPr>
          <w:sz w:val="24"/>
        </w:rPr>
      </w:pPr>
      <w:r>
        <w:rPr>
          <w:sz w:val="24"/>
        </w:rPr>
        <w:t>Número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sociedades</w:t>
      </w:r>
      <w:r>
        <w:rPr>
          <w:spacing w:val="-4"/>
          <w:sz w:val="24"/>
        </w:rPr>
        <w:t> </w:t>
      </w:r>
      <w:r>
        <w:rPr>
          <w:sz w:val="24"/>
        </w:rPr>
        <w:t>alvo</w:t>
      </w:r>
      <w:r>
        <w:rPr>
          <w:spacing w:val="-5"/>
          <w:sz w:val="24"/>
        </w:rPr>
        <w:t> </w:t>
      </w:r>
      <w:r>
        <w:rPr>
          <w:sz w:val="24"/>
        </w:rPr>
        <w:t>investidas</w:t>
      </w:r>
      <w:r>
        <w:rPr>
          <w:spacing w:val="-3"/>
          <w:sz w:val="24"/>
        </w:rPr>
        <w:t> </w:t>
      </w:r>
      <w:r>
        <w:rPr>
          <w:sz w:val="24"/>
        </w:rPr>
        <w:t>e</w:t>
      </w:r>
      <w:r>
        <w:rPr>
          <w:spacing w:val="-2"/>
          <w:sz w:val="24"/>
        </w:rPr>
        <w:t> desinvestidas;</w:t>
      </w:r>
    </w:p>
    <w:p>
      <w:pPr>
        <w:pStyle w:val="ListParagraph"/>
        <w:numPr>
          <w:ilvl w:val="4"/>
          <w:numId w:val="3"/>
        </w:numPr>
        <w:tabs>
          <w:tab w:pos="1702" w:val="left" w:leader="none"/>
        </w:tabs>
        <w:spacing w:line="302" w:lineRule="auto" w:before="264" w:after="0"/>
        <w:ind w:left="1702" w:right="147" w:hanging="567"/>
        <w:jc w:val="left"/>
        <w:rPr>
          <w:sz w:val="24"/>
        </w:rPr>
      </w:pPr>
      <w:r>
        <w:rPr>
          <w:sz w:val="24"/>
        </w:rPr>
        <w:t>Taxa</w:t>
      </w:r>
      <w:r>
        <w:rPr>
          <w:spacing w:val="-8"/>
          <w:sz w:val="24"/>
        </w:rPr>
        <w:t> </w:t>
      </w:r>
      <w:r>
        <w:rPr>
          <w:sz w:val="24"/>
        </w:rPr>
        <w:t>de</w:t>
      </w:r>
      <w:r>
        <w:rPr>
          <w:spacing w:val="-8"/>
          <w:sz w:val="24"/>
        </w:rPr>
        <w:t> </w:t>
      </w:r>
      <w:r>
        <w:rPr>
          <w:sz w:val="24"/>
        </w:rPr>
        <w:t>Crescimento</w:t>
      </w:r>
      <w:r>
        <w:rPr>
          <w:spacing w:val="-10"/>
          <w:sz w:val="24"/>
        </w:rPr>
        <w:t> </w:t>
      </w:r>
      <w:r>
        <w:rPr>
          <w:sz w:val="24"/>
        </w:rPr>
        <w:t>Anual</w:t>
      </w:r>
      <w:r>
        <w:rPr>
          <w:spacing w:val="-8"/>
          <w:sz w:val="24"/>
        </w:rPr>
        <w:t> </w:t>
      </w:r>
      <w:r>
        <w:rPr>
          <w:sz w:val="24"/>
        </w:rPr>
        <w:t>Composta</w:t>
      </w:r>
      <w:r>
        <w:rPr>
          <w:spacing w:val="-10"/>
          <w:sz w:val="24"/>
        </w:rPr>
        <w:t> </w:t>
      </w:r>
      <w:r>
        <w:rPr>
          <w:sz w:val="24"/>
        </w:rPr>
        <w:t>(CAGR)</w:t>
      </w:r>
      <w:r>
        <w:rPr>
          <w:spacing w:val="-11"/>
          <w:sz w:val="24"/>
        </w:rPr>
        <w:t> </w:t>
      </w:r>
      <w:r>
        <w:rPr>
          <w:sz w:val="24"/>
        </w:rPr>
        <w:t>das</w:t>
      </w:r>
      <w:r>
        <w:rPr>
          <w:spacing w:val="-10"/>
          <w:sz w:val="24"/>
        </w:rPr>
        <w:t> </w:t>
      </w:r>
      <w:r>
        <w:rPr>
          <w:sz w:val="24"/>
        </w:rPr>
        <w:t>carteiras</w:t>
      </w:r>
      <w:r>
        <w:rPr>
          <w:spacing w:val="-8"/>
          <w:sz w:val="24"/>
        </w:rPr>
        <w:t> </w:t>
      </w:r>
      <w:r>
        <w:rPr>
          <w:sz w:val="24"/>
        </w:rPr>
        <w:t>de</w:t>
      </w:r>
      <w:r>
        <w:rPr>
          <w:spacing w:val="-8"/>
          <w:sz w:val="24"/>
        </w:rPr>
        <w:t> </w:t>
      </w:r>
      <w:r>
        <w:rPr>
          <w:sz w:val="24"/>
        </w:rPr>
        <w:t>fundos</w:t>
      </w:r>
      <w:r>
        <w:rPr>
          <w:spacing w:val="-8"/>
          <w:sz w:val="24"/>
        </w:rPr>
        <w:t> </w:t>
      </w:r>
      <w:r>
        <w:rPr>
          <w:sz w:val="24"/>
        </w:rPr>
        <w:t>geridos</w:t>
      </w:r>
      <w:r>
        <w:rPr>
          <w:spacing w:val="-8"/>
          <w:sz w:val="24"/>
        </w:rPr>
        <w:t> </w:t>
      </w:r>
      <w:r>
        <w:rPr>
          <w:sz w:val="24"/>
        </w:rPr>
        <w:t>em </w:t>
      </w:r>
      <w:r>
        <w:rPr>
          <w:spacing w:val="-2"/>
          <w:sz w:val="24"/>
        </w:rPr>
        <w:t>desinvestimento;</w:t>
      </w:r>
    </w:p>
    <w:p>
      <w:pPr>
        <w:pStyle w:val="ListParagraph"/>
        <w:numPr>
          <w:ilvl w:val="4"/>
          <w:numId w:val="3"/>
        </w:numPr>
        <w:tabs>
          <w:tab w:pos="1702" w:val="left" w:leader="none"/>
        </w:tabs>
        <w:spacing w:line="302" w:lineRule="auto" w:before="191" w:after="0"/>
        <w:ind w:left="1702" w:right="149" w:hanging="567"/>
        <w:jc w:val="left"/>
        <w:rPr>
          <w:sz w:val="24"/>
        </w:rPr>
      </w:pPr>
      <w:r>
        <w:rPr>
          <w:sz w:val="24"/>
        </w:rPr>
        <w:t>Múltiplo</w:t>
      </w:r>
      <w:r>
        <w:rPr>
          <w:spacing w:val="80"/>
          <w:sz w:val="24"/>
        </w:rPr>
        <w:t> </w:t>
      </w:r>
      <w:r>
        <w:rPr>
          <w:sz w:val="24"/>
        </w:rPr>
        <w:t>de</w:t>
      </w:r>
      <w:r>
        <w:rPr>
          <w:spacing w:val="80"/>
          <w:sz w:val="24"/>
        </w:rPr>
        <w:t> </w:t>
      </w:r>
      <w:r>
        <w:rPr>
          <w:sz w:val="24"/>
        </w:rPr>
        <w:t>Capital</w:t>
      </w:r>
      <w:r>
        <w:rPr>
          <w:spacing w:val="80"/>
          <w:sz w:val="24"/>
        </w:rPr>
        <w:t> </w:t>
      </w:r>
      <w:r>
        <w:rPr>
          <w:sz w:val="24"/>
        </w:rPr>
        <w:t>Investido</w:t>
      </w:r>
      <w:r>
        <w:rPr>
          <w:spacing w:val="80"/>
          <w:sz w:val="24"/>
        </w:rPr>
        <w:t> </w:t>
      </w:r>
      <w:r>
        <w:rPr>
          <w:sz w:val="24"/>
        </w:rPr>
        <w:t>(MOIC)</w:t>
      </w:r>
      <w:r>
        <w:rPr>
          <w:spacing w:val="80"/>
          <w:sz w:val="24"/>
        </w:rPr>
        <w:t> </w:t>
      </w:r>
      <w:r>
        <w:rPr>
          <w:sz w:val="24"/>
        </w:rPr>
        <w:t>das</w:t>
      </w:r>
      <w:r>
        <w:rPr>
          <w:spacing w:val="80"/>
          <w:sz w:val="24"/>
        </w:rPr>
        <w:t> </w:t>
      </w:r>
      <w:r>
        <w:rPr>
          <w:sz w:val="24"/>
        </w:rPr>
        <w:t>carteiras</w:t>
      </w:r>
      <w:r>
        <w:rPr>
          <w:spacing w:val="80"/>
          <w:sz w:val="24"/>
        </w:rPr>
        <w:t> </w:t>
      </w:r>
      <w:r>
        <w:rPr>
          <w:sz w:val="24"/>
        </w:rPr>
        <w:t>de</w:t>
      </w:r>
      <w:r>
        <w:rPr>
          <w:spacing w:val="80"/>
          <w:sz w:val="24"/>
        </w:rPr>
        <w:t> </w:t>
      </w:r>
      <w:r>
        <w:rPr>
          <w:sz w:val="24"/>
        </w:rPr>
        <w:t>fundos</w:t>
      </w:r>
      <w:r>
        <w:rPr>
          <w:spacing w:val="80"/>
          <w:sz w:val="24"/>
        </w:rPr>
        <w:t> </w:t>
      </w:r>
      <w:r>
        <w:rPr>
          <w:sz w:val="24"/>
        </w:rPr>
        <w:t>geridos</w:t>
      </w:r>
      <w:r>
        <w:rPr>
          <w:spacing w:val="80"/>
          <w:sz w:val="24"/>
        </w:rPr>
        <w:t> </w:t>
      </w:r>
      <w:r>
        <w:rPr>
          <w:sz w:val="24"/>
        </w:rPr>
        <w:t>em </w:t>
      </w:r>
      <w:r>
        <w:rPr>
          <w:spacing w:val="-2"/>
          <w:sz w:val="24"/>
        </w:rPr>
        <w:t>desinvestimento;</w:t>
      </w:r>
    </w:p>
    <w:p>
      <w:pPr>
        <w:pStyle w:val="ListParagraph"/>
        <w:spacing w:after="0" w:line="302" w:lineRule="auto"/>
        <w:jc w:val="left"/>
        <w:rPr>
          <w:sz w:val="24"/>
        </w:rPr>
        <w:sectPr>
          <w:pgSz w:w="11920" w:h="16850"/>
          <w:pgMar w:header="301" w:footer="1062" w:top="2000" w:bottom="1260" w:left="708" w:right="708"/>
        </w:sectPr>
      </w:pPr>
    </w:p>
    <w:p>
      <w:pPr>
        <w:pStyle w:val="BodyText"/>
        <w:spacing w:before="175"/>
        <w:ind w:left="0"/>
        <w:jc w:val="left"/>
      </w:pPr>
    </w:p>
    <w:p>
      <w:pPr>
        <w:pStyle w:val="ListParagraph"/>
        <w:numPr>
          <w:ilvl w:val="4"/>
          <w:numId w:val="3"/>
        </w:numPr>
        <w:tabs>
          <w:tab w:pos="1702" w:val="left" w:leader="none"/>
        </w:tabs>
        <w:spacing w:line="302" w:lineRule="auto" w:before="1" w:after="0"/>
        <w:ind w:left="1702" w:right="143" w:hanging="567"/>
        <w:jc w:val="left"/>
        <w:rPr>
          <w:sz w:val="24"/>
        </w:rPr>
      </w:pPr>
      <w:r>
        <w:rPr>
          <w:sz w:val="24"/>
        </w:rPr>
        <w:t>Taxa</w:t>
      </w:r>
      <w:r>
        <w:rPr>
          <w:spacing w:val="-18"/>
          <w:sz w:val="24"/>
        </w:rPr>
        <w:t> </w:t>
      </w:r>
      <w:r>
        <w:rPr>
          <w:sz w:val="24"/>
        </w:rPr>
        <w:t>Interna</w:t>
      </w:r>
      <w:r>
        <w:rPr>
          <w:spacing w:val="-17"/>
          <w:sz w:val="24"/>
        </w:rPr>
        <w:t> </w:t>
      </w:r>
      <w:r>
        <w:rPr>
          <w:sz w:val="24"/>
        </w:rPr>
        <w:t>de</w:t>
      </w:r>
      <w:r>
        <w:rPr>
          <w:spacing w:val="-17"/>
          <w:sz w:val="24"/>
        </w:rPr>
        <w:t> </w:t>
      </w:r>
      <w:r>
        <w:rPr>
          <w:sz w:val="24"/>
        </w:rPr>
        <w:t>Retorno</w:t>
      </w:r>
      <w:r>
        <w:rPr>
          <w:spacing w:val="-18"/>
          <w:sz w:val="24"/>
        </w:rPr>
        <w:t> </w:t>
      </w:r>
      <w:r>
        <w:rPr>
          <w:sz w:val="24"/>
        </w:rPr>
        <w:t>(TIR)</w:t>
      </w:r>
      <w:r>
        <w:rPr>
          <w:spacing w:val="-18"/>
          <w:sz w:val="24"/>
        </w:rPr>
        <w:t> </w:t>
      </w:r>
      <w:r>
        <w:rPr>
          <w:sz w:val="24"/>
        </w:rPr>
        <w:t>de</w:t>
      </w:r>
      <w:r>
        <w:rPr>
          <w:spacing w:val="-17"/>
          <w:sz w:val="24"/>
        </w:rPr>
        <w:t> </w:t>
      </w:r>
      <w:r>
        <w:rPr>
          <w:sz w:val="24"/>
        </w:rPr>
        <w:t>cada</w:t>
      </w:r>
      <w:r>
        <w:rPr>
          <w:spacing w:val="-12"/>
          <w:sz w:val="24"/>
        </w:rPr>
        <w:t> </w:t>
      </w:r>
      <w:r>
        <w:rPr>
          <w:sz w:val="24"/>
        </w:rPr>
        <w:t>um</w:t>
      </w:r>
      <w:r>
        <w:rPr>
          <w:spacing w:val="-18"/>
          <w:sz w:val="24"/>
        </w:rPr>
        <w:t> </w:t>
      </w:r>
      <w:r>
        <w:rPr>
          <w:sz w:val="24"/>
        </w:rPr>
        <w:t>dos</w:t>
      </w:r>
      <w:r>
        <w:rPr>
          <w:spacing w:val="-19"/>
          <w:sz w:val="24"/>
        </w:rPr>
        <w:t> </w:t>
      </w:r>
      <w:r>
        <w:rPr>
          <w:sz w:val="24"/>
        </w:rPr>
        <w:t>fundos</w:t>
      </w:r>
      <w:r>
        <w:rPr>
          <w:spacing w:val="-16"/>
          <w:sz w:val="24"/>
        </w:rPr>
        <w:t> </w:t>
      </w:r>
      <w:r>
        <w:rPr>
          <w:sz w:val="24"/>
        </w:rPr>
        <w:t>geridos</w:t>
      </w:r>
      <w:r>
        <w:rPr>
          <w:spacing w:val="-17"/>
          <w:sz w:val="24"/>
        </w:rPr>
        <w:t> </w:t>
      </w:r>
      <w:r>
        <w:rPr>
          <w:sz w:val="24"/>
        </w:rPr>
        <w:t>em</w:t>
      </w:r>
      <w:r>
        <w:rPr>
          <w:spacing w:val="-18"/>
          <w:sz w:val="24"/>
        </w:rPr>
        <w:t> </w:t>
      </w:r>
      <w:r>
        <w:rPr>
          <w:sz w:val="24"/>
        </w:rPr>
        <w:t>desinvestimento ou encerrados.</w:t>
      </w:r>
    </w:p>
    <w:p>
      <w:pPr>
        <w:pStyle w:val="ListParagraph"/>
        <w:numPr>
          <w:ilvl w:val="4"/>
          <w:numId w:val="3"/>
        </w:numPr>
        <w:tabs>
          <w:tab w:pos="1702" w:val="left" w:leader="none"/>
        </w:tabs>
        <w:spacing w:line="302" w:lineRule="auto" w:before="190" w:after="0"/>
        <w:ind w:left="1702" w:right="145" w:hanging="567"/>
        <w:jc w:val="left"/>
        <w:rPr>
          <w:sz w:val="24"/>
        </w:rPr>
      </w:pPr>
      <w:r>
        <w:rPr>
          <w:sz w:val="24"/>
        </w:rPr>
        <w:t>Valores integralizados e amortizados por cada fundo aos cotistas em relação ao capital investido por eles (DPI - </w:t>
      </w:r>
      <w:r>
        <w:rPr>
          <w:i/>
          <w:sz w:val="24"/>
        </w:rPr>
        <w:t>Distribution to Paid-In Capital</w:t>
      </w:r>
      <w:r>
        <w:rPr>
          <w:sz w:val="24"/>
        </w:rPr>
        <w:t>)</w:t>
      </w:r>
    </w:p>
    <w:p>
      <w:pPr>
        <w:pStyle w:val="ListParagraph"/>
        <w:numPr>
          <w:ilvl w:val="4"/>
          <w:numId w:val="3"/>
        </w:numPr>
        <w:tabs>
          <w:tab w:pos="1701" w:val="left" w:leader="none"/>
        </w:tabs>
        <w:spacing w:line="240" w:lineRule="auto" w:before="191" w:after="0"/>
        <w:ind w:left="1701" w:right="0" w:hanging="566"/>
        <w:jc w:val="left"/>
        <w:rPr>
          <w:sz w:val="24"/>
        </w:rPr>
      </w:pPr>
      <w:r>
        <w:rPr>
          <w:sz w:val="24"/>
        </w:rPr>
        <w:t>Casos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sucesso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investimento,</w:t>
      </w:r>
      <w:r>
        <w:rPr>
          <w:spacing w:val="-4"/>
          <w:sz w:val="24"/>
        </w:rPr>
        <w:t> </w:t>
      </w:r>
      <w:r>
        <w:rPr>
          <w:sz w:val="24"/>
        </w:rPr>
        <w:t>agregação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valor</w:t>
      </w:r>
      <w:r>
        <w:rPr>
          <w:spacing w:val="-3"/>
          <w:sz w:val="24"/>
        </w:rPr>
        <w:t> </w:t>
      </w:r>
      <w:r>
        <w:rPr>
          <w:sz w:val="24"/>
        </w:rPr>
        <w:t>e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retorno.</w:t>
      </w:r>
    </w:p>
    <w:p>
      <w:pPr>
        <w:pStyle w:val="BodyText"/>
        <w:spacing w:line="302" w:lineRule="auto" w:before="192"/>
        <w:ind w:left="994" w:right="136"/>
      </w:pPr>
      <w:r>
        <w:rPr/>
        <w:t>Serão mais bem pontuadas as Propostas de Gestores que apresentem os melhores resultados dos indicadores supramencionados em fundos compatíveis com a classe de ativo objeto do presente Edital e que tenham como política de investimento o apoio</w:t>
      </w:r>
      <w:r>
        <w:rPr>
          <w:spacing w:val="-1"/>
        </w:rPr>
        <w:t> </w:t>
      </w:r>
      <w:r>
        <w:rPr/>
        <w:t>a </w:t>
      </w:r>
      <w:r>
        <w:rPr>
          <w:spacing w:val="-2"/>
        </w:rPr>
        <w:t>startups.</w:t>
      </w:r>
    </w:p>
    <w:p>
      <w:pPr>
        <w:pStyle w:val="Heading1"/>
        <w:numPr>
          <w:ilvl w:val="0"/>
          <w:numId w:val="4"/>
        </w:numPr>
        <w:tabs>
          <w:tab w:pos="1699" w:val="left" w:leader="none"/>
          <w:tab w:pos="1706" w:val="left" w:leader="none"/>
          <w:tab w:pos="2496" w:val="left" w:leader="none"/>
          <w:tab w:pos="3041" w:val="left" w:leader="none"/>
          <w:tab w:pos="4851" w:val="left" w:leader="none"/>
          <w:tab w:pos="7241" w:val="left" w:leader="none"/>
          <w:tab w:pos="9366" w:val="left" w:leader="none"/>
        </w:tabs>
        <w:spacing w:line="302" w:lineRule="auto" w:before="242" w:after="0"/>
        <w:ind w:left="1706" w:right="988" w:hanging="358"/>
        <w:jc w:val="left"/>
      </w:pPr>
      <w:r>
        <w:rPr>
          <w:spacing w:val="-4"/>
        </w:rPr>
        <w:t>Tese</w:t>
      </w:r>
      <w:r>
        <w:rPr/>
        <w:tab/>
      </w:r>
      <w:r>
        <w:rPr>
          <w:spacing w:val="-6"/>
        </w:rPr>
        <w:t>de</w:t>
      </w:r>
      <w:r>
        <w:rPr/>
        <w:tab/>
      </w:r>
      <w:r>
        <w:rPr>
          <w:spacing w:val="-2"/>
        </w:rPr>
        <w:t>Investimento,</w:t>
      </w:r>
      <w:r>
        <w:rPr/>
        <w:tab/>
      </w:r>
      <w:r>
        <w:rPr>
          <w:spacing w:val="-2"/>
        </w:rPr>
        <w:t>Acompanhamento,</w:t>
      </w:r>
      <w:r>
        <w:rPr/>
        <w:tab/>
      </w:r>
      <w:r>
        <w:rPr>
          <w:spacing w:val="-2"/>
        </w:rPr>
        <w:t>Desinvestimento</w:t>
      </w:r>
      <w:r>
        <w:rPr/>
        <w:tab/>
      </w:r>
      <w:r>
        <w:rPr>
          <w:spacing w:val="-10"/>
        </w:rPr>
        <w:t>e </w:t>
      </w:r>
      <w:r>
        <w:rPr/>
        <w:t>Governança (35% da nota):</w:t>
      </w:r>
    </w:p>
    <w:p>
      <w:pPr>
        <w:pStyle w:val="ListParagraph"/>
        <w:numPr>
          <w:ilvl w:val="0"/>
          <w:numId w:val="5"/>
        </w:numPr>
        <w:tabs>
          <w:tab w:pos="991" w:val="left" w:leader="none"/>
        </w:tabs>
        <w:spacing w:line="302" w:lineRule="auto" w:before="198" w:after="0"/>
        <w:ind w:left="991" w:right="140" w:hanging="358"/>
        <w:jc w:val="both"/>
        <w:rPr>
          <w:sz w:val="24"/>
        </w:rPr>
      </w:pPr>
      <w:r>
        <w:rPr>
          <w:sz w:val="24"/>
          <w:u w:val="single"/>
        </w:rPr>
        <w:t>Subcritério</w:t>
      </w:r>
      <w:r>
        <w:rPr>
          <w:spacing w:val="-5"/>
          <w:sz w:val="24"/>
          <w:u w:val="single"/>
        </w:rPr>
        <w:t> </w:t>
      </w:r>
      <w:r>
        <w:rPr>
          <w:sz w:val="24"/>
          <w:u w:val="single"/>
        </w:rPr>
        <w:t>1</w:t>
      </w:r>
      <w:r>
        <w:rPr>
          <w:spacing w:val="-4"/>
          <w:sz w:val="24"/>
          <w:u w:val="single"/>
        </w:rPr>
        <w:t> </w:t>
      </w:r>
      <w:r>
        <w:rPr>
          <w:sz w:val="24"/>
          <w:u w:val="single"/>
        </w:rPr>
        <w:t>–</w:t>
      </w:r>
      <w:r>
        <w:rPr>
          <w:spacing w:val="-3"/>
          <w:sz w:val="24"/>
          <w:u w:val="single"/>
        </w:rPr>
        <w:t> </w:t>
      </w:r>
      <w:r>
        <w:rPr>
          <w:sz w:val="24"/>
          <w:u w:val="single"/>
        </w:rPr>
        <w:t>Fomento</w:t>
      </w:r>
      <w:r>
        <w:rPr>
          <w:spacing w:val="-3"/>
          <w:sz w:val="24"/>
          <w:u w:val="single"/>
        </w:rPr>
        <w:t> </w:t>
      </w:r>
      <w:r>
        <w:rPr>
          <w:sz w:val="24"/>
          <w:u w:val="single"/>
        </w:rPr>
        <w:t>do</w:t>
      </w:r>
      <w:r>
        <w:rPr>
          <w:spacing w:val="-5"/>
          <w:sz w:val="24"/>
          <w:u w:val="single"/>
        </w:rPr>
        <w:t> </w:t>
      </w:r>
      <w:r>
        <w:rPr>
          <w:sz w:val="24"/>
          <w:u w:val="single"/>
        </w:rPr>
        <w:t>Ecossistema</w:t>
      </w:r>
      <w:r>
        <w:rPr>
          <w:spacing w:val="-3"/>
          <w:sz w:val="24"/>
          <w:u w:val="single"/>
        </w:rPr>
        <w:t> </w:t>
      </w:r>
      <w:r>
        <w:rPr>
          <w:sz w:val="24"/>
          <w:u w:val="single"/>
        </w:rPr>
        <w:t>de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inteligência</w:t>
      </w:r>
      <w:r>
        <w:rPr>
          <w:spacing w:val="-5"/>
          <w:sz w:val="24"/>
          <w:u w:val="single"/>
        </w:rPr>
        <w:t> </w:t>
      </w:r>
      <w:r>
        <w:rPr>
          <w:sz w:val="24"/>
          <w:u w:val="single"/>
        </w:rPr>
        <w:t>artificial,</w:t>
      </w:r>
      <w:r>
        <w:rPr>
          <w:spacing w:val="-3"/>
          <w:sz w:val="24"/>
          <w:u w:val="single"/>
        </w:rPr>
        <w:t> </w:t>
      </w:r>
      <w:r>
        <w:rPr>
          <w:sz w:val="24"/>
          <w:u w:val="single"/>
        </w:rPr>
        <w:t>Tese</w:t>
      </w:r>
      <w:r>
        <w:rPr>
          <w:spacing w:val="-5"/>
          <w:sz w:val="24"/>
          <w:u w:val="single"/>
        </w:rPr>
        <w:t> </w:t>
      </w:r>
      <w:r>
        <w:rPr>
          <w:sz w:val="24"/>
          <w:u w:val="single"/>
        </w:rPr>
        <w:t>de</w:t>
      </w:r>
      <w:r>
        <w:rPr>
          <w:spacing w:val="-5"/>
          <w:sz w:val="24"/>
          <w:u w:val="single"/>
        </w:rPr>
        <w:t> </w:t>
      </w:r>
      <w:r>
        <w:rPr>
          <w:sz w:val="24"/>
          <w:u w:val="single"/>
        </w:rPr>
        <w:t>Investimento</w:t>
      </w:r>
      <w:r>
        <w:rPr>
          <w:sz w:val="24"/>
        </w:rPr>
        <w:t> </w:t>
      </w:r>
      <w:r>
        <w:rPr>
          <w:sz w:val="24"/>
          <w:u w:val="single"/>
        </w:rPr>
        <w:t>e </w:t>
      </w:r>
      <w:r>
        <w:rPr>
          <w:i/>
          <w:sz w:val="24"/>
          <w:u w:val="single"/>
        </w:rPr>
        <w:t>Pipeline</w:t>
      </w:r>
      <w:r>
        <w:rPr>
          <w:sz w:val="24"/>
          <w:u w:val="single"/>
        </w:rPr>
        <w:t>:</w:t>
      </w:r>
      <w:r>
        <w:rPr>
          <w:sz w:val="24"/>
        </w:rPr>
        <w:t> serão avaliadas as conexões com iniciativas acadêmicas, de pesquisa e governamentais que envolvam ensino, empreendedorismo e desenvolvimento de inteligência</w:t>
      </w:r>
      <w:r>
        <w:rPr>
          <w:spacing w:val="-6"/>
          <w:sz w:val="24"/>
        </w:rPr>
        <w:t> </w:t>
      </w:r>
      <w:r>
        <w:rPr>
          <w:sz w:val="24"/>
        </w:rPr>
        <w:t>artificial,</w:t>
      </w:r>
      <w:r>
        <w:rPr>
          <w:spacing w:val="-8"/>
          <w:sz w:val="24"/>
        </w:rPr>
        <w:t> </w:t>
      </w:r>
      <w:r>
        <w:rPr>
          <w:sz w:val="24"/>
        </w:rPr>
        <w:t>principalmente</w:t>
      </w:r>
      <w:r>
        <w:rPr>
          <w:spacing w:val="-8"/>
          <w:sz w:val="24"/>
        </w:rPr>
        <w:t> </w:t>
      </w:r>
      <w:r>
        <w:rPr>
          <w:sz w:val="24"/>
        </w:rPr>
        <w:t>no</w:t>
      </w:r>
      <w:r>
        <w:rPr>
          <w:spacing w:val="-8"/>
          <w:sz w:val="24"/>
        </w:rPr>
        <w:t> </w:t>
      </w:r>
      <w:r>
        <w:rPr>
          <w:sz w:val="24"/>
        </w:rPr>
        <w:t>que</w:t>
      </w:r>
      <w:r>
        <w:rPr>
          <w:spacing w:val="-10"/>
          <w:sz w:val="24"/>
        </w:rPr>
        <w:t> </w:t>
      </w:r>
      <w:r>
        <w:rPr>
          <w:sz w:val="24"/>
        </w:rPr>
        <w:t>tange</w:t>
      </w:r>
      <w:r>
        <w:rPr>
          <w:spacing w:val="-4"/>
          <w:sz w:val="24"/>
        </w:rPr>
        <w:t> </w:t>
      </w:r>
      <w:r>
        <w:rPr>
          <w:sz w:val="24"/>
        </w:rPr>
        <w:t>à</w:t>
      </w:r>
      <w:r>
        <w:rPr>
          <w:spacing w:val="-10"/>
          <w:sz w:val="24"/>
        </w:rPr>
        <w:t> </w:t>
      </w:r>
      <w:r>
        <w:rPr>
          <w:sz w:val="24"/>
        </w:rPr>
        <w:t>originação</w:t>
      </w:r>
      <w:r>
        <w:rPr>
          <w:spacing w:val="-8"/>
          <w:sz w:val="24"/>
        </w:rPr>
        <w:t> </w:t>
      </w:r>
      <w:r>
        <w:rPr>
          <w:sz w:val="24"/>
        </w:rPr>
        <w:t>de</w:t>
      </w:r>
      <w:r>
        <w:rPr>
          <w:spacing w:val="-10"/>
          <w:sz w:val="24"/>
        </w:rPr>
        <w:t> </w:t>
      </w:r>
      <w:r>
        <w:rPr>
          <w:sz w:val="24"/>
        </w:rPr>
        <w:t>boas</w:t>
      </w:r>
      <w:r>
        <w:rPr>
          <w:spacing w:val="-8"/>
          <w:sz w:val="24"/>
        </w:rPr>
        <w:t> </w:t>
      </w:r>
      <w:r>
        <w:rPr>
          <w:sz w:val="24"/>
        </w:rPr>
        <w:t>oportunidades de investimento alinhadas à tese do Fundo. Serão consideradas parcerias com instituições e empresas (nacionais e internacionais) que atuam com soluções para o ecossistema de inteligência artificial. Serão avaliadas a estratégia de prospecção, construção do </w:t>
      </w:r>
      <w:r>
        <w:rPr>
          <w:i/>
          <w:sz w:val="24"/>
        </w:rPr>
        <w:t>pipeline</w:t>
      </w:r>
      <w:r>
        <w:rPr>
          <w:sz w:val="24"/>
        </w:rPr>
        <w:t>, e formação da carteira do Fundo</w:t>
      </w:r>
    </w:p>
    <w:p>
      <w:pPr>
        <w:pStyle w:val="BodyText"/>
        <w:spacing w:line="302" w:lineRule="auto" w:before="119"/>
        <w:ind w:left="994" w:right="139"/>
      </w:pPr>
      <w:r>
        <w:rPr/>
        <w:t>Deve</w:t>
      </w:r>
      <w:r>
        <w:rPr>
          <w:spacing w:val="-14"/>
        </w:rPr>
        <w:t> </w:t>
      </w:r>
      <w:r>
        <w:rPr/>
        <w:t>ser</w:t>
      </w:r>
      <w:r>
        <w:rPr>
          <w:spacing w:val="-18"/>
        </w:rPr>
        <w:t> </w:t>
      </w:r>
      <w:r>
        <w:rPr/>
        <w:t>apresentada</w:t>
      </w:r>
      <w:r>
        <w:rPr>
          <w:spacing w:val="-17"/>
        </w:rPr>
        <w:t> </w:t>
      </w:r>
      <w:r>
        <w:rPr/>
        <w:t>a</w:t>
      </w:r>
      <w:r>
        <w:rPr>
          <w:spacing w:val="-15"/>
        </w:rPr>
        <w:t> </w:t>
      </w:r>
      <w:r>
        <w:rPr/>
        <w:t>metodologia</w:t>
      </w:r>
      <w:r>
        <w:rPr>
          <w:spacing w:val="-15"/>
        </w:rPr>
        <w:t> </w:t>
      </w:r>
      <w:r>
        <w:rPr/>
        <w:t>(critérios</w:t>
      </w:r>
      <w:r>
        <w:rPr>
          <w:spacing w:val="-15"/>
        </w:rPr>
        <w:t> </w:t>
      </w:r>
      <w:r>
        <w:rPr/>
        <w:t>quantitativos</w:t>
      </w:r>
      <w:r>
        <w:rPr>
          <w:spacing w:val="-17"/>
        </w:rPr>
        <w:t> </w:t>
      </w:r>
      <w:r>
        <w:rPr/>
        <w:t>e</w:t>
      </w:r>
      <w:r>
        <w:rPr>
          <w:spacing w:val="-15"/>
        </w:rPr>
        <w:t> </w:t>
      </w:r>
      <w:r>
        <w:rPr/>
        <w:t>qualitativos)</w:t>
      </w:r>
      <w:r>
        <w:rPr>
          <w:spacing w:val="-5"/>
        </w:rPr>
        <w:t> </w:t>
      </w:r>
      <w:r>
        <w:rPr/>
        <w:t>e</w:t>
      </w:r>
      <w:r>
        <w:rPr>
          <w:spacing w:val="-15"/>
        </w:rPr>
        <w:t> </w:t>
      </w:r>
      <w:r>
        <w:rPr/>
        <w:t>o</w:t>
      </w:r>
      <w:r>
        <w:rPr>
          <w:spacing w:val="-15"/>
        </w:rPr>
        <w:t> </w:t>
      </w:r>
      <w:r>
        <w:rPr/>
        <w:t>processo de seleção das </w:t>
      </w:r>
      <w:r>
        <w:rPr>
          <w:i/>
        </w:rPr>
        <w:t>startups </w:t>
      </w:r>
      <w:r>
        <w:rPr/>
        <w:t>no âmbito tecnológico; buscando investir em empresas que efetivamente</w:t>
      </w:r>
      <w:r>
        <w:rPr>
          <w:spacing w:val="-8"/>
        </w:rPr>
        <w:t> </w:t>
      </w:r>
      <w:r>
        <w:rPr/>
        <w:t>utilizem</w:t>
      </w:r>
      <w:r>
        <w:rPr>
          <w:spacing w:val="-8"/>
        </w:rPr>
        <w:t> </w:t>
      </w:r>
      <w:r>
        <w:rPr/>
        <w:t>ou</w:t>
      </w:r>
      <w:r>
        <w:rPr>
          <w:spacing w:val="-8"/>
        </w:rPr>
        <w:t> </w:t>
      </w:r>
      <w:r>
        <w:rPr/>
        <w:t>desenvolvam</w:t>
      </w:r>
      <w:r>
        <w:rPr>
          <w:spacing w:val="-9"/>
        </w:rPr>
        <w:t> </w:t>
      </w:r>
      <w:r>
        <w:rPr/>
        <w:t>inteligência</w:t>
      </w:r>
      <w:r>
        <w:rPr>
          <w:spacing w:val="-8"/>
        </w:rPr>
        <w:t> </w:t>
      </w:r>
      <w:r>
        <w:rPr/>
        <w:t>artificial</w:t>
      </w:r>
      <w:r>
        <w:rPr>
          <w:spacing w:val="-4"/>
        </w:rPr>
        <w:t> </w:t>
      </w:r>
      <w:r>
        <w:rPr/>
        <w:t>como</w:t>
      </w:r>
      <w:r>
        <w:rPr>
          <w:spacing w:val="-10"/>
        </w:rPr>
        <w:t> </w:t>
      </w:r>
      <w:r>
        <w:rPr/>
        <w:t>parte</w:t>
      </w:r>
      <w:r>
        <w:rPr>
          <w:spacing w:val="-8"/>
        </w:rPr>
        <w:t> </w:t>
      </w:r>
      <w:r>
        <w:rPr/>
        <w:t>central</w:t>
      </w:r>
      <w:r>
        <w:rPr>
          <w:spacing w:val="-10"/>
        </w:rPr>
        <w:t> </w:t>
      </w:r>
      <w:r>
        <w:rPr/>
        <w:t>da</w:t>
      </w:r>
      <w:r>
        <w:rPr>
          <w:spacing w:val="-10"/>
        </w:rPr>
        <w:t> </w:t>
      </w:r>
      <w:r>
        <w:rPr/>
        <w:t>sua atividade (sendo essencial para o seu processo de geração de valor).</w:t>
      </w:r>
    </w:p>
    <w:p>
      <w:pPr>
        <w:pStyle w:val="BodyText"/>
        <w:spacing w:line="302" w:lineRule="auto" w:before="120"/>
        <w:ind w:left="994" w:right="140"/>
      </w:pPr>
      <w:r>
        <w:rPr/>
        <w:t>Serão mais bem pontuadas as Propostas que apresentarem </w:t>
      </w:r>
      <w:r>
        <w:rPr>
          <w:i/>
        </w:rPr>
        <w:t>pipeline </w:t>
      </w:r>
      <w:r>
        <w:rPr/>
        <w:t>aderente e diversificado em relação ao objetivo do Fundo e às Companhias-Alvo definidas anteriormente, com alinhamento com o Plano Brasileiro de Inteligência Artificial.</w:t>
      </w:r>
    </w:p>
    <w:p>
      <w:pPr>
        <w:pStyle w:val="BodyText"/>
        <w:spacing w:line="292" w:lineRule="auto" w:before="118"/>
        <w:ind w:left="994" w:right="139"/>
      </w:pPr>
      <w:r>
        <w:rPr>
          <w:spacing w:val="-2"/>
        </w:rPr>
        <w:t>Serão</w:t>
      </w:r>
      <w:r>
        <w:rPr>
          <w:spacing w:val="-6"/>
        </w:rPr>
        <w:t> </w:t>
      </w:r>
      <w:r>
        <w:rPr>
          <w:spacing w:val="-2"/>
        </w:rPr>
        <w:t>avaliadas</w:t>
      </w:r>
      <w:r>
        <w:rPr>
          <w:spacing w:val="-4"/>
        </w:rPr>
        <w:t> </w:t>
      </w:r>
      <w:r>
        <w:rPr>
          <w:spacing w:val="-2"/>
        </w:rPr>
        <w:t>as estratégias</w:t>
      </w:r>
      <w:r>
        <w:rPr>
          <w:spacing w:val="-9"/>
        </w:rPr>
        <w:t> </w:t>
      </w:r>
      <w:r>
        <w:rPr>
          <w:spacing w:val="-2"/>
        </w:rPr>
        <w:t>de</w:t>
      </w:r>
      <w:r>
        <w:rPr>
          <w:spacing w:val="-12"/>
        </w:rPr>
        <w:t> </w:t>
      </w:r>
      <w:r>
        <w:rPr>
          <w:spacing w:val="-2"/>
        </w:rPr>
        <w:t>gestão</w:t>
      </w:r>
      <w:r>
        <w:rPr>
          <w:spacing w:val="-11"/>
        </w:rPr>
        <w:t> </w:t>
      </w:r>
      <w:r>
        <w:rPr>
          <w:spacing w:val="-2"/>
        </w:rPr>
        <w:t>de</w:t>
      </w:r>
      <w:r>
        <w:rPr>
          <w:spacing w:val="-12"/>
        </w:rPr>
        <w:t> </w:t>
      </w:r>
      <w:r>
        <w:rPr>
          <w:spacing w:val="-2"/>
        </w:rPr>
        <w:t>risco</w:t>
      </w:r>
      <w:r>
        <w:rPr>
          <w:spacing w:val="-12"/>
        </w:rPr>
        <w:t> </w:t>
      </w:r>
      <w:r>
        <w:rPr>
          <w:spacing w:val="-2"/>
        </w:rPr>
        <w:t>do</w:t>
      </w:r>
      <w:r>
        <w:rPr>
          <w:spacing w:val="-12"/>
        </w:rPr>
        <w:t> </w:t>
      </w:r>
      <w:r>
        <w:rPr>
          <w:spacing w:val="-2"/>
        </w:rPr>
        <w:t>portfólio</w:t>
      </w:r>
      <w:r>
        <w:rPr>
          <w:spacing w:val="-11"/>
        </w:rPr>
        <w:t> </w:t>
      </w:r>
      <w:r>
        <w:rPr>
          <w:spacing w:val="-2"/>
        </w:rPr>
        <w:t>de</w:t>
      </w:r>
      <w:r>
        <w:rPr>
          <w:spacing w:val="-8"/>
        </w:rPr>
        <w:t> </w:t>
      </w:r>
      <w:r>
        <w:rPr>
          <w:spacing w:val="-2"/>
        </w:rPr>
        <w:t>investimentos</w:t>
      </w:r>
      <w:r>
        <w:rPr>
          <w:spacing w:val="-9"/>
        </w:rPr>
        <w:t> </w:t>
      </w:r>
      <w:r>
        <w:rPr>
          <w:spacing w:val="-2"/>
        </w:rPr>
        <w:t>propostas </w:t>
      </w:r>
      <w:r>
        <w:rPr/>
        <w:t>pelo</w:t>
      </w:r>
      <w:r>
        <w:rPr>
          <w:spacing w:val="-16"/>
        </w:rPr>
        <w:t> </w:t>
      </w:r>
      <w:r>
        <w:rPr/>
        <w:t>Gestor,</w:t>
      </w:r>
      <w:r>
        <w:rPr>
          <w:spacing w:val="-17"/>
        </w:rPr>
        <w:t> </w:t>
      </w:r>
      <w:r>
        <w:rPr/>
        <w:t>incluindo</w:t>
      </w:r>
      <w:r>
        <w:rPr>
          <w:spacing w:val="-17"/>
        </w:rPr>
        <w:t> </w:t>
      </w:r>
      <w:r>
        <w:rPr/>
        <w:t>limites</w:t>
      </w:r>
      <w:r>
        <w:rPr>
          <w:spacing w:val="-15"/>
        </w:rPr>
        <w:t> </w:t>
      </w:r>
      <w:r>
        <w:rPr/>
        <w:t>de</w:t>
      </w:r>
      <w:r>
        <w:rPr>
          <w:spacing w:val="-16"/>
        </w:rPr>
        <w:t> </w:t>
      </w:r>
      <w:r>
        <w:rPr/>
        <w:t>exposição,</w:t>
      </w:r>
      <w:r>
        <w:rPr>
          <w:spacing w:val="-17"/>
        </w:rPr>
        <w:t> </w:t>
      </w:r>
      <w:r>
        <w:rPr/>
        <w:t>diversificação</w:t>
      </w:r>
      <w:r>
        <w:rPr>
          <w:spacing w:val="-14"/>
        </w:rPr>
        <w:t> </w:t>
      </w:r>
      <w:r>
        <w:rPr/>
        <w:t>de</w:t>
      </w:r>
      <w:r>
        <w:rPr>
          <w:spacing w:val="-16"/>
        </w:rPr>
        <w:t> </w:t>
      </w:r>
      <w:r>
        <w:rPr/>
        <w:t>ativos,</w:t>
      </w:r>
      <w:r>
        <w:rPr>
          <w:spacing w:val="-11"/>
        </w:rPr>
        <w:t> </w:t>
      </w:r>
      <w:r>
        <w:rPr/>
        <w:t>diligências</w:t>
      </w:r>
      <w:r>
        <w:rPr>
          <w:spacing w:val="-11"/>
        </w:rPr>
        <w:t> </w:t>
      </w:r>
      <w:r>
        <w:rPr/>
        <w:t>prévias ao investimento e aspectos sobre inovação, inteligência artificial, propriedade </w:t>
      </w:r>
      <w:r>
        <w:rPr>
          <w:spacing w:val="-2"/>
        </w:rPr>
        <w:t>intelectual e regulação</w:t>
      </w:r>
      <w:r>
        <w:rPr>
          <w:spacing w:val="-15"/>
        </w:rPr>
        <w:t> </w:t>
      </w:r>
      <w:r>
        <w:rPr>
          <w:spacing w:val="-2"/>
        </w:rPr>
        <w:t>setorial</w:t>
      </w:r>
      <w:r>
        <w:rPr>
          <w:spacing w:val="-15"/>
        </w:rPr>
        <w:t> </w:t>
      </w:r>
      <w:r>
        <w:rPr>
          <w:spacing w:val="-2"/>
        </w:rPr>
        <w:t>considerados</w:t>
      </w:r>
      <w:r>
        <w:rPr>
          <w:spacing w:val="-12"/>
        </w:rPr>
        <w:t> </w:t>
      </w:r>
      <w:r>
        <w:rPr>
          <w:spacing w:val="-2"/>
        </w:rPr>
        <w:t>no</w:t>
      </w:r>
      <w:r>
        <w:rPr>
          <w:spacing w:val="-15"/>
        </w:rPr>
        <w:t> </w:t>
      </w:r>
      <w:r>
        <w:rPr>
          <w:spacing w:val="-2"/>
        </w:rPr>
        <w:t>investimento</w:t>
      </w:r>
      <w:r>
        <w:rPr>
          <w:spacing w:val="-15"/>
        </w:rPr>
        <w:t> </w:t>
      </w:r>
      <w:r>
        <w:rPr>
          <w:spacing w:val="-2"/>
        </w:rPr>
        <w:t>e</w:t>
      </w:r>
      <w:r>
        <w:rPr>
          <w:spacing w:val="-10"/>
        </w:rPr>
        <w:t> </w:t>
      </w:r>
      <w:r>
        <w:rPr>
          <w:spacing w:val="-2"/>
        </w:rPr>
        <w:t>no</w:t>
      </w:r>
      <w:r>
        <w:rPr>
          <w:spacing w:val="-13"/>
        </w:rPr>
        <w:t> </w:t>
      </w:r>
      <w:r>
        <w:rPr>
          <w:spacing w:val="-2"/>
        </w:rPr>
        <w:t>acompanhamento</w:t>
      </w:r>
      <w:r>
        <w:rPr>
          <w:spacing w:val="-9"/>
        </w:rPr>
        <w:t> </w:t>
      </w:r>
      <w:r>
        <w:rPr>
          <w:spacing w:val="-2"/>
        </w:rPr>
        <w:t>das investidas.</w:t>
      </w:r>
    </w:p>
    <w:p>
      <w:pPr>
        <w:pStyle w:val="ListParagraph"/>
        <w:numPr>
          <w:ilvl w:val="0"/>
          <w:numId w:val="5"/>
        </w:numPr>
        <w:tabs>
          <w:tab w:pos="990" w:val="left" w:leader="none"/>
        </w:tabs>
        <w:spacing w:line="240" w:lineRule="auto" w:before="119" w:after="0"/>
        <w:ind w:left="990" w:right="0" w:hanging="356"/>
        <w:jc w:val="both"/>
        <w:rPr>
          <w:sz w:val="24"/>
        </w:rPr>
      </w:pPr>
      <w:r>
        <w:rPr>
          <w:sz w:val="24"/>
          <w:u w:val="single"/>
        </w:rPr>
        <w:t>Subcritério</w:t>
      </w:r>
      <w:r>
        <w:rPr>
          <w:spacing w:val="38"/>
          <w:sz w:val="24"/>
          <w:u w:val="single"/>
        </w:rPr>
        <w:t> </w:t>
      </w:r>
      <w:r>
        <w:rPr>
          <w:sz w:val="24"/>
          <w:u w:val="single"/>
        </w:rPr>
        <w:t>2</w:t>
      </w:r>
      <w:r>
        <w:rPr>
          <w:spacing w:val="37"/>
          <w:sz w:val="24"/>
          <w:u w:val="single"/>
        </w:rPr>
        <w:t> </w:t>
      </w:r>
      <w:r>
        <w:rPr>
          <w:sz w:val="24"/>
          <w:u w:val="single"/>
        </w:rPr>
        <w:t>–</w:t>
      </w:r>
      <w:r>
        <w:rPr>
          <w:spacing w:val="39"/>
          <w:sz w:val="24"/>
          <w:u w:val="single"/>
        </w:rPr>
        <w:t> </w:t>
      </w:r>
      <w:r>
        <w:rPr>
          <w:sz w:val="24"/>
          <w:u w:val="single"/>
        </w:rPr>
        <w:t>Metodologia</w:t>
      </w:r>
      <w:r>
        <w:rPr>
          <w:spacing w:val="40"/>
          <w:sz w:val="24"/>
          <w:u w:val="single"/>
        </w:rPr>
        <w:t> </w:t>
      </w:r>
      <w:r>
        <w:rPr>
          <w:sz w:val="24"/>
          <w:u w:val="single"/>
        </w:rPr>
        <w:t>de</w:t>
      </w:r>
      <w:r>
        <w:rPr>
          <w:spacing w:val="36"/>
          <w:sz w:val="24"/>
          <w:u w:val="single"/>
        </w:rPr>
        <w:t> </w:t>
      </w:r>
      <w:r>
        <w:rPr>
          <w:sz w:val="24"/>
          <w:u w:val="single"/>
        </w:rPr>
        <w:t>acompanhamento</w:t>
      </w:r>
      <w:r>
        <w:rPr>
          <w:spacing w:val="38"/>
          <w:sz w:val="24"/>
          <w:u w:val="single"/>
        </w:rPr>
        <w:t> </w:t>
      </w:r>
      <w:r>
        <w:rPr>
          <w:sz w:val="24"/>
          <w:u w:val="single"/>
        </w:rPr>
        <w:t>dos</w:t>
      </w:r>
      <w:r>
        <w:rPr>
          <w:spacing w:val="37"/>
          <w:sz w:val="24"/>
          <w:u w:val="single"/>
        </w:rPr>
        <w:t> </w:t>
      </w:r>
      <w:r>
        <w:rPr>
          <w:sz w:val="24"/>
          <w:u w:val="single"/>
        </w:rPr>
        <w:t>investimentos</w:t>
      </w:r>
      <w:r>
        <w:rPr>
          <w:spacing w:val="39"/>
          <w:sz w:val="24"/>
          <w:u w:val="single"/>
        </w:rPr>
        <w:t> </w:t>
      </w:r>
      <w:r>
        <w:rPr>
          <w:sz w:val="24"/>
          <w:u w:val="single"/>
        </w:rPr>
        <w:t>e</w:t>
      </w:r>
      <w:r>
        <w:rPr>
          <w:spacing w:val="46"/>
          <w:sz w:val="24"/>
          <w:u w:val="single"/>
        </w:rPr>
        <w:t> </w:t>
      </w:r>
      <w:r>
        <w:rPr>
          <w:sz w:val="24"/>
          <w:u w:val="single"/>
        </w:rPr>
        <w:t>agregação</w:t>
      </w:r>
      <w:r>
        <w:rPr>
          <w:spacing w:val="37"/>
          <w:sz w:val="24"/>
          <w:u w:val="single"/>
        </w:rPr>
        <w:t> </w:t>
      </w:r>
      <w:r>
        <w:rPr>
          <w:spacing w:val="-5"/>
          <w:sz w:val="24"/>
          <w:u w:val="single"/>
        </w:rPr>
        <w:t>de</w:t>
      </w:r>
    </w:p>
    <w:p>
      <w:pPr>
        <w:pStyle w:val="ListParagraph"/>
        <w:spacing w:after="0" w:line="240" w:lineRule="auto"/>
        <w:jc w:val="both"/>
        <w:rPr>
          <w:sz w:val="24"/>
        </w:rPr>
        <w:sectPr>
          <w:pgSz w:w="11920" w:h="16850"/>
          <w:pgMar w:header="301" w:footer="1062" w:top="2000" w:bottom="1260" w:left="708" w:right="708"/>
        </w:sectPr>
      </w:pPr>
    </w:p>
    <w:p>
      <w:pPr>
        <w:pStyle w:val="BodyText"/>
        <w:spacing w:before="175"/>
        <w:ind w:left="0"/>
        <w:jc w:val="left"/>
      </w:pPr>
    </w:p>
    <w:p>
      <w:pPr>
        <w:pStyle w:val="BodyText"/>
        <w:spacing w:line="302" w:lineRule="auto" w:before="1"/>
        <w:ind w:left="991" w:right="141"/>
      </w:pPr>
      <w:r>
        <w:rPr>
          <w:u w:val="single"/>
        </w:rPr>
        <w:t>valor</w:t>
      </w:r>
      <w:r>
        <w:rPr/>
        <w:t>: será avaliada a metodologia de acompanhamento dos investimentos do Fundo e agregação de valor às investidas, por meio de contribuições à estratégia científica e tecnológica da investida, ao seu planejamento e controle, apoio na gestão da propriedade intelectual e segurança de dados, apoio regulatório, posicionamento de mercado, modelos de</w:t>
      </w:r>
      <w:r>
        <w:rPr>
          <w:spacing w:val="-2"/>
        </w:rPr>
        <w:t> </w:t>
      </w:r>
      <w:r>
        <w:rPr/>
        <w:t>negócio, conexão com</w:t>
      </w:r>
      <w:r>
        <w:rPr>
          <w:spacing w:val="-1"/>
        </w:rPr>
        <w:t> </w:t>
      </w:r>
      <w:r>
        <w:rPr/>
        <w:t>outros agentes relevantes do ecossistema de inovação em inteligência artificial nacional e global e também para promoção de políticas ASG, de diversidade e de inclusão.</w:t>
      </w:r>
    </w:p>
    <w:p>
      <w:pPr>
        <w:pStyle w:val="BodyText"/>
        <w:spacing w:line="292" w:lineRule="auto" w:before="115"/>
        <w:ind w:left="994" w:right="136"/>
      </w:pPr>
      <w:r>
        <w:rPr/>
        <w:t>Será avaliada a forma como o fundo pretende contribuir para que as startups desenvolvam suas tecnologias com base em soluções inovadoras em termos de inteligência artificial.</w:t>
      </w:r>
    </w:p>
    <w:p>
      <w:pPr>
        <w:pStyle w:val="BodyText"/>
        <w:spacing w:line="292" w:lineRule="auto" w:before="118"/>
        <w:ind w:left="994" w:right="137"/>
      </w:pPr>
      <w:r>
        <w:rPr/>
        <w:t>Devem</w:t>
      </w:r>
      <w:r>
        <w:rPr>
          <w:spacing w:val="-14"/>
        </w:rPr>
        <w:t> </w:t>
      </w:r>
      <w:r>
        <w:rPr/>
        <w:t>ser</w:t>
      </w:r>
      <w:r>
        <w:rPr>
          <w:spacing w:val="-14"/>
        </w:rPr>
        <w:t> </w:t>
      </w:r>
      <w:r>
        <w:rPr/>
        <w:t>apresentadas</w:t>
      </w:r>
      <w:r>
        <w:rPr>
          <w:spacing w:val="-13"/>
        </w:rPr>
        <w:t> </w:t>
      </w:r>
      <w:r>
        <w:rPr/>
        <w:t>as</w:t>
      </w:r>
      <w:r>
        <w:rPr>
          <w:spacing w:val="-13"/>
        </w:rPr>
        <w:t> </w:t>
      </w:r>
      <w:r>
        <w:rPr/>
        <w:t>ferramentas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acompanhamento</w:t>
      </w:r>
      <w:r>
        <w:rPr>
          <w:spacing w:val="-13"/>
        </w:rPr>
        <w:t> </w:t>
      </w:r>
      <w:r>
        <w:rPr/>
        <w:t>da</w:t>
      </w:r>
      <w:r>
        <w:rPr>
          <w:spacing w:val="-13"/>
        </w:rPr>
        <w:t> </w:t>
      </w:r>
      <w:r>
        <w:rPr/>
        <w:t>carteira</w:t>
      </w:r>
      <w:r>
        <w:rPr>
          <w:spacing w:val="-13"/>
        </w:rPr>
        <w:t> </w:t>
      </w:r>
      <w:r>
        <w:rPr/>
        <w:t>e</w:t>
      </w:r>
      <w:r>
        <w:rPr>
          <w:spacing w:val="-13"/>
        </w:rPr>
        <w:t> </w:t>
      </w:r>
      <w:r>
        <w:rPr/>
        <w:t>os</w:t>
      </w:r>
      <w:r>
        <w:rPr>
          <w:spacing w:val="-13"/>
        </w:rPr>
        <w:t> </w:t>
      </w:r>
      <w:r>
        <w:rPr/>
        <w:t>relatórios de acompanhamento a serem fornecidos aos cotistas ao longo do Prazo de Duração do Fundo,</w:t>
      </w:r>
      <w:r>
        <w:rPr>
          <w:spacing w:val="-19"/>
        </w:rPr>
        <w:t> </w:t>
      </w:r>
      <w:r>
        <w:rPr/>
        <w:t>incluindo</w:t>
      </w:r>
      <w:r>
        <w:rPr>
          <w:spacing w:val="-18"/>
        </w:rPr>
        <w:t> </w:t>
      </w:r>
      <w:r>
        <w:rPr/>
        <w:t>análise</w:t>
      </w:r>
      <w:r>
        <w:rPr>
          <w:spacing w:val="-18"/>
        </w:rPr>
        <w:t> </w:t>
      </w:r>
      <w:r>
        <w:rPr/>
        <w:t>sobre</w:t>
      </w:r>
      <w:r>
        <w:rPr>
          <w:spacing w:val="-18"/>
        </w:rPr>
        <w:t> </w:t>
      </w:r>
      <w:r>
        <w:rPr/>
        <w:t>a</w:t>
      </w:r>
      <w:r>
        <w:rPr>
          <w:spacing w:val="-18"/>
        </w:rPr>
        <w:t> </w:t>
      </w:r>
      <w:r>
        <w:rPr/>
        <w:t>potencial</w:t>
      </w:r>
      <w:r>
        <w:rPr>
          <w:spacing w:val="-18"/>
        </w:rPr>
        <w:t> </w:t>
      </w:r>
      <w:r>
        <w:rPr/>
        <w:t>ou</w:t>
      </w:r>
      <w:r>
        <w:rPr>
          <w:spacing w:val="-18"/>
        </w:rPr>
        <w:t> </w:t>
      </w:r>
      <w:r>
        <w:rPr/>
        <w:t>efetiva</w:t>
      </w:r>
      <w:r>
        <w:rPr>
          <w:spacing w:val="-18"/>
        </w:rPr>
        <w:t> </w:t>
      </w:r>
      <w:r>
        <w:rPr/>
        <w:t>contribuição</w:t>
      </w:r>
      <w:r>
        <w:rPr>
          <w:spacing w:val="-18"/>
        </w:rPr>
        <w:t> </w:t>
      </w:r>
      <w:r>
        <w:rPr/>
        <w:t>para</w:t>
      </w:r>
      <w:r>
        <w:rPr>
          <w:spacing w:val="-18"/>
        </w:rPr>
        <w:t> </w:t>
      </w:r>
      <w:r>
        <w:rPr/>
        <w:t>o</w:t>
      </w:r>
      <w:r>
        <w:rPr>
          <w:spacing w:val="-18"/>
        </w:rPr>
        <w:t> </w:t>
      </w:r>
      <w:r>
        <w:rPr/>
        <w:t>fortalecimento do ecossistema de inteligência artificial brasileiro.</w:t>
      </w:r>
    </w:p>
    <w:p>
      <w:pPr>
        <w:pStyle w:val="ListParagraph"/>
        <w:numPr>
          <w:ilvl w:val="0"/>
          <w:numId w:val="5"/>
        </w:numPr>
        <w:tabs>
          <w:tab w:pos="988" w:val="left" w:leader="none"/>
          <w:tab w:pos="991" w:val="left" w:leader="none"/>
        </w:tabs>
        <w:spacing w:line="302" w:lineRule="auto" w:before="118" w:after="0"/>
        <w:ind w:left="991" w:right="138" w:hanging="358"/>
        <w:jc w:val="both"/>
        <w:rPr>
          <w:sz w:val="24"/>
        </w:rPr>
      </w:pPr>
      <w:r>
        <w:rPr>
          <w:sz w:val="24"/>
          <w:u w:val="single"/>
        </w:rPr>
        <w:t>Subcritério 3 - Tese de Desinvestimento e Conclusão/Contribuição do Fundo</w:t>
      </w:r>
      <w:r>
        <w:rPr>
          <w:sz w:val="24"/>
        </w:rPr>
        <w:t>: Serão avaliadas</w:t>
      </w:r>
      <w:r>
        <w:rPr>
          <w:spacing w:val="-11"/>
          <w:sz w:val="24"/>
        </w:rPr>
        <w:t> </w:t>
      </w:r>
      <w:r>
        <w:rPr>
          <w:sz w:val="24"/>
        </w:rPr>
        <w:t>as</w:t>
      </w:r>
      <w:r>
        <w:rPr>
          <w:spacing w:val="-14"/>
          <w:sz w:val="24"/>
        </w:rPr>
        <w:t> </w:t>
      </w:r>
      <w:r>
        <w:rPr>
          <w:sz w:val="24"/>
        </w:rPr>
        <w:t>estratégias</w:t>
      </w:r>
      <w:r>
        <w:rPr>
          <w:spacing w:val="-11"/>
          <w:sz w:val="24"/>
        </w:rPr>
        <w:t> </w:t>
      </w:r>
      <w:r>
        <w:rPr>
          <w:sz w:val="24"/>
        </w:rPr>
        <w:t>de</w:t>
      </w:r>
      <w:r>
        <w:rPr>
          <w:spacing w:val="-12"/>
          <w:sz w:val="24"/>
        </w:rPr>
        <w:t> </w:t>
      </w:r>
      <w:r>
        <w:rPr>
          <w:sz w:val="24"/>
        </w:rPr>
        <w:t>desinvestimento</w:t>
      </w:r>
      <w:r>
        <w:rPr>
          <w:spacing w:val="-12"/>
          <w:sz w:val="24"/>
        </w:rPr>
        <w:t> </w:t>
      </w:r>
      <w:r>
        <w:rPr>
          <w:sz w:val="24"/>
        </w:rPr>
        <w:t>propostas,</w:t>
      </w:r>
      <w:r>
        <w:rPr>
          <w:spacing w:val="-14"/>
          <w:sz w:val="24"/>
        </w:rPr>
        <w:t> </w:t>
      </w:r>
      <w:r>
        <w:rPr>
          <w:sz w:val="24"/>
        </w:rPr>
        <w:t>as</w:t>
      </w:r>
      <w:r>
        <w:rPr>
          <w:spacing w:val="-11"/>
          <w:sz w:val="24"/>
        </w:rPr>
        <w:t> </w:t>
      </w:r>
      <w:r>
        <w:rPr>
          <w:sz w:val="24"/>
        </w:rPr>
        <w:t>quais</w:t>
      </w:r>
      <w:r>
        <w:rPr>
          <w:spacing w:val="-11"/>
          <w:sz w:val="24"/>
        </w:rPr>
        <w:t> </w:t>
      </w:r>
      <w:r>
        <w:rPr>
          <w:sz w:val="24"/>
        </w:rPr>
        <w:t>deverão</w:t>
      </w:r>
      <w:r>
        <w:rPr>
          <w:spacing w:val="-14"/>
          <w:sz w:val="24"/>
        </w:rPr>
        <w:t> </w:t>
      </w:r>
      <w:r>
        <w:rPr>
          <w:sz w:val="24"/>
        </w:rPr>
        <w:t>estar</w:t>
      </w:r>
      <w:r>
        <w:rPr>
          <w:spacing w:val="-12"/>
          <w:sz w:val="24"/>
        </w:rPr>
        <w:t> </w:t>
      </w:r>
      <w:r>
        <w:rPr>
          <w:sz w:val="24"/>
        </w:rPr>
        <w:t>alinhadas ao desenvolvimento do mercado de capitais brasileiro e ao fortalecimento do ecossistema de inteligência artificial no Brasil. Serão consideradas estratégias de consolidação e formação de players relevantes no setor. Será avaliado como o Fundo pretende se inserir no contexto do PBIA e colaborar com as demais estratégias/iniciativas nele previstas.</w:t>
      </w:r>
    </w:p>
    <w:p>
      <w:pPr>
        <w:pStyle w:val="BodyText"/>
        <w:spacing w:line="292" w:lineRule="auto" w:before="118"/>
        <w:ind w:left="994" w:right="135"/>
      </w:pPr>
      <w:r>
        <w:rPr/>
        <w:t>Será</w:t>
      </w:r>
      <w:r>
        <w:rPr>
          <w:spacing w:val="-10"/>
        </w:rPr>
        <w:t> </w:t>
      </w:r>
      <w:r>
        <w:rPr/>
        <w:t>avaliada</w:t>
      </w:r>
      <w:r>
        <w:rPr>
          <w:spacing w:val="-10"/>
        </w:rPr>
        <w:t> </w:t>
      </w:r>
      <w:r>
        <w:rPr/>
        <w:t>a</w:t>
      </w:r>
      <w:r>
        <w:rPr>
          <w:spacing w:val="-10"/>
        </w:rPr>
        <w:t> </w:t>
      </w:r>
      <w:r>
        <w:rPr/>
        <w:t>metodologia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avaliação</w:t>
      </w:r>
      <w:r>
        <w:rPr>
          <w:spacing w:val="-8"/>
        </w:rPr>
        <w:t> </w:t>
      </w:r>
      <w:r>
        <w:rPr/>
        <w:t>conclusiva</w:t>
      </w:r>
      <w:r>
        <w:rPr>
          <w:spacing w:val="-10"/>
        </w:rPr>
        <w:t> </w:t>
      </w:r>
      <w:r>
        <w:rPr/>
        <w:t>dos</w:t>
      </w:r>
      <w:r>
        <w:rPr>
          <w:spacing w:val="-10"/>
        </w:rPr>
        <w:t> </w:t>
      </w:r>
      <w:r>
        <w:rPr/>
        <w:t>resultados</w:t>
      </w:r>
      <w:r>
        <w:rPr>
          <w:spacing w:val="-11"/>
        </w:rPr>
        <w:t> </w:t>
      </w:r>
      <w:r>
        <w:rPr/>
        <w:t>apresentados,</w:t>
      </w:r>
      <w:r>
        <w:rPr>
          <w:spacing w:val="-10"/>
        </w:rPr>
        <w:t> </w:t>
      </w:r>
      <w:r>
        <w:rPr/>
        <w:t>além do retorno financeiro.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capacidade institucional de contribuir</w:t>
      </w:r>
      <w:r>
        <w:rPr>
          <w:spacing w:val="-1"/>
        </w:rPr>
        <w:t> </w:t>
      </w:r>
      <w:r>
        <w:rPr/>
        <w:t>para o debate no Brasil sobre temas ligados à inteligência artificial. Contribuição para o desenvolvimento do ecossistema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inteligência</w:t>
      </w:r>
      <w:r>
        <w:rPr>
          <w:spacing w:val="-4"/>
        </w:rPr>
        <w:t> </w:t>
      </w:r>
      <w:r>
        <w:rPr/>
        <w:t>artificial</w:t>
      </w:r>
      <w:r>
        <w:rPr>
          <w:spacing w:val="-3"/>
        </w:rPr>
        <w:t> </w:t>
      </w:r>
      <w:r>
        <w:rPr/>
        <w:t>no</w:t>
      </w:r>
      <w:r>
        <w:rPr>
          <w:spacing w:val="-4"/>
        </w:rPr>
        <w:t> </w:t>
      </w:r>
      <w:r>
        <w:rPr/>
        <w:t>Brasil,</w:t>
      </w:r>
      <w:r>
        <w:rPr>
          <w:spacing w:val="-4"/>
        </w:rPr>
        <w:t> </w:t>
      </w:r>
      <w:r>
        <w:rPr/>
        <w:t>tanto</w:t>
      </w:r>
      <w:r>
        <w:rPr>
          <w:spacing w:val="-4"/>
        </w:rPr>
        <w:t> </w:t>
      </w:r>
      <w:r>
        <w:rPr/>
        <w:t>em</w:t>
      </w:r>
      <w:r>
        <w:rPr>
          <w:spacing w:val="-5"/>
        </w:rPr>
        <w:t> </w:t>
      </w:r>
      <w:r>
        <w:rPr/>
        <w:t>termos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oferta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soluções, quanto</w:t>
      </w:r>
      <w:r>
        <w:rPr>
          <w:spacing w:val="-1"/>
        </w:rPr>
        <w:t> </w:t>
      </w:r>
      <w:r>
        <w:rPr/>
        <w:t>em</w:t>
      </w:r>
      <w:r>
        <w:rPr>
          <w:spacing w:val="-2"/>
        </w:rPr>
        <w:t> </w:t>
      </w:r>
      <w:r>
        <w:rPr/>
        <w:t>termos de adoção</w:t>
      </w:r>
      <w:r>
        <w:rPr>
          <w:spacing w:val="-1"/>
        </w:rPr>
        <w:t> </w:t>
      </w:r>
      <w:r>
        <w:rPr/>
        <w:t>de tecnologias</w:t>
      </w:r>
      <w:r>
        <w:rPr>
          <w:spacing w:val="-3"/>
        </w:rPr>
        <w:t> </w:t>
      </w:r>
      <w:r>
        <w:rPr/>
        <w:t>e ganhos de produtividade.</w:t>
      </w:r>
    </w:p>
    <w:p>
      <w:pPr>
        <w:pStyle w:val="BodyText"/>
        <w:spacing w:line="290" w:lineRule="auto" w:before="115"/>
        <w:ind w:left="994" w:right="136"/>
      </w:pPr>
      <w:r>
        <w:rPr/>
        <w:t>É</w:t>
      </w:r>
      <w:r>
        <w:rPr>
          <w:spacing w:val="-2"/>
        </w:rPr>
        <w:t> </w:t>
      </w:r>
      <w:r>
        <w:rPr/>
        <w:t>esperado</w:t>
      </w:r>
      <w:r>
        <w:rPr>
          <w:spacing w:val="-3"/>
        </w:rPr>
        <w:t> </w:t>
      </w:r>
      <w:r>
        <w:rPr/>
        <w:t>que</w:t>
      </w:r>
      <w:r>
        <w:rPr>
          <w:spacing w:val="-2"/>
        </w:rPr>
        <w:t> </w:t>
      </w:r>
      <w:r>
        <w:rPr/>
        <w:t>o</w:t>
      </w:r>
      <w:r>
        <w:rPr>
          <w:spacing w:val="-3"/>
        </w:rPr>
        <w:t> </w:t>
      </w:r>
      <w:r>
        <w:rPr/>
        <w:t>acompanhamento</w:t>
      </w:r>
      <w:r>
        <w:rPr>
          <w:spacing w:val="-3"/>
        </w:rPr>
        <w:t> </w:t>
      </w:r>
      <w:r>
        <w:rPr/>
        <w:t>possibilite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apresentação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relatórios</w:t>
      </w:r>
      <w:r>
        <w:rPr>
          <w:spacing w:val="-2"/>
        </w:rPr>
        <w:t> </w:t>
      </w:r>
      <w:r>
        <w:rPr/>
        <w:t>ou</w:t>
      </w:r>
      <w:r>
        <w:rPr>
          <w:spacing w:val="-3"/>
        </w:rPr>
        <w:t> </w:t>
      </w:r>
      <w:r>
        <w:rPr/>
        <w:t>estudos </w:t>
      </w:r>
      <w:r>
        <w:rPr>
          <w:spacing w:val="-2"/>
        </w:rPr>
        <w:t>que</w:t>
      </w:r>
      <w:r>
        <w:rPr>
          <w:spacing w:val="-17"/>
        </w:rPr>
        <w:t> </w:t>
      </w:r>
      <w:r>
        <w:rPr>
          <w:spacing w:val="-2"/>
        </w:rPr>
        <w:t>apresentem</w:t>
      </w:r>
      <w:r>
        <w:rPr>
          <w:spacing w:val="-16"/>
        </w:rPr>
        <w:t> </w:t>
      </w:r>
      <w:r>
        <w:rPr>
          <w:spacing w:val="-2"/>
        </w:rPr>
        <w:t>os</w:t>
      </w:r>
      <w:r>
        <w:rPr>
          <w:spacing w:val="-16"/>
        </w:rPr>
        <w:t> </w:t>
      </w:r>
      <w:r>
        <w:rPr>
          <w:spacing w:val="-2"/>
        </w:rPr>
        <w:t>efeitos</w:t>
      </w:r>
      <w:r>
        <w:rPr>
          <w:spacing w:val="-16"/>
        </w:rPr>
        <w:t> </w:t>
      </w:r>
      <w:r>
        <w:rPr>
          <w:spacing w:val="-2"/>
        </w:rPr>
        <w:t>de</w:t>
      </w:r>
      <w:r>
        <w:rPr>
          <w:spacing w:val="-16"/>
        </w:rPr>
        <w:t> </w:t>
      </w:r>
      <w:r>
        <w:rPr>
          <w:spacing w:val="-2"/>
        </w:rPr>
        <w:t>transbordamentos</w:t>
      </w:r>
      <w:r>
        <w:rPr>
          <w:spacing w:val="-16"/>
        </w:rPr>
        <w:t> </w:t>
      </w:r>
      <w:r>
        <w:rPr>
          <w:spacing w:val="-2"/>
        </w:rPr>
        <w:t>econômicos</w:t>
      </w:r>
      <w:r>
        <w:rPr>
          <w:spacing w:val="-16"/>
        </w:rPr>
        <w:t> </w:t>
      </w:r>
      <w:r>
        <w:rPr>
          <w:spacing w:val="-2"/>
        </w:rPr>
        <w:t>e</w:t>
      </w:r>
      <w:r>
        <w:rPr>
          <w:spacing w:val="-16"/>
        </w:rPr>
        <w:t> </w:t>
      </w:r>
      <w:r>
        <w:rPr>
          <w:spacing w:val="-2"/>
        </w:rPr>
        <w:t>tecnológicos</w:t>
      </w:r>
      <w:r>
        <w:rPr>
          <w:spacing w:val="-16"/>
        </w:rPr>
        <w:t> </w:t>
      </w:r>
      <w:r>
        <w:rPr>
          <w:spacing w:val="-2"/>
        </w:rPr>
        <w:t>gerados</w:t>
      </w:r>
      <w:r>
        <w:rPr>
          <w:spacing w:val="-16"/>
        </w:rPr>
        <w:t> </w:t>
      </w:r>
      <w:r>
        <w:rPr>
          <w:spacing w:val="-2"/>
        </w:rPr>
        <w:t>pelas </w:t>
      </w:r>
      <w:r>
        <w:rPr/>
        <w:t>empresas investidas pelo Fundo.</w:t>
      </w:r>
    </w:p>
    <w:p>
      <w:pPr>
        <w:pStyle w:val="ListParagraph"/>
        <w:numPr>
          <w:ilvl w:val="0"/>
          <w:numId w:val="5"/>
        </w:numPr>
        <w:tabs>
          <w:tab w:pos="987" w:val="left" w:leader="none"/>
          <w:tab w:pos="991" w:val="left" w:leader="none"/>
        </w:tabs>
        <w:spacing w:line="302" w:lineRule="auto" w:before="128" w:after="0"/>
        <w:ind w:left="991" w:right="141" w:hanging="358"/>
        <w:jc w:val="both"/>
        <w:rPr>
          <w:sz w:val="24"/>
        </w:rPr>
      </w:pPr>
      <w:r>
        <w:rPr>
          <w:sz w:val="24"/>
          <w:u w:val="single"/>
        </w:rPr>
        <w:t>Subcritério 4 – Estrutura e modelo de governança do Fundo</w:t>
      </w:r>
      <w:r>
        <w:rPr>
          <w:sz w:val="24"/>
        </w:rPr>
        <w:t>: será avaliado o funcionamento das instâncias decisórias do Fundo, além de outras instâncias ou ações que traduzam a estrutura de governança do Fundo, com foco no tratamento de potenciais conflitos de interesses (Comitês Internos, Comitês Gerenciais, acompanhamento e compliance).</w:t>
      </w:r>
    </w:p>
    <w:p>
      <w:pPr>
        <w:pStyle w:val="ListParagraph"/>
        <w:spacing w:after="0" w:line="302" w:lineRule="auto"/>
        <w:jc w:val="both"/>
        <w:rPr>
          <w:sz w:val="24"/>
        </w:rPr>
        <w:sectPr>
          <w:pgSz w:w="11920" w:h="16850"/>
          <w:pgMar w:header="301" w:footer="1062" w:top="2000" w:bottom="1260" w:left="708" w:right="708"/>
        </w:sectPr>
      </w:pPr>
    </w:p>
    <w:p>
      <w:pPr>
        <w:pStyle w:val="BodyText"/>
        <w:spacing w:before="175"/>
        <w:ind w:left="0"/>
        <w:jc w:val="left"/>
      </w:pPr>
    </w:p>
    <w:p>
      <w:pPr>
        <w:pStyle w:val="BodyText"/>
        <w:spacing w:line="290" w:lineRule="auto" w:before="1"/>
        <w:ind w:left="994" w:right="135"/>
      </w:pPr>
      <w:r>
        <w:rPr/>
        <w:t>Será</w:t>
      </w:r>
      <w:r>
        <w:rPr>
          <w:spacing w:val="-19"/>
        </w:rPr>
        <w:t> </w:t>
      </w:r>
      <w:r>
        <w:rPr/>
        <w:t>mandatória</w:t>
      </w:r>
      <w:r>
        <w:rPr>
          <w:spacing w:val="-18"/>
        </w:rPr>
        <w:t> </w:t>
      </w:r>
      <w:r>
        <w:rPr/>
        <w:t>a</w:t>
      </w:r>
      <w:r>
        <w:rPr>
          <w:spacing w:val="-18"/>
        </w:rPr>
        <w:t> </w:t>
      </w:r>
      <w:r>
        <w:rPr/>
        <w:t>constituição</w:t>
      </w:r>
      <w:r>
        <w:rPr>
          <w:spacing w:val="-18"/>
        </w:rPr>
        <w:t> </w:t>
      </w:r>
      <w:r>
        <w:rPr/>
        <w:t>de</w:t>
      </w:r>
      <w:r>
        <w:rPr>
          <w:spacing w:val="-18"/>
        </w:rPr>
        <w:t> </w:t>
      </w:r>
      <w:r>
        <w:rPr/>
        <w:t>um</w:t>
      </w:r>
      <w:r>
        <w:rPr>
          <w:spacing w:val="-18"/>
        </w:rPr>
        <w:t> </w:t>
      </w:r>
      <w:r>
        <w:rPr/>
        <w:t>Comitê</w:t>
      </w:r>
      <w:r>
        <w:rPr>
          <w:spacing w:val="-18"/>
        </w:rPr>
        <w:t> </w:t>
      </w:r>
      <w:r>
        <w:rPr/>
        <w:t>de</w:t>
      </w:r>
      <w:r>
        <w:rPr>
          <w:spacing w:val="-18"/>
        </w:rPr>
        <w:t> </w:t>
      </w:r>
      <w:r>
        <w:rPr/>
        <w:t>Aconselhamento</w:t>
      </w:r>
      <w:r>
        <w:rPr>
          <w:spacing w:val="-18"/>
        </w:rPr>
        <w:t> </w:t>
      </w:r>
      <w:r>
        <w:rPr/>
        <w:t>(</w:t>
      </w:r>
      <w:r>
        <w:rPr>
          <w:i/>
        </w:rPr>
        <w:t>Advisory</w:t>
      </w:r>
      <w:r>
        <w:rPr>
          <w:i/>
          <w:spacing w:val="-18"/>
        </w:rPr>
        <w:t> </w:t>
      </w:r>
      <w:r>
        <w:rPr>
          <w:i/>
        </w:rPr>
        <w:t>Committee</w:t>
      </w:r>
      <w:r>
        <w:rPr/>
        <w:t>) </w:t>
      </w:r>
      <w:r>
        <w:rPr>
          <w:spacing w:val="-2"/>
        </w:rPr>
        <w:t>nos</w:t>
      </w:r>
      <w:r>
        <w:rPr>
          <w:spacing w:val="-13"/>
        </w:rPr>
        <w:t> </w:t>
      </w:r>
      <w:r>
        <w:rPr>
          <w:spacing w:val="-2"/>
        </w:rPr>
        <w:t>termos</w:t>
      </w:r>
      <w:r>
        <w:rPr>
          <w:spacing w:val="-13"/>
        </w:rPr>
        <w:t> </w:t>
      </w:r>
      <w:r>
        <w:rPr>
          <w:spacing w:val="-2"/>
        </w:rPr>
        <w:t>detalhados</w:t>
      </w:r>
      <w:r>
        <w:rPr>
          <w:spacing w:val="-13"/>
        </w:rPr>
        <w:t> </w:t>
      </w:r>
      <w:r>
        <w:rPr>
          <w:spacing w:val="-2"/>
        </w:rPr>
        <w:t>no</w:t>
      </w:r>
      <w:r>
        <w:rPr>
          <w:spacing w:val="-13"/>
        </w:rPr>
        <w:t> </w:t>
      </w:r>
      <w:r>
        <w:rPr>
          <w:spacing w:val="-2"/>
        </w:rPr>
        <w:t>item</w:t>
      </w:r>
      <w:r>
        <w:rPr>
          <w:spacing w:val="-14"/>
        </w:rPr>
        <w:t> </w:t>
      </w:r>
      <w:r>
        <w:rPr>
          <w:spacing w:val="-2"/>
        </w:rPr>
        <w:t>5.3.1</w:t>
      </w:r>
      <w:r>
        <w:rPr>
          <w:spacing w:val="-12"/>
        </w:rPr>
        <w:t> </w:t>
      </w:r>
      <w:r>
        <w:rPr>
          <w:spacing w:val="-2"/>
        </w:rPr>
        <w:t>deste</w:t>
      </w:r>
      <w:r>
        <w:rPr>
          <w:spacing w:val="-13"/>
        </w:rPr>
        <w:t> </w:t>
      </w:r>
      <w:r>
        <w:rPr>
          <w:spacing w:val="-2"/>
        </w:rPr>
        <w:t>Edital,</w:t>
      </w:r>
      <w:r>
        <w:rPr>
          <w:spacing w:val="-14"/>
        </w:rPr>
        <w:t> </w:t>
      </w:r>
      <w:r>
        <w:rPr>
          <w:spacing w:val="-2"/>
        </w:rPr>
        <w:t>sendo</w:t>
      </w:r>
      <w:r>
        <w:rPr>
          <w:spacing w:val="-13"/>
        </w:rPr>
        <w:t> </w:t>
      </w:r>
      <w:r>
        <w:rPr>
          <w:spacing w:val="-2"/>
        </w:rPr>
        <w:t>mais</w:t>
      </w:r>
      <w:r>
        <w:rPr>
          <w:spacing w:val="-13"/>
        </w:rPr>
        <w:t> </w:t>
      </w:r>
      <w:r>
        <w:rPr>
          <w:spacing w:val="-2"/>
        </w:rPr>
        <w:t>bem</w:t>
      </w:r>
      <w:r>
        <w:rPr>
          <w:spacing w:val="-14"/>
        </w:rPr>
        <w:t> </w:t>
      </w:r>
      <w:r>
        <w:rPr>
          <w:spacing w:val="-2"/>
        </w:rPr>
        <w:t>avaliadas</w:t>
      </w:r>
      <w:r>
        <w:rPr>
          <w:spacing w:val="-13"/>
        </w:rPr>
        <w:t> </w:t>
      </w:r>
      <w:r>
        <w:rPr>
          <w:spacing w:val="-2"/>
        </w:rPr>
        <w:t>as</w:t>
      </w:r>
      <w:r>
        <w:rPr>
          <w:spacing w:val="-11"/>
        </w:rPr>
        <w:t> </w:t>
      </w:r>
      <w:r>
        <w:rPr>
          <w:spacing w:val="-2"/>
        </w:rPr>
        <w:t>Propostas </w:t>
      </w:r>
      <w:r>
        <w:rPr/>
        <w:t>que</w:t>
      </w:r>
      <w:r>
        <w:rPr>
          <w:spacing w:val="-15"/>
        </w:rPr>
        <w:t> </w:t>
      </w:r>
      <w:r>
        <w:rPr/>
        <w:t>já</w:t>
      </w:r>
      <w:r>
        <w:rPr>
          <w:spacing w:val="-15"/>
        </w:rPr>
        <w:t> </w:t>
      </w:r>
      <w:r>
        <w:rPr/>
        <w:t>apresentarem</w:t>
      </w:r>
      <w:r>
        <w:rPr>
          <w:spacing w:val="-16"/>
        </w:rPr>
        <w:t> </w:t>
      </w:r>
      <w:r>
        <w:rPr/>
        <w:t>(1)</w:t>
      </w:r>
      <w:r>
        <w:rPr>
          <w:spacing w:val="-16"/>
        </w:rPr>
        <w:t> </w:t>
      </w:r>
      <w:r>
        <w:rPr/>
        <w:t>a</w:t>
      </w:r>
      <w:r>
        <w:rPr>
          <w:spacing w:val="-15"/>
        </w:rPr>
        <w:t> </w:t>
      </w:r>
      <w:r>
        <w:rPr/>
        <w:t>composição</w:t>
      </w:r>
      <w:r>
        <w:rPr>
          <w:spacing w:val="-16"/>
        </w:rPr>
        <w:t> </w:t>
      </w:r>
      <w:r>
        <w:rPr/>
        <w:t>deste</w:t>
      </w:r>
      <w:r>
        <w:rPr>
          <w:spacing w:val="-17"/>
        </w:rPr>
        <w:t> </w:t>
      </w:r>
      <w:r>
        <w:rPr/>
        <w:t>Comitê</w:t>
      </w:r>
      <w:r>
        <w:rPr>
          <w:spacing w:val="-15"/>
        </w:rPr>
        <w:t> </w:t>
      </w:r>
      <w:r>
        <w:rPr/>
        <w:t>e</w:t>
      </w:r>
      <w:r>
        <w:rPr>
          <w:spacing w:val="-15"/>
        </w:rPr>
        <w:t> </w:t>
      </w:r>
      <w:r>
        <w:rPr/>
        <w:t>(2)</w:t>
      </w:r>
      <w:r>
        <w:rPr>
          <w:spacing w:val="-16"/>
        </w:rPr>
        <w:t> </w:t>
      </w:r>
      <w:r>
        <w:rPr/>
        <w:t>as</w:t>
      </w:r>
      <w:r>
        <w:rPr>
          <w:spacing w:val="-15"/>
        </w:rPr>
        <w:t> </w:t>
      </w:r>
      <w:r>
        <w:rPr/>
        <w:t>atribuições</w:t>
      </w:r>
      <w:r>
        <w:rPr>
          <w:spacing w:val="-15"/>
        </w:rPr>
        <w:t> </w:t>
      </w:r>
      <w:r>
        <w:rPr/>
        <w:t>e</w:t>
      </w:r>
      <w:r>
        <w:rPr>
          <w:spacing w:val="-15"/>
        </w:rPr>
        <w:t> </w:t>
      </w:r>
      <w:r>
        <w:rPr/>
        <w:t>diretrizes</w:t>
      </w:r>
      <w:r>
        <w:rPr>
          <w:spacing w:val="-15"/>
        </w:rPr>
        <w:t> </w:t>
      </w:r>
      <w:r>
        <w:rPr/>
        <w:t>que deverão nortear o seu funcionamento.</w:t>
      </w:r>
    </w:p>
    <w:p>
      <w:pPr>
        <w:pStyle w:val="BodyText"/>
        <w:spacing w:line="292" w:lineRule="auto" w:before="127"/>
        <w:ind w:left="994" w:right="135"/>
      </w:pPr>
      <w:r>
        <w:rPr>
          <w:spacing w:val="-2"/>
        </w:rPr>
        <w:t>Serão</w:t>
      </w:r>
      <w:r>
        <w:rPr>
          <w:spacing w:val="-13"/>
        </w:rPr>
        <w:t> </w:t>
      </w:r>
      <w:r>
        <w:rPr>
          <w:spacing w:val="-2"/>
        </w:rPr>
        <w:t>também</w:t>
      </w:r>
      <w:r>
        <w:rPr>
          <w:spacing w:val="-14"/>
        </w:rPr>
        <w:t> </w:t>
      </w:r>
      <w:r>
        <w:rPr>
          <w:spacing w:val="-2"/>
        </w:rPr>
        <w:t>avaliadas</w:t>
      </w:r>
      <w:r>
        <w:rPr>
          <w:spacing w:val="-13"/>
        </w:rPr>
        <w:t> </w:t>
      </w:r>
      <w:r>
        <w:rPr>
          <w:spacing w:val="-2"/>
        </w:rPr>
        <w:t>a</w:t>
      </w:r>
      <w:r>
        <w:rPr>
          <w:spacing w:val="-13"/>
        </w:rPr>
        <w:t> </w:t>
      </w:r>
      <w:r>
        <w:rPr>
          <w:spacing w:val="-2"/>
        </w:rPr>
        <w:t>estrutura</w:t>
      </w:r>
      <w:r>
        <w:rPr>
          <w:spacing w:val="-13"/>
        </w:rPr>
        <w:t> </w:t>
      </w:r>
      <w:r>
        <w:rPr>
          <w:spacing w:val="-2"/>
        </w:rPr>
        <w:t>e</w:t>
      </w:r>
      <w:r>
        <w:rPr>
          <w:spacing w:val="-13"/>
        </w:rPr>
        <w:t> </w:t>
      </w:r>
      <w:r>
        <w:rPr>
          <w:spacing w:val="-2"/>
        </w:rPr>
        <w:t>características</w:t>
      </w:r>
      <w:r>
        <w:rPr>
          <w:spacing w:val="-13"/>
        </w:rPr>
        <w:t> </w:t>
      </w:r>
      <w:r>
        <w:rPr>
          <w:spacing w:val="-2"/>
        </w:rPr>
        <w:t>do</w:t>
      </w:r>
      <w:r>
        <w:rPr>
          <w:spacing w:val="-13"/>
        </w:rPr>
        <w:t> </w:t>
      </w:r>
      <w:r>
        <w:rPr>
          <w:spacing w:val="-2"/>
        </w:rPr>
        <w:t>Fundo</w:t>
      </w:r>
      <w:r>
        <w:rPr>
          <w:spacing w:val="-13"/>
        </w:rPr>
        <w:t> </w:t>
      </w:r>
      <w:r>
        <w:rPr>
          <w:spacing w:val="-2"/>
        </w:rPr>
        <w:t>(caso</w:t>
      </w:r>
      <w:r>
        <w:rPr>
          <w:spacing w:val="-13"/>
        </w:rPr>
        <w:t> </w:t>
      </w:r>
      <w:r>
        <w:rPr>
          <w:spacing w:val="-2"/>
        </w:rPr>
        <w:t>sejam</w:t>
      </w:r>
      <w:r>
        <w:rPr>
          <w:spacing w:val="-14"/>
        </w:rPr>
        <w:t> </w:t>
      </w:r>
      <w:r>
        <w:rPr>
          <w:spacing w:val="-2"/>
        </w:rPr>
        <w:t>apresentadas </w:t>
      </w:r>
      <w:r>
        <w:rPr>
          <w:spacing w:val="-4"/>
        </w:rPr>
        <w:t>estruturas compostas por</w:t>
      </w:r>
      <w:r>
        <w:rPr>
          <w:spacing w:val="-6"/>
        </w:rPr>
        <w:t> </w:t>
      </w:r>
      <w:r>
        <w:rPr>
          <w:spacing w:val="-4"/>
        </w:rPr>
        <w:t>múltiplos veículos,</w:t>
      </w:r>
      <w:r>
        <w:rPr>
          <w:spacing w:val="-6"/>
        </w:rPr>
        <w:t> </w:t>
      </w:r>
      <w:r>
        <w:rPr>
          <w:spacing w:val="-4"/>
        </w:rPr>
        <w:t>Master-Feeder</w:t>
      </w:r>
      <w:r>
        <w:rPr>
          <w:spacing w:val="-6"/>
        </w:rPr>
        <w:t> </w:t>
      </w:r>
      <w:r>
        <w:rPr>
          <w:spacing w:val="-4"/>
        </w:rPr>
        <w:t>por</w:t>
      </w:r>
      <w:r>
        <w:rPr>
          <w:spacing w:val="-6"/>
        </w:rPr>
        <w:t> </w:t>
      </w:r>
      <w:r>
        <w:rPr>
          <w:spacing w:val="-4"/>
        </w:rPr>
        <w:t>exemplo)</w:t>
      </w:r>
      <w:r>
        <w:rPr>
          <w:spacing w:val="-6"/>
        </w:rPr>
        <w:t> </w:t>
      </w:r>
      <w:r>
        <w:rPr>
          <w:spacing w:val="-4"/>
        </w:rPr>
        <w:t>e/ou</w:t>
      </w:r>
      <w:r>
        <w:rPr>
          <w:spacing w:val="-6"/>
        </w:rPr>
        <w:t> </w:t>
      </w:r>
      <w:r>
        <w:rPr>
          <w:spacing w:val="-4"/>
        </w:rPr>
        <w:t>diferentes </w:t>
      </w:r>
      <w:r>
        <w:rPr/>
        <w:t>classes</w:t>
      </w:r>
      <w:r>
        <w:rPr>
          <w:spacing w:val="-5"/>
        </w:rPr>
        <w:t> </w:t>
      </w:r>
      <w:r>
        <w:rPr/>
        <w:t>e/ou</w:t>
      </w:r>
      <w:r>
        <w:rPr>
          <w:spacing w:val="-6"/>
        </w:rPr>
        <w:t> </w:t>
      </w:r>
      <w:r>
        <w:rPr/>
        <w:t>subclasses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cotas,</w:t>
      </w:r>
      <w:r>
        <w:rPr>
          <w:spacing w:val="-6"/>
        </w:rPr>
        <w:t> </w:t>
      </w:r>
      <w:r>
        <w:rPr/>
        <w:t>considerando</w:t>
      </w:r>
      <w:r>
        <w:rPr>
          <w:spacing w:val="-6"/>
        </w:rPr>
        <w:t> </w:t>
      </w:r>
      <w:r>
        <w:rPr/>
        <w:t>as</w:t>
      </w:r>
      <w:r>
        <w:rPr>
          <w:spacing w:val="-5"/>
        </w:rPr>
        <w:t> </w:t>
      </w:r>
      <w:r>
        <w:rPr/>
        <w:t>suas</w:t>
      </w:r>
      <w:r>
        <w:rPr>
          <w:spacing w:val="-5"/>
        </w:rPr>
        <w:t> </w:t>
      </w:r>
      <w:r>
        <w:rPr/>
        <w:t>complexidades,</w:t>
      </w:r>
      <w:r>
        <w:rPr>
          <w:spacing w:val="-6"/>
        </w:rPr>
        <w:t> </w:t>
      </w:r>
      <w:r>
        <w:rPr/>
        <w:t>alinhamento</w:t>
      </w:r>
      <w:r>
        <w:rPr>
          <w:spacing w:val="-1"/>
        </w:rPr>
        <w:t> </w:t>
      </w:r>
      <w:r>
        <w:rPr/>
        <w:t>de interesses e governança. Serão mais bem pontuadas as Propostas que contemplem estruturas com menor grau de complexidade.</w:t>
      </w:r>
    </w:p>
    <w:p>
      <w:pPr>
        <w:pStyle w:val="BodyText"/>
        <w:spacing w:before="150"/>
        <w:ind w:left="0"/>
        <w:jc w:val="left"/>
      </w:pPr>
    </w:p>
    <w:p>
      <w:pPr>
        <w:pStyle w:val="Heading1"/>
        <w:numPr>
          <w:ilvl w:val="0"/>
          <w:numId w:val="4"/>
        </w:numPr>
        <w:tabs>
          <w:tab w:pos="1702" w:val="left" w:leader="none"/>
        </w:tabs>
        <w:spacing w:line="240" w:lineRule="auto" w:before="1" w:after="0"/>
        <w:ind w:left="1702" w:right="0" w:hanging="351"/>
        <w:jc w:val="left"/>
      </w:pPr>
      <w:r>
        <w:rPr>
          <w:spacing w:val="-2"/>
        </w:rPr>
        <w:t>Captação</w:t>
      </w:r>
      <w:r>
        <w:rPr>
          <w:spacing w:val="-19"/>
        </w:rPr>
        <w:t> </w:t>
      </w:r>
      <w:r>
        <w:rPr>
          <w:spacing w:val="-2"/>
        </w:rPr>
        <w:t>(15%</w:t>
      </w:r>
      <w:r>
        <w:rPr>
          <w:spacing w:val="-23"/>
        </w:rPr>
        <w:t> </w:t>
      </w:r>
      <w:r>
        <w:rPr>
          <w:spacing w:val="-2"/>
        </w:rPr>
        <w:t>da</w:t>
      </w:r>
      <w:r>
        <w:rPr>
          <w:spacing w:val="-22"/>
        </w:rPr>
        <w:t> </w:t>
      </w:r>
      <w:r>
        <w:rPr>
          <w:spacing w:val="-2"/>
        </w:rPr>
        <w:t>nota):</w:t>
      </w:r>
    </w:p>
    <w:p>
      <w:pPr>
        <w:pStyle w:val="ListParagraph"/>
        <w:numPr>
          <w:ilvl w:val="0"/>
          <w:numId w:val="6"/>
        </w:numPr>
        <w:tabs>
          <w:tab w:pos="991" w:val="left" w:leader="none"/>
        </w:tabs>
        <w:spacing w:line="302" w:lineRule="auto" w:before="237" w:after="0"/>
        <w:ind w:left="991" w:right="140" w:hanging="358"/>
        <w:jc w:val="both"/>
        <w:rPr>
          <w:sz w:val="24"/>
        </w:rPr>
      </w:pPr>
      <w:r>
        <w:rPr>
          <w:sz w:val="24"/>
          <w:u w:val="single"/>
        </w:rPr>
        <w:t>Subcritério 1 – Volume de Captação e estratégia de captação</w:t>
      </w:r>
      <w:r>
        <w:rPr>
          <w:sz w:val="24"/>
        </w:rPr>
        <w:t>: Será avaliado o volume de captação já levantado junto a outros investidores, devidamente informados e comprovados</w:t>
      </w:r>
      <w:r>
        <w:rPr>
          <w:spacing w:val="-9"/>
          <w:sz w:val="24"/>
        </w:rPr>
        <w:t> </w:t>
      </w:r>
      <w:r>
        <w:rPr>
          <w:sz w:val="24"/>
        </w:rPr>
        <w:t>por</w:t>
      </w:r>
      <w:r>
        <w:rPr>
          <w:spacing w:val="-10"/>
          <w:sz w:val="24"/>
        </w:rPr>
        <w:t> </w:t>
      </w:r>
      <w:r>
        <w:rPr>
          <w:sz w:val="24"/>
        </w:rPr>
        <w:t>meio</w:t>
      </w:r>
      <w:r>
        <w:rPr>
          <w:spacing w:val="-12"/>
          <w:sz w:val="24"/>
        </w:rPr>
        <w:t> </w:t>
      </w:r>
      <w:r>
        <w:rPr>
          <w:sz w:val="24"/>
        </w:rPr>
        <w:t>de</w:t>
      </w:r>
      <w:r>
        <w:rPr>
          <w:spacing w:val="-9"/>
          <w:sz w:val="24"/>
        </w:rPr>
        <w:t> </w:t>
      </w:r>
      <w:r>
        <w:rPr>
          <w:sz w:val="24"/>
        </w:rPr>
        <w:t>cartas</w:t>
      </w:r>
      <w:r>
        <w:rPr>
          <w:spacing w:val="-9"/>
          <w:sz w:val="24"/>
        </w:rPr>
        <w:t> </w:t>
      </w:r>
      <w:r>
        <w:rPr>
          <w:sz w:val="24"/>
        </w:rPr>
        <w:t>de</w:t>
      </w:r>
      <w:r>
        <w:rPr>
          <w:spacing w:val="-9"/>
          <w:sz w:val="24"/>
        </w:rPr>
        <w:t> </w:t>
      </w:r>
      <w:r>
        <w:rPr>
          <w:sz w:val="24"/>
        </w:rPr>
        <w:t>intenção</w:t>
      </w:r>
      <w:r>
        <w:rPr>
          <w:spacing w:val="-12"/>
          <w:sz w:val="24"/>
        </w:rPr>
        <w:t> </w:t>
      </w:r>
      <w:r>
        <w:rPr>
          <w:sz w:val="24"/>
        </w:rPr>
        <w:t>assinadas</w:t>
      </w:r>
      <w:r>
        <w:rPr>
          <w:spacing w:val="-9"/>
          <w:sz w:val="24"/>
        </w:rPr>
        <w:t> </w:t>
      </w:r>
      <w:r>
        <w:rPr>
          <w:sz w:val="24"/>
        </w:rPr>
        <w:t>pelos</w:t>
      </w:r>
      <w:r>
        <w:rPr>
          <w:spacing w:val="-9"/>
          <w:sz w:val="24"/>
        </w:rPr>
        <w:t> </w:t>
      </w:r>
      <w:r>
        <w:rPr>
          <w:sz w:val="24"/>
        </w:rPr>
        <w:t>interessados,</w:t>
      </w:r>
      <w:r>
        <w:rPr>
          <w:spacing w:val="-12"/>
          <w:sz w:val="24"/>
        </w:rPr>
        <w:t> </w:t>
      </w:r>
      <w:r>
        <w:rPr>
          <w:sz w:val="24"/>
        </w:rPr>
        <w:t>que</w:t>
      </w:r>
      <w:r>
        <w:rPr>
          <w:spacing w:val="-12"/>
          <w:sz w:val="24"/>
        </w:rPr>
        <w:t> </w:t>
      </w:r>
      <w:r>
        <w:rPr>
          <w:sz w:val="24"/>
        </w:rPr>
        <w:t>deverão discriminar o valor bem como os prazos de validade dos respectivos compromissos.</w:t>
      </w:r>
    </w:p>
    <w:p>
      <w:pPr>
        <w:pStyle w:val="BodyText"/>
        <w:spacing w:line="290" w:lineRule="auto" w:before="120"/>
        <w:ind w:left="994" w:right="136"/>
      </w:pPr>
      <w:r>
        <w:rPr/>
        <w:t>Serão</w:t>
      </w:r>
      <w:r>
        <w:rPr>
          <w:spacing w:val="-13"/>
        </w:rPr>
        <w:t> </w:t>
      </w:r>
      <w:r>
        <w:rPr/>
        <w:t>mais</w:t>
      </w:r>
      <w:r>
        <w:rPr>
          <w:spacing w:val="-13"/>
        </w:rPr>
        <w:t> </w:t>
      </w:r>
      <w:r>
        <w:rPr/>
        <w:t>bem</w:t>
      </w:r>
      <w:r>
        <w:rPr>
          <w:spacing w:val="-14"/>
        </w:rPr>
        <w:t> </w:t>
      </w:r>
      <w:r>
        <w:rPr/>
        <w:t>pontuadas</w:t>
      </w:r>
      <w:r>
        <w:rPr>
          <w:spacing w:val="-12"/>
        </w:rPr>
        <w:t> </w:t>
      </w:r>
      <w:r>
        <w:rPr/>
        <w:t>as</w:t>
      </w:r>
      <w:r>
        <w:rPr>
          <w:spacing w:val="-13"/>
        </w:rPr>
        <w:t> </w:t>
      </w:r>
      <w:r>
        <w:rPr/>
        <w:t>Propostas</w:t>
      </w:r>
      <w:r>
        <w:rPr>
          <w:spacing w:val="-15"/>
        </w:rPr>
        <w:t> </w:t>
      </w:r>
      <w:r>
        <w:rPr/>
        <w:t>com</w:t>
      </w:r>
      <w:r>
        <w:rPr>
          <w:spacing w:val="-17"/>
        </w:rPr>
        <w:t> </w:t>
      </w:r>
      <w:r>
        <w:rPr/>
        <w:t>maiores</w:t>
      </w:r>
      <w:r>
        <w:rPr>
          <w:spacing w:val="-13"/>
        </w:rPr>
        <w:t> </w:t>
      </w:r>
      <w:r>
        <w:rPr/>
        <w:t>volumes</w:t>
      </w:r>
      <w:r>
        <w:rPr>
          <w:spacing w:val="-15"/>
        </w:rPr>
        <w:t> </w:t>
      </w:r>
      <w:r>
        <w:rPr/>
        <w:t>captados</w:t>
      </w:r>
      <w:r>
        <w:rPr>
          <w:spacing w:val="-12"/>
        </w:rPr>
        <w:t> </w:t>
      </w:r>
      <w:r>
        <w:rPr/>
        <w:t>e</w:t>
      </w:r>
      <w:r>
        <w:rPr>
          <w:spacing w:val="-13"/>
        </w:rPr>
        <w:t> </w:t>
      </w:r>
      <w:r>
        <w:rPr/>
        <w:t>maior</w:t>
      </w:r>
      <w:r>
        <w:rPr>
          <w:spacing w:val="-14"/>
        </w:rPr>
        <w:t> </w:t>
      </w:r>
      <w:r>
        <w:rPr/>
        <w:t>nível</w:t>
      </w:r>
      <w:r>
        <w:rPr>
          <w:spacing w:val="-13"/>
        </w:rPr>
        <w:t> </w:t>
      </w:r>
      <w:r>
        <w:rPr/>
        <w:t>de compromisso vinculante por parte de outros</w:t>
      </w:r>
      <w:r>
        <w:rPr>
          <w:spacing w:val="-1"/>
        </w:rPr>
        <w:t> </w:t>
      </w:r>
      <w:r>
        <w:rPr/>
        <w:t>investidores. Não serão aceitas dívidas de qualquer natureza para fins de captação.</w:t>
      </w:r>
    </w:p>
    <w:p>
      <w:pPr>
        <w:pStyle w:val="BodyText"/>
        <w:spacing w:before="123"/>
        <w:ind w:left="994"/>
      </w:pPr>
      <w:r>
        <w:rPr/>
        <w:t>Será</w:t>
      </w:r>
      <w:r>
        <w:rPr>
          <w:spacing w:val="-14"/>
        </w:rPr>
        <w:t> </w:t>
      </w:r>
      <w:r>
        <w:rPr/>
        <w:t>avaliada</w:t>
      </w:r>
      <w:r>
        <w:rPr>
          <w:spacing w:val="-14"/>
        </w:rPr>
        <w:t> </w:t>
      </w:r>
      <w:r>
        <w:rPr/>
        <w:t>a</w:t>
      </w:r>
      <w:r>
        <w:rPr>
          <w:spacing w:val="-14"/>
        </w:rPr>
        <w:t> </w:t>
      </w:r>
      <w:r>
        <w:rPr/>
        <w:t>estratégia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captação</w:t>
      </w:r>
      <w:r>
        <w:rPr>
          <w:spacing w:val="-15"/>
        </w:rPr>
        <w:t> </w:t>
      </w:r>
      <w:r>
        <w:rPr/>
        <w:t>futura</w:t>
      </w:r>
      <w:r>
        <w:rPr>
          <w:spacing w:val="-17"/>
        </w:rPr>
        <w:t> </w:t>
      </w:r>
      <w:r>
        <w:rPr/>
        <w:t>junto</w:t>
      </w:r>
      <w:r>
        <w:rPr>
          <w:spacing w:val="-15"/>
        </w:rPr>
        <w:t> </w:t>
      </w:r>
      <w:r>
        <w:rPr/>
        <w:t>a</w:t>
      </w:r>
      <w:r>
        <w:rPr>
          <w:spacing w:val="-14"/>
        </w:rPr>
        <w:t> </w:t>
      </w:r>
      <w:r>
        <w:rPr/>
        <w:t>outros</w:t>
      </w:r>
      <w:r>
        <w:rPr>
          <w:spacing w:val="-13"/>
        </w:rPr>
        <w:t> </w:t>
      </w:r>
      <w:r>
        <w:rPr>
          <w:spacing w:val="-2"/>
        </w:rPr>
        <w:t>investidores.</w:t>
      </w:r>
    </w:p>
    <w:p>
      <w:pPr>
        <w:pStyle w:val="BodyText"/>
        <w:spacing w:line="290" w:lineRule="auto" w:before="183"/>
        <w:ind w:left="994" w:right="139"/>
      </w:pPr>
      <w:r>
        <w:rPr/>
        <w:t>Serão mais bem pontuadas as Propostas que apresentarem estratégias diversificadas e aderentes aos prazos previstos neste Edital, que comprovem negociações já em andamento,</w:t>
      </w:r>
      <w:r>
        <w:rPr>
          <w:spacing w:val="-8"/>
        </w:rPr>
        <w:t> </w:t>
      </w:r>
      <w:r>
        <w:rPr/>
        <w:t>totalizando</w:t>
      </w:r>
      <w:r>
        <w:rPr>
          <w:spacing w:val="-8"/>
        </w:rPr>
        <w:t> </w:t>
      </w:r>
      <w:r>
        <w:rPr/>
        <w:t>os</w:t>
      </w:r>
      <w:r>
        <w:rPr>
          <w:spacing w:val="-7"/>
        </w:rPr>
        <w:t> </w:t>
      </w:r>
      <w:r>
        <w:rPr/>
        <w:t>valores</w:t>
      </w:r>
      <w:r>
        <w:rPr>
          <w:spacing w:val="-7"/>
        </w:rPr>
        <w:t> </w:t>
      </w:r>
      <w:r>
        <w:rPr/>
        <w:t>mais</w:t>
      </w:r>
      <w:r>
        <w:rPr>
          <w:spacing w:val="-7"/>
        </w:rPr>
        <w:t> </w:t>
      </w:r>
      <w:r>
        <w:rPr/>
        <w:t>próximos</w:t>
      </w:r>
      <w:r>
        <w:rPr>
          <w:spacing w:val="-7"/>
        </w:rPr>
        <w:t> </w:t>
      </w:r>
      <w:r>
        <w:rPr/>
        <w:t>em</w:t>
      </w:r>
      <w:r>
        <w:rPr>
          <w:spacing w:val="-9"/>
        </w:rPr>
        <w:t> </w:t>
      </w:r>
      <w:r>
        <w:rPr/>
        <w:t>relação</w:t>
      </w:r>
      <w:r>
        <w:rPr>
          <w:spacing w:val="-8"/>
        </w:rPr>
        <w:t> </w:t>
      </w:r>
      <w:r>
        <w:rPr/>
        <w:t>ao</w:t>
      </w:r>
      <w:r>
        <w:rPr>
          <w:spacing w:val="-8"/>
        </w:rPr>
        <w:t> </w:t>
      </w:r>
      <w:r>
        <w:rPr/>
        <w:t>capital-alvo</w:t>
      </w:r>
      <w:r>
        <w:rPr>
          <w:spacing w:val="-8"/>
        </w:rPr>
        <w:t> </w:t>
      </w:r>
      <w:r>
        <w:rPr/>
        <w:t>do</w:t>
      </w:r>
      <w:r>
        <w:rPr>
          <w:spacing w:val="-8"/>
        </w:rPr>
        <w:t> </w:t>
      </w:r>
      <w:r>
        <w:rPr/>
        <w:t>Fundo.</w:t>
      </w:r>
    </w:p>
    <w:p>
      <w:pPr>
        <w:pStyle w:val="BodyText"/>
        <w:ind w:left="0"/>
        <w:jc w:val="left"/>
      </w:pPr>
    </w:p>
    <w:p>
      <w:pPr>
        <w:pStyle w:val="BodyText"/>
        <w:spacing w:before="38"/>
        <w:ind w:left="0"/>
        <w:jc w:val="left"/>
      </w:pPr>
    </w:p>
    <w:p>
      <w:pPr>
        <w:pStyle w:val="ListParagraph"/>
        <w:numPr>
          <w:ilvl w:val="0"/>
          <w:numId w:val="6"/>
        </w:numPr>
        <w:tabs>
          <w:tab w:pos="989" w:val="left" w:leader="none"/>
          <w:tab w:pos="991" w:val="left" w:leader="none"/>
        </w:tabs>
        <w:spacing w:line="302" w:lineRule="auto" w:before="1" w:after="0"/>
        <w:ind w:left="991" w:right="140" w:hanging="358"/>
        <w:jc w:val="both"/>
        <w:rPr>
          <w:sz w:val="24"/>
        </w:rPr>
      </w:pPr>
      <w:r>
        <w:rPr>
          <w:sz w:val="24"/>
          <w:u w:val="single"/>
        </w:rPr>
        <w:t>Subcritério 2 – Participação do Gestor no Capital Comprometido</w:t>
      </w:r>
      <w:r>
        <w:rPr>
          <w:sz w:val="24"/>
        </w:rPr>
        <w:t>: Será avaliado o percentual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capital</w:t>
      </w:r>
      <w:r>
        <w:rPr>
          <w:spacing w:val="-7"/>
          <w:sz w:val="24"/>
        </w:rPr>
        <w:t> </w:t>
      </w:r>
      <w:r>
        <w:rPr>
          <w:sz w:val="24"/>
        </w:rPr>
        <w:t>comprometido</w:t>
      </w:r>
      <w:r>
        <w:rPr>
          <w:spacing w:val="-7"/>
          <w:sz w:val="24"/>
        </w:rPr>
        <w:t> </w:t>
      </w:r>
      <w:r>
        <w:rPr>
          <w:sz w:val="24"/>
        </w:rPr>
        <w:t>do</w:t>
      </w:r>
      <w:r>
        <w:rPr>
          <w:spacing w:val="-7"/>
          <w:sz w:val="24"/>
        </w:rPr>
        <w:t> </w:t>
      </w:r>
      <w:r>
        <w:rPr>
          <w:sz w:val="24"/>
        </w:rPr>
        <w:t>Fundo a</w:t>
      </w:r>
      <w:r>
        <w:rPr>
          <w:spacing w:val="-7"/>
          <w:sz w:val="24"/>
        </w:rPr>
        <w:t> </w:t>
      </w:r>
      <w:r>
        <w:rPr>
          <w:sz w:val="24"/>
        </w:rPr>
        <w:t>ser</w:t>
      </w:r>
      <w:r>
        <w:rPr>
          <w:spacing w:val="-7"/>
          <w:sz w:val="24"/>
        </w:rPr>
        <w:t> </w:t>
      </w:r>
      <w:r>
        <w:rPr>
          <w:sz w:val="24"/>
        </w:rPr>
        <w:t>subscrito</w:t>
      </w:r>
      <w:r>
        <w:rPr>
          <w:spacing w:val="-3"/>
          <w:sz w:val="24"/>
        </w:rPr>
        <w:t> </w:t>
      </w:r>
      <w:r>
        <w:rPr>
          <w:sz w:val="24"/>
        </w:rPr>
        <w:t>pelo</w:t>
      </w:r>
      <w:r>
        <w:rPr>
          <w:spacing w:val="-7"/>
          <w:sz w:val="24"/>
        </w:rPr>
        <w:t> </w:t>
      </w:r>
      <w:r>
        <w:rPr>
          <w:sz w:val="24"/>
        </w:rPr>
        <w:t>Gestor,</w:t>
      </w:r>
      <w:r>
        <w:rPr>
          <w:spacing w:val="-6"/>
          <w:sz w:val="24"/>
        </w:rPr>
        <w:t> </w:t>
      </w:r>
      <w:r>
        <w:rPr>
          <w:sz w:val="24"/>
        </w:rPr>
        <w:t>observado</w:t>
      </w:r>
      <w:r>
        <w:rPr>
          <w:spacing w:val="-7"/>
          <w:sz w:val="24"/>
        </w:rPr>
        <w:t> </w:t>
      </w:r>
      <w:r>
        <w:rPr>
          <w:sz w:val="24"/>
        </w:rPr>
        <w:t>o mínimo</w:t>
      </w:r>
      <w:r>
        <w:rPr>
          <w:spacing w:val="-19"/>
          <w:sz w:val="24"/>
        </w:rPr>
        <w:t> </w:t>
      </w:r>
      <w:r>
        <w:rPr>
          <w:sz w:val="24"/>
        </w:rPr>
        <w:t>obrigatório</w:t>
      </w:r>
      <w:r>
        <w:rPr>
          <w:spacing w:val="-18"/>
          <w:sz w:val="24"/>
        </w:rPr>
        <w:t> </w:t>
      </w:r>
      <w:r>
        <w:rPr>
          <w:sz w:val="24"/>
        </w:rPr>
        <w:t>de</w:t>
      </w:r>
      <w:r>
        <w:rPr>
          <w:spacing w:val="-18"/>
          <w:sz w:val="24"/>
        </w:rPr>
        <w:t> </w:t>
      </w:r>
      <w:r>
        <w:rPr>
          <w:sz w:val="24"/>
        </w:rPr>
        <w:t>1%</w:t>
      </w:r>
      <w:r>
        <w:rPr>
          <w:spacing w:val="-18"/>
          <w:sz w:val="24"/>
        </w:rPr>
        <w:t> </w:t>
      </w:r>
      <w:r>
        <w:rPr>
          <w:sz w:val="24"/>
        </w:rPr>
        <w:t>(um</w:t>
      </w:r>
      <w:r>
        <w:rPr>
          <w:spacing w:val="-18"/>
          <w:sz w:val="24"/>
        </w:rPr>
        <w:t> </w:t>
      </w:r>
      <w:r>
        <w:rPr>
          <w:sz w:val="24"/>
        </w:rPr>
        <w:t>por</w:t>
      </w:r>
      <w:r>
        <w:rPr>
          <w:spacing w:val="-18"/>
          <w:sz w:val="24"/>
        </w:rPr>
        <w:t> </w:t>
      </w:r>
      <w:r>
        <w:rPr>
          <w:sz w:val="24"/>
        </w:rPr>
        <w:t>cento)</w:t>
      </w:r>
      <w:r>
        <w:rPr>
          <w:spacing w:val="-18"/>
          <w:sz w:val="24"/>
        </w:rPr>
        <w:t> </w:t>
      </w:r>
      <w:r>
        <w:rPr>
          <w:sz w:val="24"/>
        </w:rPr>
        <w:t>que</w:t>
      </w:r>
      <w:r>
        <w:rPr>
          <w:spacing w:val="-18"/>
          <w:sz w:val="24"/>
        </w:rPr>
        <w:t> </w:t>
      </w:r>
      <w:r>
        <w:rPr>
          <w:sz w:val="24"/>
        </w:rPr>
        <w:t>deverá</w:t>
      </w:r>
      <w:r>
        <w:rPr>
          <w:spacing w:val="-18"/>
          <w:sz w:val="24"/>
        </w:rPr>
        <w:t> </w:t>
      </w:r>
      <w:r>
        <w:rPr>
          <w:sz w:val="24"/>
        </w:rPr>
        <w:t>ser</w:t>
      </w:r>
      <w:r>
        <w:rPr>
          <w:spacing w:val="-18"/>
          <w:sz w:val="24"/>
        </w:rPr>
        <w:t> </w:t>
      </w:r>
      <w:r>
        <w:rPr>
          <w:sz w:val="24"/>
        </w:rPr>
        <w:t>mantido</w:t>
      </w:r>
      <w:r>
        <w:rPr>
          <w:spacing w:val="-18"/>
          <w:sz w:val="24"/>
        </w:rPr>
        <w:t> </w:t>
      </w:r>
      <w:r>
        <w:rPr>
          <w:sz w:val="24"/>
        </w:rPr>
        <w:t>durante</w:t>
      </w:r>
      <w:r>
        <w:rPr>
          <w:spacing w:val="-18"/>
          <w:sz w:val="24"/>
        </w:rPr>
        <w:t> </w:t>
      </w:r>
      <w:r>
        <w:rPr>
          <w:sz w:val="24"/>
        </w:rPr>
        <w:t>todo</w:t>
      </w:r>
      <w:r>
        <w:rPr>
          <w:spacing w:val="-18"/>
          <w:sz w:val="24"/>
        </w:rPr>
        <w:t> </w:t>
      </w:r>
      <w:r>
        <w:rPr>
          <w:sz w:val="24"/>
        </w:rPr>
        <w:t>o</w:t>
      </w:r>
      <w:r>
        <w:rPr>
          <w:spacing w:val="-19"/>
          <w:sz w:val="24"/>
        </w:rPr>
        <w:t> </w:t>
      </w:r>
      <w:r>
        <w:rPr>
          <w:sz w:val="24"/>
        </w:rPr>
        <w:t>período do Fundo.</w:t>
      </w:r>
    </w:p>
    <w:p>
      <w:pPr>
        <w:pStyle w:val="BodyText"/>
        <w:spacing w:line="292" w:lineRule="auto" w:before="117"/>
        <w:ind w:left="994" w:right="136"/>
      </w:pPr>
      <w:r>
        <w:rPr/>
        <w:t>Serão mais bem pontuadas as Propostas com maiores percentuais de subscrição </w:t>
      </w:r>
      <w:r>
        <w:rPr>
          <w:spacing w:val="-2"/>
        </w:rPr>
        <w:t>devidamente</w:t>
      </w:r>
      <w:r>
        <w:rPr>
          <w:spacing w:val="-11"/>
        </w:rPr>
        <w:t> </w:t>
      </w:r>
      <w:r>
        <w:rPr>
          <w:spacing w:val="-2"/>
        </w:rPr>
        <w:t>informadas</w:t>
      </w:r>
      <w:r>
        <w:rPr>
          <w:spacing w:val="-11"/>
        </w:rPr>
        <w:t> </w:t>
      </w:r>
      <w:r>
        <w:rPr>
          <w:spacing w:val="-2"/>
        </w:rPr>
        <w:t>e</w:t>
      </w:r>
      <w:r>
        <w:rPr>
          <w:spacing w:val="-11"/>
        </w:rPr>
        <w:t> </w:t>
      </w:r>
      <w:r>
        <w:rPr>
          <w:spacing w:val="-2"/>
        </w:rPr>
        <w:t>comprovadas</w:t>
      </w:r>
      <w:r>
        <w:rPr>
          <w:spacing w:val="-11"/>
        </w:rPr>
        <w:t> </w:t>
      </w:r>
      <w:r>
        <w:rPr>
          <w:spacing w:val="-2"/>
        </w:rPr>
        <w:t>por</w:t>
      </w:r>
      <w:r>
        <w:rPr>
          <w:spacing w:val="-11"/>
        </w:rPr>
        <w:t> </w:t>
      </w:r>
      <w:r>
        <w:rPr>
          <w:spacing w:val="-2"/>
        </w:rPr>
        <w:t>meio</w:t>
      </w:r>
      <w:r>
        <w:rPr>
          <w:spacing w:val="-11"/>
        </w:rPr>
        <w:t> </w:t>
      </w:r>
      <w:r>
        <w:rPr>
          <w:spacing w:val="-2"/>
        </w:rPr>
        <w:t>de</w:t>
      </w:r>
      <w:r>
        <w:rPr>
          <w:spacing w:val="-11"/>
        </w:rPr>
        <w:t> </w:t>
      </w:r>
      <w:r>
        <w:rPr>
          <w:spacing w:val="-2"/>
        </w:rPr>
        <w:t>compromisso</w:t>
      </w:r>
      <w:r>
        <w:rPr>
          <w:spacing w:val="-11"/>
        </w:rPr>
        <w:t> </w:t>
      </w:r>
      <w:r>
        <w:rPr>
          <w:spacing w:val="-2"/>
        </w:rPr>
        <w:t>firme</w:t>
      </w:r>
      <w:r>
        <w:rPr>
          <w:spacing w:val="-11"/>
        </w:rPr>
        <w:t> </w:t>
      </w:r>
      <w:r>
        <w:rPr>
          <w:spacing w:val="-2"/>
        </w:rPr>
        <w:t>do</w:t>
      </w:r>
      <w:r>
        <w:rPr>
          <w:spacing w:val="-11"/>
        </w:rPr>
        <w:t> </w:t>
      </w:r>
      <w:r>
        <w:rPr>
          <w:spacing w:val="-2"/>
        </w:rPr>
        <w:t>Gestor.</w:t>
      </w:r>
      <w:r>
        <w:rPr>
          <w:spacing w:val="-10"/>
        </w:rPr>
        <w:t> </w:t>
      </w:r>
      <w:r>
        <w:rPr>
          <w:spacing w:val="-2"/>
        </w:rPr>
        <w:t>Caso a</w:t>
      </w:r>
      <w:r>
        <w:rPr>
          <w:spacing w:val="-9"/>
        </w:rPr>
        <w:t> </w:t>
      </w:r>
      <w:r>
        <w:rPr>
          <w:spacing w:val="-2"/>
        </w:rPr>
        <w:t>Proposta</w:t>
      </w:r>
      <w:r>
        <w:rPr>
          <w:spacing w:val="-9"/>
        </w:rPr>
        <w:t> </w:t>
      </w:r>
      <w:r>
        <w:rPr>
          <w:spacing w:val="-2"/>
        </w:rPr>
        <w:t>conte</w:t>
      </w:r>
      <w:r>
        <w:rPr>
          <w:spacing w:val="-9"/>
        </w:rPr>
        <w:t> </w:t>
      </w:r>
      <w:r>
        <w:rPr>
          <w:spacing w:val="-2"/>
        </w:rPr>
        <w:t>com</w:t>
      </w:r>
      <w:r>
        <w:rPr>
          <w:spacing w:val="-10"/>
        </w:rPr>
        <w:t> </w:t>
      </w:r>
      <w:r>
        <w:rPr>
          <w:spacing w:val="-2"/>
        </w:rPr>
        <w:t>Consultor</w:t>
      </w:r>
      <w:r>
        <w:rPr>
          <w:spacing w:val="-10"/>
        </w:rPr>
        <w:t> </w:t>
      </w:r>
      <w:r>
        <w:rPr>
          <w:spacing w:val="-2"/>
        </w:rPr>
        <w:t>Especializado,</w:t>
      </w:r>
      <w:r>
        <w:rPr>
          <w:spacing w:val="-10"/>
        </w:rPr>
        <w:t> </w:t>
      </w:r>
      <w:r>
        <w:rPr>
          <w:spacing w:val="-2"/>
        </w:rPr>
        <w:t>computar-se-á</w:t>
      </w:r>
      <w:r>
        <w:rPr>
          <w:spacing w:val="-9"/>
        </w:rPr>
        <w:t> </w:t>
      </w:r>
      <w:r>
        <w:rPr>
          <w:spacing w:val="-2"/>
        </w:rPr>
        <w:t>seu</w:t>
      </w:r>
      <w:r>
        <w:rPr>
          <w:spacing w:val="-10"/>
        </w:rPr>
        <w:t> </w:t>
      </w:r>
      <w:r>
        <w:rPr>
          <w:spacing w:val="-2"/>
        </w:rPr>
        <w:t>eventual</w:t>
      </w:r>
      <w:r>
        <w:rPr>
          <w:spacing w:val="-9"/>
        </w:rPr>
        <w:t> </w:t>
      </w:r>
      <w:r>
        <w:rPr>
          <w:spacing w:val="-2"/>
        </w:rPr>
        <w:t>compromisso </w:t>
      </w:r>
      <w:r>
        <w:rPr/>
        <w:t>de subscrição para fins de avaliação desse subcritério.</w:t>
      </w:r>
    </w:p>
    <w:p>
      <w:pPr>
        <w:pStyle w:val="BodyText"/>
        <w:ind w:left="0"/>
        <w:jc w:val="left"/>
      </w:pPr>
    </w:p>
    <w:p>
      <w:pPr>
        <w:pStyle w:val="BodyText"/>
        <w:spacing w:before="32"/>
        <w:ind w:left="0"/>
        <w:jc w:val="left"/>
      </w:pPr>
    </w:p>
    <w:p>
      <w:pPr>
        <w:pStyle w:val="Heading1"/>
        <w:numPr>
          <w:ilvl w:val="0"/>
          <w:numId w:val="4"/>
        </w:numPr>
        <w:tabs>
          <w:tab w:pos="1702" w:val="left" w:leader="none"/>
        </w:tabs>
        <w:spacing w:line="240" w:lineRule="auto" w:before="0" w:after="0"/>
        <w:ind w:left="1702" w:right="0" w:hanging="351"/>
        <w:jc w:val="left"/>
      </w:pPr>
      <w:r>
        <w:rPr>
          <w:spacing w:val="-2"/>
        </w:rPr>
        <w:t>Estrutura</w:t>
      </w:r>
      <w:r>
        <w:rPr>
          <w:spacing w:val="-25"/>
        </w:rPr>
        <w:t> </w:t>
      </w:r>
      <w:r>
        <w:rPr>
          <w:spacing w:val="-2"/>
        </w:rPr>
        <w:t>de</w:t>
      </w:r>
      <w:r>
        <w:rPr>
          <w:spacing w:val="-17"/>
        </w:rPr>
        <w:t> </w:t>
      </w:r>
      <w:r>
        <w:rPr>
          <w:spacing w:val="-2"/>
        </w:rPr>
        <w:t>Custos</w:t>
      </w:r>
      <w:r>
        <w:rPr>
          <w:spacing w:val="-20"/>
        </w:rPr>
        <w:t> </w:t>
      </w:r>
      <w:r>
        <w:rPr>
          <w:spacing w:val="-2"/>
        </w:rPr>
        <w:t>(20%</w:t>
      </w:r>
      <w:r>
        <w:rPr>
          <w:spacing w:val="-22"/>
        </w:rPr>
        <w:t> </w:t>
      </w:r>
      <w:r>
        <w:rPr>
          <w:spacing w:val="-2"/>
        </w:rPr>
        <w:t>da</w:t>
      </w:r>
      <w:r>
        <w:rPr>
          <w:spacing w:val="-20"/>
        </w:rPr>
        <w:t> </w:t>
      </w:r>
      <w:r>
        <w:rPr>
          <w:spacing w:val="-2"/>
        </w:rPr>
        <w:t>nota):</w:t>
      </w:r>
    </w:p>
    <w:p>
      <w:pPr>
        <w:pStyle w:val="Heading1"/>
        <w:spacing w:after="0" w:line="240" w:lineRule="auto"/>
        <w:jc w:val="left"/>
        <w:sectPr>
          <w:pgSz w:w="11920" w:h="16850"/>
          <w:pgMar w:header="301" w:footer="1062" w:top="2000" w:bottom="1260" w:left="708" w:right="708"/>
        </w:sectPr>
      </w:pPr>
    </w:p>
    <w:p>
      <w:pPr>
        <w:pStyle w:val="BodyText"/>
        <w:spacing w:before="175"/>
        <w:ind w:left="0"/>
        <w:jc w:val="left"/>
        <w:rPr>
          <w:b/>
        </w:rPr>
      </w:pPr>
    </w:p>
    <w:p>
      <w:pPr>
        <w:pStyle w:val="ListParagraph"/>
        <w:numPr>
          <w:ilvl w:val="0"/>
          <w:numId w:val="7"/>
        </w:numPr>
        <w:tabs>
          <w:tab w:pos="991" w:val="left" w:leader="none"/>
        </w:tabs>
        <w:spacing w:line="240" w:lineRule="auto" w:before="1" w:after="0"/>
        <w:ind w:left="991" w:right="0" w:hanging="357"/>
        <w:jc w:val="left"/>
        <w:rPr>
          <w:sz w:val="24"/>
        </w:rPr>
      </w:pPr>
      <w:r>
        <w:rPr>
          <w:sz w:val="24"/>
          <w:u w:val="single"/>
        </w:rPr>
        <w:t>Subcritério</w:t>
      </w:r>
      <w:r>
        <w:rPr>
          <w:spacing w:val="-4"/>
          <w:sz w:val="24"/>
          <w:u w:val="single"/>
        </w:rPr>
        <w:t> </w:t>
      </w:r>
      <w:r>
        <w:rPr>
          <w:sz w:val="24"/>
          <w:u w:val="single"/>
        </w:rPr>
        <w:t>Único:</w:t>
      </w:r>
      <w:r>
        <w:rPr>
          <w:spacing w:val="-6"/>
          <w:sz w:val="24"/>
          <w:u w:val="single"/>
        </w:rPr>
        <w:t> </w:t>
      </w:r>
      <w:r>
        <w:rPr>
          <w:sz w:val="24"/>
          <w:u w:val="single"/>
        </w:rPr>
        <w:t>Taxas</w:t>
      </w:r>
      <w:r>
        <w:rPr>
          <w:spacing w:val="-5"/>
          <w:sz w:val="24"/>
          <w:u w:val="single"/>
        </w:rPr>
        <w:t> </w:t>
      </w:r>
      <w:r>
        <w:rPr>
          <w:spacing w:val="-2"/>
          <w:sz w:val="24"/>
          <w:u w:val="single"/>
        </w:rPr>
        <w:t>Propostas</w:t>
      </w:r>
    </w:p>
    <w:p>
      <w:pPr>
        <w:pStyle w:val="ListParagraph"/>
        <w:numPr>
          <w:ilvl w:val="1"/>
          <w:numId w:val="7"/>
        </w:numPr>
        <w:tabs>
          <w:tab w:pos="1703" w:val="left" w:leader="none"/>
        </w:tabs>
        <w:spacing w:line="240" w:lineRule="auto" w:before="230" w:after="0"/>
        <w:ind w:left="1703" w:right="0" w:hanging="285"/>
        <w:jc w:val="left"/>
        <w:rPr>
          <w:sz w:val="24"/>
        </w:rPr>
      </w:pPr>
      <w:r>
        <w:rPr>
          <w:sz w:val="24"/>
        </w:rPr>
        <w:t>Remuneração</w:t>
      </w:r>
      <w:r>
        <w:rPr>
          <w:spacing w:val="-4"/>
          <w:sz w:val="24"/>
        </w:rPr>
        <w:t> </w:t>
      </w:r>
      <w:r>
        <w:rPr>
          <w:sz w:val="24"/>
        </w:rPr>
        <w:t>do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Administrador;</w:t>
      </w:r>
    </w:p>
    <w:p>
      <w:pPr>
        <w:pStyle w:val="ListParagraph"/>
        <w:numPr>
          <w:ilvl w:val="1"/>
          <w:numId w:val="7"/>
        </w:numPr>
        <w:tabs>
          <w:tab w:pos="1702" w:val="left" w:leader="none"/>
        </w:tabs>
        <w:spacing w:line="240" w:lineRule="auto" w:before="79" w:after="0"/>
        <w:ind w:left="1702" w:right="0" w:hanging="284"/>
        <w:jc w:val="left"/>
        <w:rPr>
          <w:sz w:val="24"/>
        </w:rPr>
      </w:pPr>
      <w:r>
        <w:rPr>
          <w:sz w:val="24"/>
        </w:rPr>
        <w:t>Remuneração</w:t>
      </w:r>
      <w:r>
        <w:rPr>
          <w:spacing w:val="-4"/>
          <w:sz w:val="24"/>
        </w:rPr>
        <w:t> </w:t>
      </w:r>
      <w:r>
        <w:rPr>
          <w:sz w:val="24"/>
        </w:rPr>
        <w:t>do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Gestor;</w:t>
      </w:r>
    </w:p>
    <w:p>
      <w:pPr>
        <w:pStyle w:val="ListParagraph"/>
        <w:numPr>
          <w:ilvl w:val="1"/>
          <w:numId w:val="7"/>
        </w:numPr>
        <w:tabs>
          <w:tab w:pos="1701" w:val="left" w:leader="none"/>
        </w:tabs>
        <w:spacing w:line="240" w:lineRule="auto" w:before="76" w:after="0"/>
        <w:ind w:left="1701" w:right="0" w:hanging="283"/>
        <w:jc w:val="left"/>
        <w:rPr>
          <w:sz w:val="24"/>
        </w:rPr>
      </w:pPr>
      <w:r>
        <w:rPr>
          <w:sz w:val="24"/>
        </w:rPr>
        <w:t>Taxa</w:t>
      </w:r>
      <w:r>
        <w:rPr>
          <w:spacing w:val="-2"/>
          <w:sz w:val="24"/>
        </w:rPr>
        <w:t> </w:t>
      </w:r>
      <w:r>
        <w:rPr>
          <w:sz w:val="24"/>
        </w:rPr>
        <w:t>de </w:t>
      </w:r>
      <w:r>
        <w:rPr>
          <w:i/>
          <w:sz w:val="24"/>
        </w:rPr>
        <w:t>performance</w:t>
      </w:r>
      <w:r>
        <w:rPr>
          <w:sz w:val="24"/>
        </w:rPr>
        <w:t>,</w:t>
      </w:r>
      <w:r>
        <w:rPr>
          <w:spacing w:val="-2"/>
          <w:sz w:val="24"/>
        </w:rPr>
        <w:t> </w:t>
      </w:r>
      <w:r>
        <w:rPr>
          <w:sz w:val="24"/>
        </w:rPr>
        <w:t>se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aplicável;</w:t>
      </w:r>
    </w:p>
    <w:p>
      <w:pPr>
        <w:pStyle w:val="ListParagraph"/>
        <w:numPr>
          <w:ilvl w:val="1"/>
          <w:numId w:val="7"/>
        </w:numPr>
        <w:tabs>
          <w:tab w:pos="1754" w:val="left" w:leader="none"/>
        </w:tabs>
        <w:spacing w:line="302" w:lineRule="auto" w:before="77" w:after="0"/>
        <w:ind w:left="1418" w:right="997" w:firstLine="0"/>
        <w:jc w:val="left"/>
        <w:rPr>
          <w:sz w:val="24"/>
        </w:rPr>
      </w:pPr>
      <w:r>
        <w:rPr>
          <w:sz w:val="24"/>
        </w:rPr>
        <w:t>Outros</w:t>
      </w:r>
      <w:r>
        <w:rPr>
          <w:spacing w:val="40"/>
          <w:sz w:val="24"/>
        </w:rPr>
        <w:t> </w:t>
      </w:r>
      <w:r>
        <w:rPr>
          <w:sz w:val="24"/>
        </w:rPr>
        <w:t>custos</w:t>
      </w:r>
      <w:r>
        <w:rPr>
          <w:spacing w:val="40"/>
          <w:sz w:val="24"/>
        </w:rPr>
        <w:t> </w:t>
      </w:r>
      <w:r>
        <w:rPr>
          <w:sz w:val="24"/>
        </w:rPr>
        <w:t>relevantes</w:t>
      </w:r>
      <w:r>
        <w:rPr>
          <w:spacing w:val="40"/>
          <w:sz w:val="24"/>
        </w:rPr>
        <w:t> </w:t>
      </w:r>
      <w:r>
        <w:rPr>
          <w:sz w:val="24"/>
        </w:rPr>
        <w:t>(ex.</w:t>
      </w:r>
      <w:r>
        <w:rPr>
          <w:spacing w:val="40"/>
          <w:sz w:val="24"/>
        </w:rPr>
        <w:t> </w:t>
      </w:r>
      <w:r>
        <w:rPr>
          <w:sz w:val="24"/>
        </w:rPr>
        <w:t>custos</w:t>
      </w:r>
      <w:r>
        <w:rPr>
          <w:spacing w:val="40"/>
          <w:sz w:val="24"/>
        </w:rPr>
        <w:t> </w:t>
      </w:r>
      <w:r>
        <w:rPr>
          <w:sz w:val="24"/>
        </w:rPr>
        <w:t>de</w:t>
      </w:r>
      <w:r>
        <w:rPr>
          <w:spacing w:val="40"/>
          <w:sz w:val="24"/>
        </w:rPr>
        <w:t> </w:t>
      </w:r>
      <w:r>
        <w:rPr>
          <w:sz w:val="24"/>
        </w:rPr>
        <w:t>estruturação</w:t>
      </w:r>
      <w:r>
        <w:rPr>
          <w:spacing w:val="40"/>
          <w:sz w:val="24"/>
        </w:rPr>
        <w:t> </w:t>
      </w:r>
      <w:r>
        <w:rPr>
          <w:sz w:val="24"/>
        </w:rPr>
        <w:t>e</w:t>
      </w:r>
      <w:r>
        <w:rPr>
          <w:spacing w:val="40"/>
          <w:sz w:val="24"/>
        </w:rPr>
        <w:t> </w:t>
      </w:r>
      <w:r>
        <w:rPr>
          <w:sz w:val="24"/>
        </w:rPr>
        <w:t>constituição, consultoria especializada etc.).</w:t>
      </w:r>
    </w:p>
    <w:p>
      <w:pPr>
        <w:pStyle w:val="BodyText"/>
        <w:spacing w:line="292" w:lineRule="auto" w:before="119"/>
        <w:ind w:left="994" w:right="136"/>
      </w:pPr>
      <w:r>
        <w:rPr>
          <w:spacing w:val="-2"/>
        </w:rPr>
        <w:t>Os</w:t>
      </w:r>
      <w:r>
        <w:rPr>
          <w:spacing w:val="-11"/>
        </w:rPr>
        <w:t> </w:t>
      </w:r>
      <w:r>
        <w:rPr>
          <w:spacing w:val="-2"/>
        </w:rPr>
        <w:t>custos</w:t>
      </w:r>
      <w:r>
        <w:rPr>
          <w:spacing w:val="-11"/>
        </w:rPr>
        <w:t> </w:t>
      </w:r>
      <w:r>
        <w:rPr>
          <w:spacing w:val="-2"/>
        </w:rPr>
        <w:t>do</w:t>
      </w:r>
      <w:r>
        <w:rPr>
          <w:spacing w:val="-11"/>
        </w:rPr>
        <w:t> </w:t>
      </w:r>
      <w:r>
        <w:rPr>
          <w:spacing w:val="-2"/>
        </w:rPr>
        <w:t>Fundo</w:t>
      </w:r>
      <w:r>
        <w:rPr>
          <w:spacing w:val="-11"/>
        </w:rPr>
        <w:t> </w:t>
      </w:r>
      <w:r>
        <w:rPr>
          <w:spacing w:val="-2"/>
        </w:rPr>
        <w:t>serão</w:t>
      </w:r>
      <w:r>
        <w:rPr>
          <w:spacing w:val="-11"/>
        </w:rPr>
        <w:t> </w:t>
      </w:r>
      <w:r>
        <w:rPr>
          <w:spacing w:val="-2"/>
        </w:rPr>
        <w:t>avaliados</w:t>
      </w:r>
      <w:r>
        <w:rPr>
          <w:spacing w:val="-11"/>
        </w:rPr>
        <w:t> </w:t>
      </w:r>
      <w:r>
        <w:rPr>
          <w:spacing w:val="-2"/>
        </w:rPr>
        <w:t>considerando</w:t>
      </w:r>
      <w:r>
        <w:rPr>
          <w:spacing w:val="-11"/>
        </w:rPr>
        <w:t> </w:t>
      </w:r>
      <w:r>
        <w:rPr>
          <w:spacing w:val="-2"/>
        </w:rPr>
        <w:t>as</w:t>
      </w:r>
      <w:r>
        <w:rPr>
          <w:spacing w:val="-10"/>
        </w:rPr>
        <w:t> </w:t>
      </w:r>
      <w:r>
        <w:rPr>
          <w:spacing w:val="-2"/>
        </w:rPr>
        <w:t>remunerações</w:t>
      </w:r>
      <w:r>
        <w:rPr>
          <w:spacing w:val="-11"/>
        </w:rPr>
        <w:t> </w:t>
      </w:r>
      <w:r>
        <w:rPr>
          <w:spacing w:val="-2"/>
        </w:rPr>
        <w:t>do</w:t>
      </w:r>
      <w:r>
        <w:rPr>
          <w:spacing w:val="-11"/>
        </w:rPr>
        <w:t> </w:t>
      </w:r>
      <w:r>
        <w:rPr>
          <w:spacing w:val="-2"/>
        </w:rPr>
        <w:t>Administrador</w:t>
      </w:r>
      <w:r>
        <w:rPr>
          <w:spacing w:val="-11"/>
        </w:rPr>
        <w:t> </w:t>
      </w:r>
      <w:r>
        <w:rPr>
          <w:spacing w:val="-2"/>
        </w:rPr>
        <w:t>e</w:t>
      </w:r>
      <w:r>
        <w:rPr>
          <w:spacing w:val="-11"/>
        </w:rPr>
        <w:t> </w:t>
      </w:r>
      <w:r>
        <w:rPr>
          <w:spacing w:val="-2"/>
        </w:rPr>
        <w:t>do </w:t>
      </w:r>
      <w:r>
        <w:rPr/>
        <w:t>Gestor, que devem ser suficientes para cobrir a estrutura de custos com a gestão, administração, contabilidade e funcionamento do Fundo ao longo do seu prazo de </w:t>
      </w:r>
      <w:r>
        <w:rPr>
          <w:spacing w:val="-2"/>
        </w:rPr>
        <w:t>duração,</w:t>
      </w:r>
      <w:r>
        <w:rPr>
          <w:spacing w:val="-15"/>
        </w:rPr>
        <w:t> </w:t>
      </w:r>
      <w:r>
        <w:rPr>
          <w:spacing w:val="-2"/>
        </w:rPr>
        <w:t>e</w:t>
      </w:r>
      <w:r>
        <w:rPr>
          <w:spacing w:val="-12"/>
        </w:rPr>
        <w:t> </w:t>
      </w:r>
      <w:r>
        <w:rPr>
          <w:spacing w:val="-2"/>
        </w:rPr>
        <w:t>a</w:t>
      </w:r>
      <w:r>
        <w:rPr>
          <w:spacing w:val="-14"/>
        </w:rPr>
        <w:t> </w:t>
      </w:r>
      <w:r>
        <w:rPr>
          <w:spacing w:val="-2"/>
        </w:rPr>
        <w:t>taxa</w:t>
      </w:r>
      <w:r>
        <w:rPr>
          <w:spacing w:val="-12"/>
        </w:rPr>
        <w:t> </w:t>
      </w:r>
      <w:r>
        <w:rPr>
          <w:spacing w:val="-2"/>
        </w:rPr>
        <w:t>de</w:t>
      </w:r>
      <w:r>
        <w:rPr>
          <w:spacing w:val="-12"/>
        </w:rPr>
        <w:t> </w:t>
      </w:r>
      <w:r>
        <w:rPr>
          <w:spacing w:val="-2"/>
        </w:rPr>
        <w:t>performance</w:t>
      </w:r>
      <w:r>
        <w:rPr>
          <w:spacing w:val="-12"/>
        </w:rPr>
        <w:t> </w:t>
      </w:r>
      <w:r>
        <w:rPr>
          <w:spacing w:val="-2"/>
        </w:rPr>
        <w:t>propostas</w:t>
      </w:r>
      <w:r>
        <w:rPr>
          <w:spacing w:val="-12"/>
        </w:rPr>
        <w:t> </w:t>
      </w:r>
      <w:r>
        <w:rPr>
          <w:spacing w:val="-2"/>
        </w:rPr>
        <w:t>(em</w:t>
      </w:r>
      <w:r>
        <w:rPr>
          <w:spacing w:val="-13"/>
        </w:rPr>
        <w:t> </w:t>
      </w:r>
      <w:r>
        <w:rPr>
          <w:spacing w:val="-2"/>
        </w:rPr>
        <w:t>conjunto,</w:t>
      </w:r>
      <w:r>
        <w:rPr>
          <w:spacing w:val="-12"/>
        </w:rPr>
        <w:t> </w:t>
      </w:r>
      <w:r>
        <w:rPr>
          <w:spacing w:val="-2"/>
        </w:rPr>
        <w:t>“Taxas”),</w:t>
      </w:r>
      <w:r>
        <w:rPr>
          <w:spacing w:val="-12"/>
        </w:rPr>
        <w:t> </w:t>
      </w:r>
      <w:r>
        <w:rPr>
          <w:spacing w:val="-2"/>
        </w:rPr>
        <w:t>entre</w:t>
      </w:r>
      <w:r>
        <w:rPr>
          <w:spacing w:val="-14"/>
        </w:rPr>
        <w:t> </w:t>
      </w:r>
      <w:r>
        <w:rPr>
          <w:spacing w:val="-2"/>
        </w:rPr>
        <w:t>outros</w:t>
      </w:r>
      <w:r>
        <w:rPr>
          <w:spacing w:val="-14"/>
        </w:rPr>
        <w:t> </w:t>
      </w:r>
      <w:r>
        <w:rPr>
          <w:spacing w:val="-2"/>
        </w:rPr>
        <w:t>custos </w:t>
      </w:r>
      <w:r>
        <w:rPr/>
        <w:t>relevantes</w:t>
      </w:r>
      <w:r>
        <w:rPr>
          <w:spacing w:val="-5"/>
        </w:rPr>
        <w:t> </w:t>
      </w:r>
      <w:r>
        <w:rPr/>
        <w:t>(ex.</w:t>
      </w:r>
      <w:r>
        <w:rPr>
          <w:spacing w:val="-6"/>
        </w:rPr>
        <w:t> </w:t>
      </w:r>
      <w:r>
        <w:rPr/>
        <w:t>custos</w:t>
      </w:r>
      <w:r>
        <w:rPr>
          <w:spacing w:val="-8"/>
        </w:rPr>
        <w:t> </w:t>
      </w:r>
      <w:r>
        <w:rPr/>
        <w:t>de</w:t>
      </w:r>
      <w:r>
        <w:rPr>
          <w:spacing w:val="-5"/>
        </w:rPr>
        <w:t> </w:t>
      </w:r>
      <w:r>
        <w:rPr/>
        <w:t>estruturação</w:t>
      </w:r>
      <w:r>
        <w:rPr>
          <w:spacing w:val="-6"/>
        </w:rPr>
        <w:t> </w:t>
      </w:r>
      <w:r>
        <w:rPr/>
        <w:t>e</w:t>
      </w:r>
      <w:r>
        <w:rPr>
          <w:spacing w:val="-8"/>
        </w:rPr>
        <w:t> </w:t>
      </w:r>
      <w:r>
        <w:rPr/>
        <w:t>constituição,</w:t>
      </w:r>
      <w:r>
        <w:rPr>
          <w:spacing w:val="-6"/>
        </w:rPr>
        <w:t> </w:t>
      </w:r>
      <w:r>
        <w:rPr/>
        <w:t>consultoria</w:t>
      </w:r>
      <w:r>
        <w:rPr>
          <w:spacing w:val="-5"/>
        </w:rPr>
        <w:t> </w:t>
      </w:r>
      <w:r>
        <w:rPr/>
        <w:t>especializada</w:t>
      </w:r>
      <w:r>
        <w:rPr>
          <w:spacing w:val="-5"/>
        </w:rPr>
        <w:t> </w:t>
      </w:r>
      <w:r>
        <w:rPr/>
        <w:t>etc.).</w:t>
      </w:r>
    </w:p>
    <w:p>
      <w:pPr>
        <w:pStyle w:val="BodyText"/>
        <w:spacing w:line="290" w:lineRule="auto" w:before="117"/>
        <w:ind w:left="994" w:right="137"/>
      </w:pPr>
      <w:r>
        <w:rPr>
          <w:spacing w:val="-4"/>
        </w:rPr>
        <w:t>Não</w:t>
      </w:r>
      <w:r>
        <w:rPr>
          <w:spacing w:val="-8"/>
        </w:rPr>
        <w:t> </w:t>
      </w:r>
      <w:r>
        <w:rPr>
          <w:spacing w:val="-4"/>
        </w:rPr>
        <w:t>serão</w:t>
      </w:r>
      <w:r>
        <w:rPr>
          <w:spacing w:val="-8"/>
        </w:rPr>
        <w:t> </w:t>
      </w:r>
      <w:r>
        <w:rPr>
          <w:spacing w:val="-4"/>
        </w:rPr>
        <w:t>atribuídas</w:t>
      </w:r>
      <w:r>
        <w:rPr>
          <w:spacing w:val="-6"/>
        </w:rPr>
        <w:t> </w:t>
      </w:r>
      <w:r>
        <w:rPr>
          <w:spacing w:val="-4"/>
        </w:rPr>
        <w:t>aos</w:t>
      </w:r>
      <w:r>
        <w:rPr>
          <w:spacing w:val="-6"/>
        </w:rPr>
        <w:t> </w:t>
      </w:r>
      <w:r>
        <w:rPr>
          <w:spacing w:val="-4"/>
        </w:rPr>
        <w:t>Cotistas-</w:t>
      </w:r>
      <w:r>
        <w:rPr>
          <w:spacing w:val="-8"/>
        </w:rPr>
        <w:t> </w:t>
      </w:r>
      <w:r>
        <w:rPr>
          <w:spacing w:val="-4"/>
        </w:rPr>
        <w:t>Âncora</w:t>
      </w:r>
      <w:r>
        <w:rPr>
          <w:spacing w:val="-6"/>
        </w:rPr>
        <w:t> </w:t>
      </w:r>
      <w:r>
        <w:rPr>
          <w:spacing w:val="-4"/>
        </w:rPr>
        <w:t>quaisquer</w:t>
      </w:r>
      <w:r>
        <w:rPr>
          <w:spacing w:val="-8"/>
        </w:rPr>
        <w:t> </w:t>
      </w:r>
      <w:r>
        <w:rPr>
          <w:spacing w:val="-4"/>
        </w:rPr>
        <w:t>ônus</w:t>
      </w:r>
      <w:r>
        <w:rPr>
          <w:spacing w:val="-6"/>
        </w:rPr>
        <w:t> </w:t>
      </w:r>
      <w:r>
        <w:rPr>
          <w:spacing w:val="-4"/>
        </w:rPr>
        <w:t>financeiros</w:t>
      </w:r>
      <w:r>
        <w:rPr>
          <w:spacing w:val="-6"/>
        </w:rPr>
        <w:t> </w:t>
      </w:r>
      <w:r>
        <w:rPr>
          <w:spacing w:val="-4"/>
        </w:rPr>
        <w:t>decorrentes</w:t>
      </w:r>
      <w:r>
        <w:rPr>
          <w:spacing w:val="-6"/>
        </w:rPr>
        <w:t> </w:t>
      </w:r>
      <w:r>
        <w:rPr>
          <w:spacing w:val="-4"/>
        </w:rPr>
        <w:t>de</w:t>
      </w:r>
      <w:r>
        <w:rPr>
          <w:spacing w:val="-6"/>
        </w:rPr>
        <w:t> </w:t>
      </w:r>
      <w:r>
        <w:rPr>
          <w:spacing w:val="-4"/>
        </w:rPr>
        <w:t>taxas </w:t>
      </w:r>
      <w:r>
        <w:rPr/>
        <w:t>de ingresso.</w:t>
      </w:r>
    </w:p>
    <w:p>
      <w:pPr>
        <w:pStyle w:val="BodyText"/>
        <w:spacing w:line="292" w:lineRule="auto" w:before="122"/>
        <w:ind w:left="994" w:right="135"/>
      </w:pPr>
      <w:r>
        <w:rPr/>
        <w:t>Deverá</w:t>
      </w:r>
      <w:r>
        <w:rPr>
          <w:spacing w:val="-11"/>
        </w:rPr>
        <w:t> </w:t>
      </w:r>
      <w:r>
        <w:rPr/>
        <w:t>ser</w:t>
      </w:r>
      <w:r>
        <w:rPr>
          <w:spacing w:val="-12"/>
        </w:rPr>
        <w:t> </w:t>
      </w:r>
      <w:r>
        <w:rPr/>
        <w:t>informada</w:t>
      </w:r>
      <w:r>
        <w:rPr>
          <w:spacing w:val="-13"/>
        </w:rPr>
        <w:t> </w:t>
      </w:r>
      <w:r>
        <w:rPr/>
        <w:t>a</w:t>
      </w:r>
      <w:r>
        <w:rPr>
          <w:spacing w:val="-11"/>
        </w:rPr>
        <w:t> </w:t>
      </w:r>
      <w:r>
        <w:rPr/>
        <w:t>alíquota</w:t>
      </w:r>
      <w:r>
        <w:rPr>
          <w:spacing w:val="-11"/>
        </w:rPr>
        <w:t> </w:t>
      </w:r>
      <w:r>
        <w:rPr/>
        <w:t>da</w:t>
      </w:r>
      <w:r>
        <w:rPr>
          <w:spacing w:val="-11"/>
        </w:rPr>
        <w:t> </w:t>
      </w:r>
      <w:r>
        <w:rPr/>
        <w:t>Taxa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Administração,</w:t>
      </w:r>
      <w:r>
        <w:rPr>
          <w:spacing w:val="-11"/>
        </w:rPr>
        <w:t> </w:t>
      </w:r>
      <w:r>
        <w:rPr/>
        <w:t>que</w:t>
      </w:r>
      <w:r>
        <w:rPr>
          <w:spacing w:val="-11"/>
        </w:rPr>
        <w:t> </w:t>
      </w:r>
      <w:r>
        <w:rPr/>
        <w:t>deverá</w:t>
      </w:r>
      <w:r>
        <w:rPr>
          <w:spacing w:val="-11"/>
        </w:rPr>
        <w:t> </w:t>
      </w:r>
      <w:r>
        <w:rPr/>
        <w:t>compreender</w:t>
      </w:r>
      <w:r>
        <w:rPr>
          <w:spacing w:val="-12"/>
        </w:rPr>
        <w:t> </w:t>
      </w:r>
      <w:r>
        <w:rPr/>
        <w:t>as remunerações do Administrador e do Gestor. A base de cálculo para a Taxa de Administração será o Capital Comprometido do Fundo, aplicando-se um redutor no período de desinvestimento conforme tabela abaixo:</w:t>
      </w:r>
    </w:p>
    <w:tbl>
      <w:tblPr>
        <w:tblW w:w="0" w:type="auto"/>
        <w:jc w:val="left"/>
        <w:tblInd w:w="6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61"/>
        <w:gridCol w:w="1602"/>
        <w:gridCol w:w="6311"/>
      </w:tblGrid>
      <w:tr>
        <w:trPr>
          <w:trHeight w:val="575" w:hRule="atLeast"/>
        </w:trPr>
        <w:tc>
          <w:tcPr>
            <w:tcW w:w="1361" w:type="dxa"/>
          </w:tcPr>
          <w:p>
            <w:pPr>
              <w:pStyle w:val="TableParagraph"/>
              <w:spacing w:line="240" w:lineRule="auto" w:before="15"/>
              <w:ind w:left="357" w:right="336" w:hanging="5"/>
              <w:rPr>
                <w:b/>
                <w:sz w:val="22"/>
              </w:rPr>
            </w:pPr>
            <w:r>
              <w:rPr>
                <w:b/>
                <w:sz w:val="22"/>
              </w:rPr>
              <w:t>Ano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do </w:t>
            </w:r>
            <w:r>
              <w:rPr>
                <w:b/>
                <w:spacing w:val="-2"/>
                <w:sz w:val="22"/>
              </w:rPr>
              <w:t>Fundo</w:t>
            </w:r>
            <w:hyperlink w:history="true" w:anchor="_bookmark5">
              <w:r>
                <w:rPr>
                  <w:b/>
                  <w:spacing w:val="-2"/>
                  <w:sz w:val="22"/>
                  <w:vertAlign w:val="superscript"/>
                </w:rPr>
                <w:t>6</w:t>
              </w:r>
            </w:hyperlink>
          </w:p>
        </w:tc>
        <w:tc>
          <w:tcPr>
            <w:tcW w:w="1602" w:type="dxa"/>
          </w:tcPr>
          <w:p>
            <w:pPr>
              <w:pStyle w:val="TableParagraph"/>
              <w:spacing w:line="240" w:lineRule="auto" w:before="15"/>
              <w:ind w:left="105" w:firstLine="268"/>
              <w:rPr>
                <w:b/>
                <w:sz w:val="22"/>
              </w:rPr>
            </w:pPr>
            <w:r>
              <w:rPr>
                <w:b/>
                <w:sz w:val="22"/>
              </w:rPr>
              <w:t>% Capital </w:t>
            </w:r>
            <w:r>
              <w:rPr>
                <w:b/>
                <w:spacing w:val="-2"/>
                <w:sz w:val="22"/>
              </w:rPr>
              <w:t>Comprometido</w:t>
            </w:r>
          </w:p>
        </w:tc>
        <w:tc>
          <w:tcPr>
            <w:tcW w:w="6311" w:type="dxa"/>
          </w:tcPr>
          <w:p>
            <w:pPr>
              <w:pStyle w:val="TableParagraph"/>
              <w:spacing w:line="240" w:lineRule="auto" w:before="149"/>
              <w:ind w:left="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Base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Cálculo</w:t>
            </w:r>
          </w:p>
        </w:tc>
      </w:tr>
      <w:tr>
        <w:trPr>
          <w:trHeight w:val="290" w:hRule="atLeast"/>
        </w:trPr>
        <w:tc>
          <w:tcPr>
            <w:tcW w:w="1361" w:type="dxa"/>
          </w:tcPr>
          <w:p>
            <w:pPr>
              <w:pStyle w:val="TableParagraph"/>
              <w:spacing w:before="8"/>
              <w:ind w:left="419"/>
              <w:rPr>
                <w:sz w:val="22"/>
              </w:rPr>
            </w:pPr>
            <w:r>
              <w:rPr>
                <w:sz w:val="22"/>
              </w:rPr>
              <w:t>Ano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02" w:type="dxa"/>
          </w:tcPr>
          <w:p>
            <w:pPr>
              <w:pStyle w:val="TableParagraph"/>
              <w:spacing w:before="8"/>
              <w:ind w:right="3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100%</w:t>
            </w:r>
          </w:p>
        </w:tc>
        <w:tc>
          <w:tcPr>
            <w:tcW w:w="6311" w:type="dxa"/>
          </w:tcPr>
          <w:p>
            <w:pPr>
              <w:pStyle w:val="TableParagraph"/>
              <w:spacing w:before="8"/>
              <w:ind w:left="68"/>
              <w:rPr>
                <w:sz w:val="22"/>
              </w:rPr>
            </w:pPr>
            <w:r>
              <w:rPr>
                <w:sz w:val="22"/>
              </w:rPr>
              <w:t>do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Capital</w:t>
            </w:r>
            <w:r>
              <w:rPr>
                <w:spacing w:val="-2"/>
                <w:sz w:val="22"/>
              </w:rPr>
              <w:t> Comprometido</w:t>
            </w:r>
          </w:p>
        </w:tc>
      </w:tr>
      <w:tr>
        <w:trPr>
          <w:trHeight w:val="287" w:hRule="atLeast"/>
        </w:trPr>
        <w:tc>
          <w:tcPr>
            <w:tcW w:w="1361" w:type="dxa"/>
          </w:tcPr>
          <w:p>
            <w:pPr>
              <w:pStyle w:val="TableParagraph"/>
              <w:ind w:left="419"/>
              <w:rPr>
                <w:sz w:val="22"/>
              </w:rPr>
            </w:pPr>
            <w:r>
              <w:rPr>
                <w:sz w:val="22"/>
              </w:rPr>
              <w:t>Ano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02" w:type="dxa"/>
          </w:tcPr>
          <w:p>
            <w:pPr>
              <w:pStyle w:val="TableParagraph"/>
              <w:ind w:right="3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100%</w:t>
            </w:r>
          </w:p>
        </w:tc>
        <w:tc>
          <w:tcPr>
            <w:tcW w:w="631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do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Capital</w:t>
            </w:r>
            <w:r>
              <w:rPr>
                <w:spacing w:val="-2"/>
                <w:sz w:val="22"/>
              </w:rPr>
              <w:t> Comprometido</w:t>
            </w:r>
          </w:p>
        </w:tc>
      </w:tr>
      <w:tr>
        <w:trPr>
          <w:trHeight w:val="287" w:hRule="atLeast"/>
        </w:trPr>
        <w:tc>
          <w:tcPr>
            <w:tcW w:w="1361" w:type="dxa"/>
          </w:tcPr>
          <w:p>
            <w:pPr>
              <w:pStyle w:val="TableParagraph"/>
              <w:ind w:left="419"/>
              <w:rPr>
                <w:sz w:val="22"/>
              </w:rPr>
            </w:pPr>
            <w:r>
              <w:rPr>
                <w:sz w:val="22"/>
              </w:rPr>
              <w:t>Ano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02" w:type="dxa"/>
          </w:tcPr>
          <w:p>
            <w:pPr>
              <w:pStyle w:val="TableParagraph"/>
              <w:ind w:right="3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100%</w:t>
            </w:r>
          </w:p>
        </w:tc>
        <w:tc>
          <w:tcPr>
            <w:tcW w:w="631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do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Capital</w:t>
            </w:r>
            <w:r>
              <w:rPr>
                <w:spacing w:val="-2"/>
                <w:sz w:val="22"/>
              </w:rPr>
              <w:t> Comprometido</w:t>
            </w:r>
          </w:p>
        </w:tc>
      </w:tr>
      <w:tr>
        <w:trPr>
          <w:trHeight w:val="287" w:hRule="atLeast"/>
        </w:trPr>
        <w:tc>
          <w:tcPr>
            <w:tcW w:w="1361" w:type="dxa"/>
          </w:tcPr>
          <w:p>
            <w:pPr>
              <w:pStyle w:val="TableParagraph"/>
              <w:ind w:left="419"/>
              <w:rPr>
                <w:sz w:val="22"/>
              </w:rPr>
            </w:pPr>
            <w:r>
              <w:rPr>
                <w:sz w:val="22"/>
              </w:rPr>
              <w:t>Ano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02" w:type="dxa"/>
          </w:tcPr>
          <w:p>
            <w:pPr>
              <w:pStyle w:val="TableParagraph"/>
              <w:ind w:right="3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100%</w:t>
            </w:r>
          </w:p>
        </w:tc>
        <w:tc>
          <w:tcPr>
            <w:tcW w:w="631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do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Capital</w:t>
            </w:r>
            <w:r>
              <w:rPr>
                <w:spacing w:val="-2"/>
                <w:sz w:val="22"/>
              </w:rPr>
              <w:t> Comprometido</w:t>
            </w:r>
          </w:p>
        </w:tc>
      </w:tr>
      <w:tr>
        <w:trPr>
          <w:trHeight w:val="287" w:hRule="atLeast"/>
        </w:trPr>
        <w:tc>
          <w:tcPr>
            <w:tcW w:w="1361" w:type="dxa"/>
          </w:tcPr>
          <w:p>
            <w:pPr>
              <w:pStyle w:val="TableParagraph"/>
              <w:ind w:left="419"/>
              <w:rPr>
                <w:sz w:val="22"/>
              </w:rPr>
            </w:pPr>
            <w:r>
              <w:rPr>
                <w:sz w:val="22"/>
              </w:rPr>
              <w:t>Ano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602" w:type="dxa"/>
          </w:tcPr>
          <w:p>
            <w:pPr>
              <w:pStyle w:val="TableParagraph"/>
              <w:ind w:right="3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100%</w:t>
            </w:r>
          </w:p>
        </w:tc>
        <w:tc>
          <w:tcPr>
            <w:tcW w:w="631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do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Capital</w:t>
            </w:r>
            <w:r>
              <w:rPr>
                <w:spacing w:val="-2"/>
                <w:sz w:val="22"/>
              </w:rPr>
              <w:t> Comprometido</w:t>
            </w:r>
          </w:p>
        </w:tc>
      </w:tr>
      <w:tr>
        <w:trPr>
          <w:trHeight w:val="287" w:hRule="atLeast"/>
        </w:trPr>
        <w:tc>
          <w:tcPr>
            <w:tcW w:w="1361" w:type="dxa"/>
          </w:tcPr>
          <w:p>
            <w:pPr>
              <w:pStyle w:val="TableParagraph"/>
              <w:ind w:left="419"/>
              <w:rPr>
                <w:sz w:val="22"/>
              </w:rPr>
            </w:pPr>
            <w:r>
              <w:rPr>
                <w:sz w:val="22"/>
              </w:rPr>
              <w:t>Ano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602" w:type="dxa"/>
          </w:tcPr>
          <w:p>
            <w:pPr>
              <w:pStyle w:val="TableParagraph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80%</w:t>
            </w:r>
          </w:p>
        </w:tc>
        <w:tc>
          <w:tcPr>
            <w:tcW w:w="631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do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Capital</w:t>
            </w:r>
            <w:r>
              <w:rPr>
                <w:spacing w:val="-2"/>
                <w:sz w:val="22"/>
              </w:rPr>
              <w:t> Comprometido</w:t>
            </w:r>
          </w:p>
        </w:tc>
      </w:tr>
      <w:tr>
        <w:trPr>
          <w:trHeight w:val="290" w:hRule="atLeast"/>
        </w:trPr>
        <w:tc>
          <w:tcPr>
            <w:tcW w:w="1361" w:type="dxa"/>
          </w:tcPr>
          <w:p>
            <w:pPr>
              <w:pStyle w:val="TableParagraph"/>
              <w:spacing w:line="265" w:lineRule="exact"/>
              <w:ind w:left="419"/>
              <w:rPr>
                <w:sz w:val="22"/>
              </w:rPr>
            </w:pPr>
            <w:r>
              <w:rPr>
                <w:sz w:val="22"/>
              </w:rPr>
              <w:t>Ano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0"/>
                <w:sz w:val="22"/>
              </w:rPr>
              <w:t>7</w:t>
            </w:r>
          </w:p>
        </w:tc>
        <w:tc>
          <w:tcPr>
            <w:tcW w:w="1602" w:type="dxa"/>
          </w:tcPr>
          <w:p>
            <w:pPr>
              <w:pStyle w:val="TableParagraph"/>
              <w:spacing w:line="265" w:lineRule="exact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70%</w:t>
            </w:r>
          </w:p>
        </w:tc>
        <w:tc>
          <w:tcPr>
            <w:tcW w:w="6311" w:type="dxa"/>
          </w:tcPr>
          <w:p>
            <w:pPr>
              <w:pStyle w:val="TableParagraph"/>
              <w:spacing w:line="265" w:lineRule="exact"/>
              <w:ind w:left="68"/>
              <w:rPr>
                <w:sz w:val="22"/>
              </w:rPr>
            </w:pPr>
            <w:r>
              <w:rPr>
                <w:sz w:val="22"/>
              </w:rPr>
              <w:t>do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Capital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Comprometido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corrigido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pelo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IPCA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dos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últimos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12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meses</w:t>
            </w:r>
          </w:p>
        </w:tc>
      </w:tr>
      <w:tr>
        <w:trPr>
          <w:trHeight w:val="288" w:hRule="atLeast"/>
        </w:trPr>
        <w:tc>
          <w:tcPr>
            <w:tcW w:w="1361" w:type="dxa"/>
          </w:tcPr>
          <w:p>
            <w:pPr>
              <w:pStyle w:val="TableParagraph"/>
              <w:spacing w:before="6"/>
              <w:ind w:left="419"/>
              <w:rPr>
                <w:sz w:val="22"/>
              </w:rPr>
            </w:pPr>
            <w:r>
              <w:rPr>
                <w:sz w:val="22"/>
              </w:rPr>
              <w:t>Ano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0"/>
                <w:sz w:val="22"/>
              </w:rPr>
              <w:t>8</w:t>
            </w:r>
          </w:p>
        </w:tc>
        <w:tc>
          <w:tcPr>
            <w:tcW w:w="1602" w:type="dxa"/>
          </w:tcPr>
          <w:p>
            <w:pPr>
              <w:pStyle w:val="TableParagraph"/>
              <w:spacing w:before="6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60%</w:t>
            </w:r>
          </w:p>
        </w:tc>
        <w:tc>
          <w:tcPr>
            <w:tcW w:w="6311" w:type="dxa"/>
          </w:tcPr>
          <w:p>
            <w:pPr>
              <w:pStyle w:val="TableParagraph"/>
              <w:spacing w:before="6"/>
              <w:ind w:left="68"/>
              <w:rPr>
                <w:sz w:val="22"/>
              </w:rPr>
            </w:pPr>
            <w:r>
              <w:rPr>
                <w:sz w:val="22"/>
              </w:rPr>
              <w:t>do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Capital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Comprometido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corrigido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pelo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IPCA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dos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últimos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24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meses</w:t>
            </w:r>
          </w:p>
        </w:tc>
      </w:tr>
      <w:tr>
        <w:trPr>
          <w:trHeight w:val="287" w:hRule="atLeast"/>
        </w:trPr>
        <w:tc>
          <w:tcPr>
            <w:tcW w:w="1361" w:type="dxa"/>
          </w:tcPr>
          <w:p>
            <w:pPr>
              <w:pStyle w:val="TableParagraph"/>
              <w:ind w:left="419"/>
              <w:rPr>
                <w:sz w:val="22"/>
              </w:rPr>
            </w:pPr>
            <w:r>
              <w:rPr>
                <w:sz w:val="22"/>
              </w:rPr>
              <w:t>Ano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602" w:type="dxa"/>
          </w:tcPr>
          <w:p>
            <w:pPr>
              <w:pStyle w:val="TableParagraph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50%</w:t>
            </w:r>
          </w:p>
        </w:tc>
        <w:tc>
          <w:tcPr>
            <w:tcW w:w="631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do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Capital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Comprometido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corrigido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pelo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IPCA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dos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últimos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36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meses</w:t>
            </w:r>
          </w:p>
        </w:tc>
      </w:tr>
      <w:tr>
        <w:trPr>
          <w:trHeight w:val="287" w:hRule="atLeast"/>
        </w:trPr>
        <w:tc>
          <w:tcPr>
            <w:tcW w:w="1361" w:type="dxa"/>
          </w:tcPr>
          <w:p>
            <w:pPr>
              <w:pStyle w:val="TableParagraph"/>
              <w:ind w:left="364"/>
              <w:rPr>
                <w:sz w:val="22"/>
              </w:rPr>
            </w:pPr>
            <w:r>
              <w:rPr>
                <w:sz w:val="22"/>
              </w:rPr>
              <w:t>Ano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10</w:t>
            </w:r>
          </w:p>
        </w:tc>
        <w:tc>
          <w:tcPr>
            <w:tcW w:w="1602" w:type="dxa"/>
          </w:tcPr>
          <w:p>
            <w:pPr>
              <w:pStyle w:val="TableParagraph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40%</w:t>
            </w:r>
          </w:p>
        </w:tc>
        <w:tc>
          <w:tcPr>
            <w:tcW w:w="631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do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Capital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Comprometido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corrigido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pelo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IPCA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dos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últimos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48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meses</w:t>
            </w:r>
          </w:p>
        </w:tc>
      </w:tr>
      <w:tr>
        <w:trPr>
          <w:trHeight w:val="287" w:hRule="atLeast"/>
        </w:trPr>
        <w:tc>
          <w:tcPr>
            <w:tcW w:w="1361" w:type="dxa"/>
          </w:tcPr>
          <w:p>
            <w:pPr>
              <w:pStyle w:val="TableParagraph"/>
              <w:ind w:left="364"/>
              <w:rPr>
                <w:sz w:val="22"/>
              </w:rPr>
            </w:pPr>
            <w:r>
              <w:rPr>
                <w:sz w:val="22"/>
              </w:rPr>
              <w:t>Ano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11</w:t>
            </w:r>
          </w:p>
        </w:tc>
        <w:tc>
          <w:tcPr>
            <w:tcW w:w="1602" w:type="dxa"/>
          </w:tcPr>
          <w:p>
            <w:pPr>
              <w:pStyle w:val="TableParagraph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30%</w:t>
            </w:r>
          </w:p>
        </w:tc>
        <w:tc>
          <w:tcPr>
            <w:tcW w:w="631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do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Capital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Comprometido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corrigido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pelo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IPCA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dos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últimos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60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meses</w:t>
            </w:r>
          </w:p>
        </w:tc>
      </w:tr>
      <w:tr>
        <w:trPr>
          <w:trHeight w:val="290" w:hRule="atLeast"/>
        </w:trPr>
        <w:tc>
          <w:tcPr>
            <w:tcW w:w="1361" w:type="dxa"/>
          </w:tcPr>
          <w:p>
            <w:pPr>
              <w:pStyle w:val="TableParagraph"/>
              <w:spacing w:line="265" w:lineRule="exact"/>
              <w:ind w:left="364"/>
              <w:rPr>
                <w:sz w:val="22"/>
              </w:rPr>
            </w:pPr>
            <w:r>
              <w:rPr>
                <w:sz w:val="22"/>
              </w:rPr>
              <w:t>Ano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12</w:t>
            </w:r>
          </w:p>
        </w:tc>
        <w:tc>
          <w:tcPr>
            <w:tcW w:w="1602" w:type="dxa"/>
          </w:tcPr>
          <w:p>
            <w:pPr>
              <w:pStyle w:val="TableParagraph"/>
              <w:spacing w:line="265" w:lineRule="exact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20%</w:t>
            </w:r>
          </w:p>
        </w:tc>
        <w:tc>
          <w:tcPr>
            <w:tcW w:w="6311" w:type="dxa"/>
          </w:tcPr>
          <w:p>
            <w:pPr>
              <w:pStyle w:val="TableParagraph"/>
              <w:spacing w:line="265" w:lineRule="exact"/>
              <w:ind w:left="68"/>
              <w:rPr>
                <w:sz w:val="22"/>
              </w:rPr>
            </w:pPr>
            <w:r>
              <w:rPr>
                <w:sz w:val="22"/>
              </w:rPr>
              <w:t>do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Capital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Comprometido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corrigido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pelo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IPCA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dos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últimos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72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meses</w:t>
            </w:r>
          </w:p>
        </w:tc>
      </w:tr>
    </w:tbl>
    <w:p>
      <w:pPr>
        <w:pStyle w:val="BodyText"/>
        <w:ind w:left="0"/>
        <w:jc w:val="left"/>
      </w:pPr>
    </w:p>
    <w:p>
      <w:pPr>
        <w:pStyle w:val="BodyText"/>
        <w:spacing w:before="23"/>
        <w:ind w:left="0"/>
        <w:jc w:val="left"/>
      </w:pPr>
    </w:p>
    <w:p>
      <w:pPr>
        <w:pStyle w:val="BodyText"/>
        <w:spacing w:line="290" w:lineRule="auto"/>
        <w:ind w:left="994" w:right="135"/>
      </w:pPr>
      <w:r>
        <w:rPr/>
        <w:t>Caso, ao final do período de investimento, o somatório do capital investido nas Companhias</w:t>
      </w:r>
      <w:r>
        <w:rPr>
          <w:spacing w:val="-2"/>
        </w:rPr>
        <w:t> </w:t>
      </w:r>
      <w:r>
        <w:rPr/>
        <w:t>Alvo</w:t>
      </w:r>
      <w:r>
        <w:rPr>
          <w:spacing w:val="-2"/>
        </w:rPr>
        <w:t> </w:t>
      </w:r>
      <w:r>
        <w:rPr/>
        <w:t>não</w:t>
      </w:r>
      <w:r>
        <w:rPr>
          <w:spacing w:val="-1"/>
        </w:rPr>
        <w:t> </w:t>
      </w:r>
      <w:r>
        <w:rPr/>
        <w:t>alcance</w:t>
      </w:r>
      <w:r>
        <w:rPr>
          <w:spacing w:val="-1"/>
        </w:rPr>
        <w:t> </w:t>
      </w:r>
      <w:r>
        <w:rPr/>
        <w:t>50%</w:t>
      </w:r>
      <w:r>
        <w:rPr>
          <w:spacing w:val="-1"/>
        </w:rPr>
        <w:t> </w:t>
      </w:r>
      <w:r>
        <w:rPr/>
        <w:t>do</w:t>
      </w:r>
      <w:r>
        <w:rPr>
          <w:spacing w:val="-2"/>
        </w:rPr>
        <w:t> </w:t>
      </w:r>
      <w:r>
        <w:rPr/>
        <w:t>capital</w:t>
      </w:r>
      <w:r>
        <w:rPr>
          <w:spacing w:val="-2"/>
        </w:rPr>
        <w:t> </w:t>
      </w:r>
      <w:r>
        <w:rPr/>
        <w:t>comprometido,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base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cálculo</w:t>
      </w:r>
      <w:r>
        <w:rPr>
          <w:spacing w:val="-1"/>
        </w:rPr>
        <w:t> </w:t>
      </w:r>
      <w:r>
        <w:rPr/>
        <w:t>da</w:t>
      </w:r>
      <w:r>
        <w:rPr>
          <w:spacing w:val="-2"/>
        </w:rPr>
        <w:t> </w:t>
      </w:r>
      <w:r>
        <w:rPr/>
        <w:t>Taxa de Administração passará a ser o capital efetivamente investido nas Companhias Alvo,</w:t>
      </w:r>
    </w:p>
    <w:p>
      <w:pPr>
        <w:pStyle w:val="BodyText"/>
        <w:spacing w:before="3"/>
        <w:ind w:left="0"/>
        <w:jc w:val="left"/>
        <w:rPr>
          <w:sz w:val="11"/>
        </w:rPr>
      </w:pP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539495</wp:posOffset>
                </wp:positionH>
                <wp:positionV relativeFrom="paragraph">
                  <wp:posOffset>98276</wp:posOffset>
                </wp:positionV>
                <wp:extent cx="1829435" cy="9525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9435" y="9143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48pt;margin-top:7.738297pt;width:144.050pt;height:.71997pt;mso-position-horizontal-relative:page;mso-position-vertical-relative:paragraph;z-index:-15726592;mso-wrap-distance-left:0;mso-wrap-distance-right:0" id="docshape7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before="86"/>
        <w:ind w:left="141" w:right="973" w:firstLine="0"/>
        <w:jc w:val="left"/>
        <w:rPr>
          <w:sz w:val="20"/>
        </w:rPr>
      </w:pPr>
      <w:bookmarkStart w:name="_bookmark5" w:id="6"/>
      <w:bookmarkEnd w:id="6"/>
      <w:r>
        <w:rPr/>
      </w:r>
      <w:r>
        <w:rPr>
          <w:position w:val="7"/>
          <w:sz w:val="13"/>
        </w:rPr>
        <w:t>6</w:t>
      </w:r>
      <w:r>
        <w:rPr>
          <w:spacing w:val="17"/>
          <w:position w:val="7"/>
          <w:sz w:val="13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proponente</w:t>
      </w:r>
      <w:r>
        <w:rPr>
          <w:spacing w:val="-1"/>
          <w:sz w:val="20"/>
        </w:rPr>
        <w:t> </w:t>
      </w:r>
      <w:r>
        <w:rPr>
          <w:sz w:val="20"/>
        </w:rPr>
        <w:t>deverá</w:t>
      </w:r>
      <w:r>
        <w:rPr>
          <w:spacing w:val="-2"/>
          <w:sz w:val="20"/>
        </w:rPr>
        <w:t> </w:t>
      </w:r>
      <w:r>
        <w:rPr>
          <w:sz w:val="20"/>
        </w:rPr>
        <w:t>adequar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tabela</w:t>
      </w:r>
      <w:r>
        <w:rPr>
          <w:spacing w:val="-2"/>
          <w:sz w:val="20"/>
        </w:rPr>
        <w:t> </w:t>
      </w:r>
      <w:r>
        <w:rPr>
          <w:sz w:val="20"/>
        </w:rPr>
        <w:t>ao</w:t>
      </w:r>
      <w:r>
        <w:rPr>
          <w:spacing w:val="-2"/>
          <w:sz w:val="20"/>
        </w:rPr>
        <w:t> </w:t>
      </w:r>
      <w:r>
        <w:rPr>
          <w:sz w:val="20"/>
        </w:rPr>
        <w:t>prazo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duração</w:t>
      </w:r>
      <w:r>
        <w:rPr>
          <w:spacing w:val="-2"/>
          <w:sz w:val="20"/>
        </w:rPr>
        <w:t> </w:t>
      </w:r>
      <w:r>
        <w:rPr>
          <w:sz w:val="20"/>
        </w:rPr>
        <w:t>do</w:t>
      </w:r>
      <w:r>
        <w:rPr>
          <w:spacing w:val="-3"/>
          <w:sz w:val="20"/>
        </w:rPr>
        <w:t> </w:t>
      </w:r>
      <w:r>
        <w:rPr>
          <w:sz w:val="20"/>
        </w:rPr>
        <w:t>fundo</w:t>
      </w:r>
      <w:r>
        <w:rPr>
          <w:spacing w:val="-3"/>
          <w:sz w:val="20"/>
        </w:rPr>
        <w:t> </w:t>
      </w:r>
      <w:r>
        <w:rPr>
          <w:sz w:val="20"/>
        </w:rPr>
        <w:t>proposto</w:t>
      </w:r>
      <w:r>
        <w:rPr>
          <w:spacing w:val="-2"/>
          <w:sz w:val="20"/>
        </w:rPr>
        <w:t> </w:t>
      </w:r>
      <w:r>
        <w:rPr>
          <w:sz w:val="20"/>
        </w:rPr>
        <w:t>porém</w:t>
      </w:r>
      <w:r>
        <w:rPr>
          <w:spacing w:val="-3"/>
          <w:sz w:val="20"/>
        </w:rPr>
        <w:t> </w:t>
      </w:r>
      <w:r>
        <w:rPr>
          <w:sz w:val="20"/>
        </w:rPr>
        <w:t>sem</w:t>
      </w:r>
      <w:r>
        <w:rPr>
          <w:spacing w:val="-3"/>
          <w:sz w:val="20"/>
        </w:rPr>
        <w:t> </w:t>
      </w:r>
      <w:r>
        <w:rPr>
          <w:sz w:val="20"/>
        </w:rPr>
        <w:t>alterar</w:t>
      </w:r>
      <w:r>
        <w:rPr>
          <w:spacing w:val="-3"/>
          <w:sz w:val="20"/>
        </w:rPr>
        <w:t> </w:t>
      </w:r>
      <w:r>
        <w:rPr>
          <w:sz w:val="20"/>
        </w:rPr>
        <w:t>os percentuais incidentes sobre o capital comprometido.</w:t>
      </w:r>
    </w:p>
    <w:p>
      <w:pPr>
        <w:spacing w:after="0"/>
        <w:jc w:val="left"/>
        <w:rPr>
          <w:sz w:val="20"/>
        </w:rPr>
        <w:sectPr>
          <w:pgSz w:w="11920" w:h="16850"/>
          <w:pgMar w:header="301" w:footer="1062" w:top="2000" w:bottom="1260" w:left="708" w:right="708"/>
        </w:sectPr>
      </w:pPr>
    </w:p>
    <w:p>
      <w:pPr>
        <w:pStyle w:val="BodyText"/>
        <w:spacing w:before="175"/>
        <w:ind w:left="0"/>
        <w:jc w:val="left"/>
      </w:pPr>
    </w:p>
    <w:p>
      <w:pPr>
        <w:pStyle w:val="BodyText"/>
        <w:spacing w:before="1"/>
        <w:ind w:left="994"/>
      </w:pPr>
      <w:r>
        <w:rPr>
          <w:spacing w:val="-2"/>
        </w:rPr>
        <w:t>deduzido</w:t>
      </w:r>
      <w:r>
        <w:rPr>
          <w:spacing w:val="-6"/>
        </w:rPr>
        <w:t> </w:t>
      </w:r>
      <w:r>
        <w:rPr>
          <w:spacing w:val="-2"/>
        </w:rPr>
        <w:t>dos</w:t>
      </w:r>
      <w:r>
        <w:rPr>
          <w:spacing w:val="-5"/>
        </w:rPr>
        <w:t> </w:t>
      </w:r>
      <w:r>
        <w:rPr>
          <w:spacing w:val="-2"/>
        </w:rPr>
        <w:t>desinvestimentos</w:t>
      </w:r>
      <w:r>
        <w:rPr>
          <w:spacing w:val="-4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baixas</w:t>
      </w:r>
      <w:r>
        <w:rPr>
          <w:spacing w:val="-4"/>
        </w:rPr>
        <w:t> </w:t>
      </w:r>
      <w:r>
        <w:rPr>
          <w:spacing w:val="-2"/>
        </w:rPr>
        <w:t>contábeis.</w:t>
      </w:r>
    </w:p>
    <w:p>
      <w:pPr>
        <w:pStyle w:val="BodyText"/>
        <w:spacing w:line="290" w:lineRule="auto" w:before="179"/>
        <w:ind w:left="994" w:right="140"/>
      </w:pPr>
      <w:r>
        <w:rPr/>
        <w:t>Deverá ser apresentado como essas taxas serão reduzidas em eventual período de prorrogação do prazo de duração do Fundo.</w:t>
      </w:r>
    </w:p>
    <w:p>
      <w:pPr>
        <w:pStyle w:val="BodyText"/>
        <w:spacing w:line="292" w:lineRule="auto" w:before="123"/>
        <w:ind w:left="994" w:right="136"/>
      </w:pPr>
      <w:r>
        <w:rPr/>
        <w:t>Cabe</w:t>
      </w:r>
      <w:r>
        <w:rPr>
          <w:spacing w:val="-11"/>
        </w:rPr>
        <w:t> </w:t>
      </w:r>
      <w:r>
        <w:rPr/>
        <w:t>ressaltar</w:t>
      </w:r>
      <w:r>
        <w:rPr>
          <w:spacing w:val="-12"/>
        </w:rPr>
        <w:t> </w:t>
      </w:r>
      <w:r>
        <w:rPr/>
        <w:t>que</w:t>
      </w:r>
      <w:r>
        <w:rPr>
          <w:spacing w:val="-11"/>
        </w:rPr>
        <w:t> </w:t>
      </w:r>
      <w:r>
        <w:rPr/>
        <w:t>o</w:t>
      </w:r>
      <w:r>
        <w:rPr>
          <w:spacing w:val="-11"/>
        </w:rPr>
        <w:t> </w:t>
      </w:r>
      <w:r>
        <w:rPr/>
        <w:t>valor</w:t>
      </w:r>
      <w:r>
        <w:rPr>
          <w:spacing w:val="-12"/>
        </w:rPr>
        <w:t> </w:t>
      </w:r>
      <w:r>
        <w:rPr/>
        <w:t>das</w:t>
      </w:r>
      <w:r>
        <w:rPr>
          <w:spacing w:val="-9"/>
        </w:rPr>
        <w:t> </w:t>
      </w:r>
      <w:r>
        <w:rPr/>
        <w:t>remunerações</w:t>
      </w:r>
      <w:r>
        <w:rPr>
          <w:spacing w:val="-12"/>
        </w:rPr>
        <w:t> </w:t>
      </w:r>
      <w:r>
        <w:rPr/>
        <w:t>de</w:t>
      </w:r>
      <w:r>
        <w:rPr>
          <w:spacing w:val="-11"/>
        </w:rPr>
        <w:t> </w:t>
      </w:r>
      <w:r>
        <w:rPr/>
        <w:t>Administrador</w:t>
      </w:r>
      <w:r>
        <w:rPr>
          <w:spacing w:val="-12"/>
        </w:rPr>
        <w:t> </w:t>
      </w:r>
      <w:r>
        <w:rPr/>
        <w:t>e</w:t>
      </w:r>
      <w:r>
        <w:rPr>
          <w:spacing w:val="-11"/>
        </w:rPr>
        <w:t> </w:t>
      </w:r>
      <w:r>
        <w:rPr/>
        <w:t>Gestor</w:t>
      </w:r>
      <w:r>
        <w:rPr>
          <w:spacing w:val="-10"/>
        </w:rPr>
        <w:t> </w:t>
      </w:r>
      <w:r>
        <w:rPr/>
        <w:t>apresentado</w:t>
      </w:r>
      <w:r>
        <w:rPr>
          <w:spacing w:val="-11"/>
        </w:rPr>
        <w:t> </w:t>
      </w:r>
      <w:r>
        <w:rPr/>
        <w:t>na Proposta selecionada será objeto de análise durante a etapa de Análise Gerencial e Jurídica de que trata</w:t>
      </w:r>
      <w:r>
        <w:rPr>
          <w:spacing w:val="-1"/>
        </w:rPr>
        <w:t> </w:t>
      </w:r>
      <w:r>
        <w:rPr/>
        <w:t>o item 5.3</w:t>
      </w:r>
      <w:r>
        <w:rPr>
          <w:spacing w:val="-1"/>
        </w:rPr>
        <w:t> </w:t>
      </w:r>
      <w:r>
        <w:rPr/>
        <w:t>deste Edital, que será realizada pelos Cotistas-Âncora após a conclusão do processo seletivo.</w:t>
      </w:r>
    </w:p>
    <w:p>
      <w:pPr>
        <w:pStyle w:val="BodyText"/>
        <w:spacing w:line="290" w:lineRule="auto" w:before="119"/>
        <w:ind w:left="994" w:right="136"/>
      </w:pPr>
      <w:r>
        <w:rPr/>
        <w:t>A</w:t>
      </w:r>
      <w:r>
        <w:rPr>
          <w:spacing w:val="-14"/>
        </w:rPr>
        <w:t> </w:t>
      </w:r>
      <w:r>
        <w:rPr/>
        <w:t>taxa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performance</w:t>
      </w:r>
      <w:r>
        <w:rPr>
          <w:spacing w:val="-13"/>
        </w:rPr>
        <w:t> </w:t>
      </w:r>
      <w:r>
        <w:rPr/>
        <w:t>deverá</w:t>
      </w:r>
      <w:r>
        <w:rPr>
          <w:spacing w:val="-13"/>
        </w:rPr>
        <w:t> </w:t>
      </w:r>
      <w:r>
        <w:rPr/>
        <w:t>ser</w:t>
      </w:r>
      <w:r>
        <w:rPr>
          <w:spacing w:val="-14"/>
        </w:rPr>
        <w:t> </w:t>
      </w:r>
      <w:r>
        <w:rPr/>
        <w:t>indicada</w:t>
      </w:r>
      <w:r>
        <w:rPr>
          <w:spacing w:val="-13"/>
        </w:rPr>
        <w:t> </w:t>
      </w:r>
      <w:r>
        <w:rPr/>
        <w:t>como</w:t>
      </w:r>
      <w:r>
        <w:rPr>
          <w:spacing w:val="-13"/>
        </w:rPr>
        <w:t> </w:t>
      </w:r>
      <w:r>
        <w:rPr/>
        <w:t>um</w:t>
      </w:r>
      <w:r>
        <w:rPr>
          <w:spacing w:val="-14"/>
        </w:rPr>
        <w:t> </w:t>
      </w:r>
      <w:r>
        <w:rPr/>
        <w:t>percentual</w:t>
      </w:r>
      <w:r>
        <w:rPr>
          <w:spacing w:val="-13"/>
        </w:rPr>
        <w:t> </w:t>
      </w:r>
      <w:r>
        <w:rPr/>
        <w:t>dos</w:t>
      </w:r>
      <w:r>
        <w:rPr>
          <w:spacing w:val="-13"/>
        </w:rPr>
        <w:t> </w:t>
      </w:r>
      <w:r>
        <w:rPr/>
        <w:t>ganhos</w:t>
      </w:r>
      <w:r>
        <w:rPr>
          <w:spacing w:val="-13"/>
        </w:rPr>
        <w:t> </w:t>
      </w:r>
      <w:r>
        <w:rPr/>
        <w:t>distribuídos pelo</w:t>
      </w:r>
      <w:r>
        <w:rPr>
          <w:spacing w:val="-12"/>
        </w:rPr>
        <w:t> </w:t>
      </w:r>
      <w:r>
        <w:rPr/>
        <w:t>Fundo</w:t>
      </w:r>
      <w:r>
        <w:rPr>
          <w:spacing w:val="-12"/>
        </w:rPr>
        <w:t> </w:t>
      </w:r>
      <w:r>
        <w:rPr/>
        <w:t>aos</w:t>
      </w:r>
      <w:r>
        <w:rPr>
          <w:spacing w:val="-12"/>
        </w:rPr>
        <w:t> </w:t>
      </w:r>
      <w:r>
        <w:rPr/>
        <w:t>cotistas</w:t>
      </w:r>
      <w:r>
        <w:rPr>
          <w:spacing w:val="-11"/>
        </w:rPr>
        <w:t> </w:t>
      </w:r>
      <w:r>
        <w:rPr/>
        <w:t>que</w:t>
      </w:r>
      <w:r>
        <w:rPr>
          <w:spacing w:val="-14"/>
        </w:rPr>
        <w:t> </w:t>
      </w:r>
      <w:r>
        <w:rPr/>
        <w:t>excederem</w:t>
      </w:r>
      <w:r>
        <w:rPr>
          <w:spacing w:val="-13"/>
        </w:rPr>
        <w:t> </w:t>
      </w:r>
      <w:r>
        <w:rPr/>
        <w:t>o</w:t>
      </w:r>
      <w:r>
        <w:rPr>
          <w:spacing w:val="-12"/>
        </w:rPr>
        <w:t> </w:t>
      </w:r>
      <w:r>
        <w:rPr/>
        <w:t>capital</w:t>
      </w:r>
      <w:r>
        <w:rPr>
          <w:spacing w:val="-12"/>
        </w:rPr>
        <w:t> </w:t>
      </w:r>
      <w:r>
        <w:rPr/>
        <w:t>original</w:t>
      </w:r>
      <w:r>
        <w:rPr>
          <w:spacing w:val="-14"/>
        </w:rPr>
        <w:t> </w:t>
      </w:r>
      <w:r>
        <w:rPr/>
        <w:t>investido</w:t>
      </w:r>
      <w:r>
        <w:rPr>
          <w:spacing w:val="-12"/>
        </w:rPr>
        <w:t> </w:t>
      </w:r>
      <w:r>
        <w:rPr/>
        <w:t>por</w:t>
      </w:r>
      <w:r>
        <w:rPr>
          <w:spacing w:val="-13"/>
        </w:rPr>
        <w:t> </w:t>
      </w:r>
      <w:r>
        <w:rPr/>
        <w:t>eles,</w:t>
      </w:r>
      <w:r>
        <w:rPr>
          <w:spacing w:val="-12"/>
        </w:rPr>
        <w:t> </w:t>
      </w:r>
      <w:r>
        <w:rPr/>
        <w:t>este</w:t>
      </w:r>
      <w:r>
        <w:rPr>
          <w:spacing w:val="-12"/>
        </w:rPr>
        <w:t> </w:t>
      </w:r>
      <w:r>
        <w:rPr/>
        <w:t>último atualizado</w:t>
      </w:r>
      <w:r>
        <w:rPr>
          <w:spacing w:val="-14"/>
        </w:rPr>
        <w:t> </w:t>
      </w:r>
      <w:r>
        <w:rPr/>
        <w:t>pela</w:t>
      </w:r>
      <w:r>
        <w:rPr>
          <w:spacing w:val="-13"/>
        </w:rPr>
        <w:t> </w:t>
      </w:r>
      <w:r>
        <w:rPr/>
        <w:t>variação</w:t>
      </w:r>
      <w:r>
        <w:rPr>
          <w:spacing w:val="-14"/>
        </w:rPr>
        <w:t> </w:t>
      </w:r>
      <w:r>
        <w:rPr/>
        <w:t>do</w:t>
      </w:r>
      <w:r>
        <w:rPr>
          <w:spacing w:val="-14"/>
        </w:rPr>
        <w:t> </w:t>
      </w:r>
      <w:r>
        <w:rPr/>
        <w:t>IPCA,</w:t>
      </w:r>
      <w:r>
        <w:rPr>
          <w:spacing w:val="-14"/>
        </w:rPr>
        <w:t> </w:t>
      </w:r>
      <w:r>
        <w:rPr/>
        <w:t>e</w:t>
      </w:r>
      <w:r>
        <w:rPr>
          <w:spacing w:val="-13"/>
        </w:rPr>
        <w:t> </w:t>
      </w:r>
      <w:r>
        <w:rPr/>
        <w:t>acrescido</w:t>
      </w:r>
      <w:r>
        <w:rPr>
          <w:spacing w:val="-14"/>
        </w:rPr>
        <w:t> </w:t>
      </w:r>
      <w:r>
        <w:rPr/>
        <w:t>de</w:t>
      </w:r>
      <w:r>
        <w:rPr>
          <w:spacing w:val="-13"/>
        </w:rPr>
        <w:t> </w:t>
      </w:r>
      <w:r>
        <w:rPr/>
        <w:t>uma</w:t>
      </w:r>
      <w:r>
        <w:rPr>
          <w:spacing w:val="-13"/>
        </w:rPr>
        <w:t> </w:t>
      </w:r>
      <w:r>
        <w:rPr/>
        <w:t>base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correção</w:t>
      </w:r>
      <w:r>
        <w:rPr>
          <w:spacing w:val="-14"/>
        </w:rPr>
        <w:t> </w:t>
      </w:r>
      <w:r>
        <w:rPr/>
        <w:t>(“</w:t>
      </w:r>
      <w:r>
        <w:rPr>
          <w:i/>
        </w:rPr>
        <w:t>hurdle</w:t>
      </w:r>
      <w:r>
        <w:rPr>
          <w:i/>
          <w:spacing w:val="-14"/>
        </w:rPr>
        <w:t> </w:t>
      </w:r>
      <w:r>
        <w:rPr>
          <w:i/>
        </w:rPr>
        <w:t>rate</w:t>
      </w:r>
      <w:r>
        <w:rPr/>
        <w:t>”).</w:t>
      </w:r>
    </w:p>
    <w:p>
      <w:pPr>
        <w:pStyle w:val="BodyText"/>
        <w:spacing w:line="292" w:lineRule="auto" w:before="123"/>
        <w:ind w:left="994" w:right="137"/>
      </w:pPr>
      <w:r>
        <w:rPr/>
        <w:t>Registre-se que o </w:t>
      </w:r>
      <w:r>
        <w:rPr>
          <w:i/>
        </w:rPr>
        <w:t>hurdle rate </w:t>
      </w:r>
      <w:r>
        <w:rPr/>
        <w:t>será objeto de análise durante a diligência e poderá ser objeto de revisão em relação ao apresentado originalmente pelos proponentes, em </w:t>
      </w:r>
      <w:r>
        <w:rPr>
          <w:spacing w:val="-2"/>
        </w:rPr>
        <w:t>benefício</w:t>
      </w:r>
      <w:r>
        <w:rPr>
          <w:spacing w:val="-8"/>
        </w:rPr>
        <w:t> </w:t>
      </w:r>
      <w:r>
        <w:rPr>
          <w:spacing w:val="-2"/>
        </w:rPr>
        <w:t>dos</w:t>
      </w:r>
      <w:r>
        <w:rPr>
          <w:spacing w:val="-8"/>
        </w:rPr>
        <w:t> </w:t>
      </w:r>
      <w:r>
        <w:rPr>
          <w:spacing w:val="-2"/>
        </w:rPr>
        <w:t>interesses</w:t>
      </w:r>
      <w:r>
        <w:rPr>
          <w:spacing w:val="-8"/>
        </w:rPr>
        <w:t> </w:t>
      </w:r>
      <w:r>
        <w:rPr>
          <w:spacing w:val="-2"/>
        </w:rPr>
        <w:t>dos</w:t>
      </w:r>
      <w:r>
        <w:rPr>
          <w:spacing w:val="-8"/>
        </w:rPr>
        <w:t> </w:t>
      </w:r>
      <w:r>
        <w:rPr>
          <w:spacing w:val="-2"/>
        </w:rPr>
        <w:t>Cotistas-Âncora</w:t>
      </w:r>
      <w:r>
        <w:rPr>
          <w:spacing w:val="-8"/>
        </w:rPr>
        <w:t> </w:t>
      </w:r>
      <w:r>
        <w:rPr>
          <w:spacing w:val="-2"/>
        </w:rPr>
        <w:t>tendo</w:t>
      </w:r>
      <w:r>
        <w:rPr>
          <w:spacing w:val="-8"/>
        </w:rPr>
        <w:t> </w:t>
      </w:r>
      <w:r>
        <w:rPr>
          <w:spacing w:val="-2"/>
        </w:rPr>
        <w:t>em</w:t>
      </w:r>
      <w:r>
        <w:rPr>
          <w:spacing w:val="-9"/>
        </w:rPr>
        <w:t> </w:t>
      </w:r>
      <w:r>
        <w:rPr>
          <w:spacing w:val="-2"/>
        </w:rPr>
        <w:t>conta</w:t>
      </w:r>
      <w:r>
        <w:rPr>
          <w:spacing w:val="-8"/>
        </w:rPr>
        <w:t> </w:t>
      </w:r>
      <w:r>
        <w:rPr>
          <w:spacing w:val="-2"/>
        </w:rPr>
        <w:t>as</w:t>
      </w:r>
      <w:r>
        <w:rPr>
          <w:spacing w:val="-8"/>
        </w:rPr>
        <w:t> </w:t>
      </w:r>
      <w:r>
        <w:rPr>
          <w:spacing w:val="-2"/>
        </w:rPr>
        <w:t>perspectivas</w:t>
      </w:r>
      <w:r>
        <w:rPr>
          <w:spacing w:val="-8"/>
        </w:rPr>
        <w:t> </w:t>
      </w:r>
      <w:r>
        <w:rPr>
          <w:spacing w:val="-2"/>
        </w:rPr>
        <w:t>econômicas </w:t>
      </w:r>
      <w:r>
        <w:rPr/>
        <w:t>à época da aludida diligência, inclusive as taxas praticadas em títulos públicos remunerados a IPCA+</w:t>
      </w:r>
      <w:r>
        <w:rPr>
          <w:spacing w:val="-1"/>
        </w:rPr>
        <w:t> </w:t>
      </w:r>
      <w:r>
        <w:rPr/>
        <w:t>em prazos compatíveis ao prazo do Fundo.</w:t>
      </w:r>
    </w:p>
    <w:p>
      <w:pPr>
        <w:pStyle w:val="BodyText"/>
        <w:spacing w:line="290" w:lineRule="auto" w:before="118"/>
        <w:ind w:left="994" w:right="136"/>
      </w:pPr>
      <w:r>
        <w:rPr/>
        <w:t>Não</w:t>
      </w:r>
      <w:r>
        <w:rPr>
          <w:spacing w:val="-16"/>
        </w:rPr>
        <w:t> </w:t>
      </w:r>
      <w:r>
        <w:rPr/>
        <w:t>serão</w:t>
      </w:r>
      <w:r>
        <w:rPr>
          <w:spacing w:val="-16"/>
        </w:rPr>
        <w:t> </w:t>
      </w:r>
      <w:r>
        <w:rPr/>
        <w:t>aceitas</w:t>
      </w:r>
      <w:r>
        <w:rPr>
          <w:spacing w:val="-15"/>
        </w:rPr>
        <w:t> </w:t>
      </w:r>
      <w:r>
        <w:rPr/>
        <w:t>metodologias</w:t>
      </w:r>
      <w:r>
        <w:rPr>
          <w:spacing w:val="-15"/>
        </w:rPr>
        <w:t> </w:t>
      </w:r>
      <w:r>
        <w:rPr/>
        <w:t>de</w:t>
      </w:r>
      <w:r>
        <w:rPr>
          <w:spacing w:val="-15"/>
        </w:rPr>
        <w:t> </w:t>
      </w:r>
      <w:r>
        <w:rPr/>
        <w:t>cálculo</w:t>
      </w:r>
      <w:r>
        <w:rPr>
          <w:spacing w:val="-16"/>
        </w:rPr>
        <w:t> </w:t>
      </w:r>
      <w:r>
        <w:rPr/>
        <w:t>para</w:t>
      </w:r>
      <w:r>
        <w:rPr>
          <w:spacing w:val="-15"/>
        </w:rPr>
        <w:t> </w:t>
      </w:r>
      <w:r>
        <w:rPr/>
        <w:t>pagamento</w:t>
      </w:r>
      <w:r>
        <w:rPr>
          <w:spacing w:val="-16"/>
        </w:rPr>
        <w:t> </w:t>
      </w:r>
      <w:r>
        <w:rPr/>
        <w:t>de</w:t>
      </w:r>
      <w:r>
        <w:rPr>
          <w:spacing w:val="-14"/>
        </w:rPr>
        <w:t> </w:t>
      </w:r>
      <w:r>
        <w:rPr/>
        <w:t>taxa</w:t>
      </w:r>
      <w:r>
        <w:rPr>
          <w:spacing w:val="-15"/>
        </w:rPr>
        <w:t> </w:t>
      </w:r>
      <w:r>
        <w:rPr/>
        <w:t>de</w:t>
      </w:r>
      <w:r>
        <w:rPr>
          <w:spacing w:val="-15"/>
        </w:rPr>
        <w:t> </w:t>
      </w:r>
      <w:r>
        <w:rPr/>
        <w:t>performance</w:t>
      </w:r>
      <w:r>
        <w:rPr>
          <w:spacing w:val="-15"/>
        </w:rPr>
        <w:t> </w:t>
      </w:r>
      <w:r>
        <w:rPr/>
        <w:t>que contenham características de </w:t>
      </w:r>
      <w:r>
        <w:rPr>
          <w:i/>
        </w:rPr>
        <w:t>catch up</w:t>
      </w:r>
      <w:r>
        <w:rPr/>
        <w:t>.</w:t>
      </w:r>
    </w:p>
    <w:p>
      <w:pPr>
        <w:pStyle w:val="BodyText"/>
        <w:spacing w:before="124"/>
        <w:ind w:left="0"/>
        <w:jc w:val="left"/>
      </w:pPr>
    </w:p>
    <w:p>
      <w:pPr>
        <w:pStyle w:val="Heading1"/>
        <w:numPr>
          <w:ilvl w:val="0"/>
          <w:numId w:val="1"/>
        </w:numPr>
        <w:tabs>
          <w:tab w:pos="1273" w:val="left" w:leader="none"/>
        </w:tabs>
        <w:spacing w:line="240" w:lineRule="auto" w:before="0" w:after="0"/>
        <w:ind w:left="1273" w:right="0" w:hanging="279"/>
        <w:jc w:val="left"/>
      </w:pPr>
      <w:r>
        <w:rPr>
          <w:spacing w:val="-4"/>
        </w:rPr>
        <w:t>Procedimentos</w:t>
      </w:r>
      <w:r>
        <w:rPr>
          <w:spacing w:val="-17"/>
        </w:rPr>
        <w:t> </w:t>
      </w:r>
      <w:r>
        <w:rPr>
          <w:spacing w:val="-4"/>
        </w:rPr>
        <w:t>gerais</w:t>
      </w:r>
      <w:r>
        <w:rPr>
          <w:spacing w:val="-7"/>
        </w:rPr>
        <w:t> </w:t>
      </w:r>
      <w:r>
        <w:rPr>
          <w:spacing w:val="-4"/>
        </w:rPr>
        <w:t>do</w:t>
      </w:r>
      <w:r>
        <w:rPr>
          <w:spacing w:val="-12"/>
        </w:rPr>
        <w:t> </w:t>
      </w:r>
      <w:r>
        <w:rPr>
          <w:spacing w:val="-4"/>
        </w:rPr>
        <w:t>processo</w:t>
      </w:r>
      <w:r>
        <w:rPr>
          <w:spacing w:val="-15"/>
        </w:rPr>
        <w:t> </w:t>
      </w:r>
      <w:r>
        <w:rPr>
          <w:spacing w:val="-4"/>
        </w:rPr>
        <w:t>de</w:t>
      </w:r>
      <w:r>
        <w:rPr>
          <w:spacing w:val="-8"/>
        </w:rPr>
        <w:t> </w:t>
      </w:r>
      <w:r>
        <w:rPr>
          <w:spacing w:val="-4"/>
        </w:rPr>
        <w:t>seleção</w:t>
      </w:r>
    </w:p>
    <w:p>
      <w:pPr>
        <w:pStyle w:val="BodyText"/>
        <w:spacing w:line="302" w:lineRule="auto" w:before="240"/>
        <w:ind w:right="154"/>
      </w:pPr>
      <w:r>
        <w:rPr/>
        <w:t>O processo seletivo contará com 1 (uma) fase eliminatória e 1 (uma) fase classificatória, esta composta por 2 (duas) etapas classificatórias, a seguir especificadas:</w:t>
      </w:r>
    </w:p>
    <w:p>
      <w:pPr>
        <w:pStyle w:val="BodyText"/>
        <w:spacing w:before="120"/>
        <w:ind w:left="0"/>
        <w:jc w:val="left"/>
      </w:pPr>
    </w:p>
    <w:p>
      <w:pPr>
        <w:pStyle w:val="Heading1"/>
        <w:numPr>
          <w:ilvl w:val="1"/>
          <w:numId w:val="1"/>
        </w:numPr>
        <w:tabs>
          <w:tab w:pos="2301" w:val="left" w:leader="none"/>
        </w:tabs>
        <w:spacing w:line="240" w:lineRule="auto" w:before="1" w:after="0"/>
        <w:ind w:left="2301" w:right="0" w:hanging="1027"/>
        <w:jc w:val="left"/>
      </w:pPr>
      <w:r>
        <w:rPr/>
        <w:t>Primeira</w:t>
      </w:r>
      <w:r>
        <w:rPr>
          <w:spacing w:val="-19"/>
        </w:rPr>
        <w:t> </w:t>
      </w:r>
      <w:r>
        <w:rPr/>
        <w:t>Fase</w:t>
      </w:r>
      <w:r>
        <w:rPr>
          <w:spacing w:val="-17"/>
        </w:rPr>
        <w:t> </w:t>
      </w:r>
      <w:r>
        <w:rPr/>
        <w:t>–</w:t>
      </w:r>
      <w:r>
        <w:rPr>
          <w:spacing w:val="-18"/>
        </w:rPr>
        <w:t> </w:t>
      </w:r>
      <w:r>
        <w:rPr>
          <w:spacing w:val="-2"/>
        </w:rPr>
        <w:t>Eliminatória</w:t>
      </w:r>
    </w:p>
    <w:p>
      <w:pPr>
        <w:pStyle w:val="BodyText"/>
        <w:spacing w:line="302" w:lineRule="auto" w:before="199"/>
        <w:ind w:right="150"/>
      </w:pPr>
      <w:r>
        <w:rPr/>
        <w:t>Na</w:t>
      </w:r>
      <w:r>
        <w:rPr>
          <w:spacing w:val="-5"/>
        </w:rPr>
        <w:t> </w:t>
      </w:r>
      <w:r>
        <w:rPr/>
        <w:t>primeira</w:t>
      </w:r>
      <w:r>
        <w:rPr>
          <w:spacing w:val="-5"/>
        </w:rPr>
        <w:t> </w:t>
      </w:r>
      <w:r>
        <w:rPr/>
        <w:t>fase,</w:t>
      </w:r>
      <w:r>
        <w:rPr>
          <w:spacing w:val="-8"/>
        </w:rPr>
        <w:t> </w:t>
      </w:r>
      <w:r>
        <w:rPr/>
        <w:t>considerada</w:t>
      </w:r>
      <w:r>
        <w:rPr>
          <w:spacing w:val="-5"/>
        </w:rPr>
        <w:t> </w:t>
      </w:r>
      <w:r>
        <w:rPr/>
        <w:t>eliminatória,</w:t>
      </w:r>
      <w:r>
        <w:rPr>
          <w:spacing w:val="-8"/>
        </w:rPr>
        <w:t> </w:t>
      </w:r>
      <w:r>
        <w:rPr/>
        <w:t>as</w:t>
      </w:r>
      <w:r>
        <w:rPr>
          <w:spacing w:val="-5"/>
        </w:rPr>
        <w:t> </w:t>
      </w:r>
      <w:r>
        <w:rPr/>
        <w:t>Propostas</w:t>
      </w:r>
      <w:r>
        <w:rPr>
          <w:spacing w:val="-5"/>
        </w:rPr>
        <w:t> </w:t>
      </w:r>
      <w:r>
        <w:rPr/>
        <w:t>serão</w:t>
      </w:r>
      <w:r>
        <w:rPr>
          <w:spacing w:val="-6"/>
        </w:rPr>
        <w:t> </w:t>
      </w:r>
      <w:r>
        <w:rPr/>
        <w:t>avaliadas</w:t>
      </w:r>
      <w:r>
        <w:rPr>
          <w:spacing w:val="-5"/>
        </w:rPr>
        <w:t> </w:t>
      </w:r>
      <w:r>
        <w:rPr/>
        <w:t>por</w:t>
      </w:r>
      <w:r>
        <w:rPr>
          <w:spacing w:val="-6"/>
        </w:rPr>
        <w:t> </w:t>
      </w:r>
      <w:r>
        <w:rPr/>
        <w:t>equipe</w:t>
      </w:r>
      <w:r>
        <w:rPr>
          <w:spacing w:val="-5"/>
        </w:rPr>
        <w:t> </w:t>
      </w:r>
      <w:r>
        <w:rPr/>
        <w:t>técnica</w:t>
      </w:r>
      <w:r>
        <w:rPr>
          <w:spacing w:val="-5"/>
        </w:rPr>
        <w:t> </w:t>
      </w:r>
      <w:r>
        <w:rPr/>
        <w:t>do Sistema</w:t>
      </w:r>
      <w:r>
        <w:rPr>
          <w:spacing w:val="-8"/>
        </w:rPr>
        <w:t> </w:t>
      </w:r>
      <w:r>
        <w:rPr/>
        <w:t>BNDES,</w:t>
      </w:r>
      <w:r>
        <w:rPr>
          <w:spacing w:val="-8"/>
        </w:rPr>
        <w:t> </w:t>
      </w:r>
      <w:r>
        <w:rPr/>
        <w:t>especificamente</w:t>
      </w:r>
      <w:r>
        <w:rPr>
          <w:spacing w:val="-8"/>
        </w:rPr>
        <w:t> </w:t>
      </w:r>
      <w:r>
        <w:rPr/>
        <w:t>de</w:t>
      </w:r>
      <w:r>
        <w:rPr>
          <w:spacing w:val="-10"/>
        </w:rPr>
        <w:t> </w:t>
      </w:r>
      <w:r>
        <w:rPr/>
        <w:t>acordo</w:t>
      </w:r>
      <w:r>
        <w:rPr>
          <w:spacing w:val="-8"/>
        </w:rPr>
        <w:t> </w:t>
      </w:r>
      <w:r>
        <w:rPr/>
        <w:t>com</w:t>
      </w:r>
      <w:r>
        <w:rPr>
          <w:spacing w:val="-9"/>
        </w:rPr>
        <w:t> </w:t>
      </w:r>
      <w:r>
        <w:rPr/>
        <w:t>os</w:t>
      </w:r>
      <w:r>
        <w:rPr>
          <w:spacing w:val="-8"/>
        </w:rPr>
        <w:t> </w:t>
      </w:r>
      <w:r>
        <w:rPr/>
        <w:t>critérios</w:t>
      </w:r>
      <w:r>
        <w:rPr>
          <w:spacing w:val="-8"/>
        </w:rPr>
        <w:t> </w:t>
      </w:r>
      <w:r>
        <w:rPr/>
        <w:t>eliminatórios</w:t>
      </w:r>
      <w:r>
        <w:rPr>
          <w:spacing w:val="-8"/>
        </w:rPr>
        <w:t> </w:t>
      </w:r>
      <w:r>
        <w:rPr/>
        <w:t>descritos</w:t>
      </w:r>
      <w:r>
        <w:rPr>
          <w:spacing w:val="-8"/>
        </w:rPr>
        <w:t> </w:t>
      </w:r>
      <w:r>
        <w:rPr/>
        <w:t>no</w:t>
      </w:r>
      <w:r>
        <w:rPr>
          <w:spacing w:val="-8"/>
        </w:rPr>
        <w:t> </w:t>
      </w:r>
      <w:r>
        <w:rPr/>
        <w:t>item</w:t>
      </w:r>
      <w:r>
        <w:rPr>
          <w:spacing w:val="-9"/>
        </w:rPr>
        <w:t> </w:t>
      </w:r>
      <w:r>
        <w:rPr/>
        <w:t>4.1 deste Edital. Eventual não atendimento dos critérios estabelecidos no referido item 4.1 ensejará a eliminação do proponente do processo de seleção.</w:t>
      </w:r>
    </w:p>
    <w:p>
      <w:pPr>
        <w:pStyle w:val="BodyText"/>
        <w:spacing w:before="122"/>
        <w:ind w:left="0"/>
        <w:jc w:val="left"/>
      </w:pPr>
    </w:p>
    <w:p>
      <w:pPr>
        <w:pStyle w:val="Heading1"/>
        <w:numPr>
          <w:ilvl w:val="1"/>
          <w:numId w:val="1"/>
        </w:numPr>
        <w:tabs>
          <w:tab w:pos="2301" w:val="left" w:leader="none"/>
        </w:tabs>
        <w:spacing w:line="240" w:lineRule="auto" w:before="0" w:after="0"/>
        <w:ind w:left="2301" w:right="0" w:hanging="1027"/>
        <w:jc w:val="left"/>
      </w:pPr>
      <w:r>
        <w:rPr/>
        <w:t>Segunda</w:t>
      </w:r>
      <w:r>
        <w:rPr>
          <w:spacing w:val="-16"/>
        </w:rPr>
        <w:t> </w:t>
      </w:r>
      <w:r>
        <w:rPr/>
        <w:t>Fase</w:t>
      </w:r>
      <w:r>
        <w:rPr>
          <w:spacing w:val="-10"/>
        </w:rPr>
        <w:t> </w:t>
      </w:r>
      <w:r>
        <w:rPr/>
        <w:t>–</w:t>
      </w:r>
      <w:r>
        <w:rPr>
          <w:spacing w:val="-13"/>
        </w:rPr>
        <w:t> </w:t>
      </w:r>
      <w:r>
        <w:rPr>
          <w:spacing w:val="-2"/>
        </w:rPr>
        <w:t>Classificatória</w:t>
      </w:r>
    </w:p>
    <w:p>
      <w:pPr>
        <w:pStyle w:val="BodyText"/>
        <w:spacing w:line="302" w:lineRule="auto" w:before="199"/>
        <w:ind w:right="154"/>
      </w:pPr>
      <w:r>
        <w:rPr/>
        <w:t>As Propostas que atenderem a todos os critérios eliminatórios estarão habilitadas a seguir no processo seletivo, que será composto por 2 (duas) etapas classificatórias.</w:t>
      </w:r>
    </w:p>
    <w:p>
      <w:pPr>
        <w:pStyle w:val="BodyText"/>
        <w:spacing w:before="120"/>
        <w:ind w:left="0"/>
        <w:jc w:val="left"/>
      </w:pPr>
    </w:p>
    <w:p>
      <w:pPr>
        <w:pStyle w:val="Heading1"/>
        <w:numPr>
          <w:ilvl w:val="2"/>
          <w:numId w:val="1"/>
        </w:numPr>
        <w:tabs>
          <w:tab w:pos="1697" w:val="left" w:leader="none"/>
        </w:tabs>
        <w:spacing w:line="240" w:lineRule="auto" w:before="0" w:after="0"/>
        <w:ind w:left="1697" w:right="0" w:hanging="703"/>
        <w:jc w:val="both"/>
      </w:pPr>
      <w:r>
        <w:rPr/>
        <w:t>Primeira</w:t>
      </w:r>
      <w:r>
        <w:rPr>
          <w:spacing w:val="-3"/>
        </w:rPr>
        <w:t> </w:t>
      </w:r>
      <w:r>
        <w:rPr/>
        <w:t>Etapa</w:t>
      </w:r>
      <w:r>
        <w:rPr>
          <w:spacing w:val="-3"/>
        </w:rPr>
        <w:t> </w:t>
      </w:r>
      <w:r>
        <w:rPr>
          <w:spacing w:val="-2"/>
        </w:rPr>
        <w:t>Classificatória</w:t>
      </w:r>
    </w:p>
    <w:p>
      <w:pPr>
        <w:pStyle w:val="Heading1"/>
        <w:spacing w:after="0" w:line="240" w:lineRule="auto"/>
        <w:jc w:val="both"/>
        <w:sectPr>
          <w:pgSz w:w="11920" w:h="16850"/>
          <w:pgMar w:header="301" w:footer="1062" w:top="2000" w:bottom="1260" w:left="708" w:right="708"/>
        </w:sectPr>
      </w:pPr>
    </w:p>
    <w:p>
      <w:pPr>
        <w:pStyle w:val="BodyText"/>
        <w:spacing w:before="175"/>
        <w:ind w:left="0"/>
        <w:jc w:val="left"/>
        <w:rPr>
          <w:b/>
        </w:rPr>
      </w:pPr>
    </w:p>
    <w:p>
      <w:pPr>
        <w:pStyle w:val="BodyText"/>
        <w:spacing w:line="302" w:lineRule="auto" w:before="1"/>
        <w:ind w:right="139"/>
      </w:pPr>
      <w:r>
        <w:rPr/>
        <w:t>Durante a Primeira Etapa Classificatória, todas as Propostas não eliminadas na Primeira Fase serão avaliadas pela equipe técnica dos Cotistas-Âncora, seguindo os critérios classificatórios descritos</w:t>
      </w:r>
      <w:r>
        <w:rPr>
          <w:spacing w:val="-10"/>
        </w:rPr>
        <w:t> </w:t>
      </w:r>
      <w:r>
        <w:rPr/>
        <w:t>no</w:t>
      </w:r>
      <w:r>
        <w:rPr>
          <w:spacing w:val="-10"/>
        </w:rPr>
        <w:t> </w:t>
      </w:r>
      <w:r>
        <w:rPr/>
        <w:t>item</w:t>
      </w:r>
      <w:r>
        <w:rPr>
          <w:spacing w:val="-11"/>
        </w:rPr>
        <w:t> </w:t>
      </w:r>
      <w:r>
        <w:rPr/>
        <w:t>4.2</w:t>
      </w:r>
      <w:r>
        <w:rPr>
          <w:spacing w:val="-11"/>
        </w:rPr>
        <w:t> </w:t>
      </w:r>
      <w:r>
        <w:rPr/>
        <w:t>deste</w:t>
      </w:r>
      <w:r>
        <w:rPr>
          <w:spacing w:val="-10"/>
        </w:rPr>
        <w:t> </w:t>
      </w:r>
      <w:r>
        <w:rPr/>
        <w:t>Edital,</w:t>
      </w:r>
      <w:r>
        <w:rPr>
          <w:spacing w:val="-13"/>
        </w:rPr>
        <w:t> </w:t>
      </w:r>
      <w:r>
        <w:rPr/>
        <w:t>sendo</w:t>
      </w:r>
      <w:r>
        <w:rPr>
          <w:spacing w:val="-7"/>
        </w:rPr>
        <w:t> </w:t>
      </w:r>
      <w:r>
        <w:rPr/>
        <w:t>atribuídas</w:t>
      </w:r>
      <w:r>
        <w:rPr>
          <w:spacing w:val="-12"/>
        </w:rPr>
        <w:t> </w:t>
      </w:r>
      <w:r>
        <w:rPr/>
        <w:t>notas</w:t>
      </w:r>
      <w:r>
        <w:rPr>
          <w:spacing w:val="-7"/>
        </w:rPr>
        <w:t> </w:t>
      </w:r>
      <w:r>
        <w:rPr/>
        <w:t>de</w:t>
      </w:r>
      <w:r>
        <w:rPr>
          <w:spacing w:val="-10"/>
        </w:rPr>
        <w:t> </w:t>
      </w:r>
      <w:r>
        <w:rPr/>
        <w:t>1,00</w:t>
      </w:r>
      <w:r>
        <w:rPr>
          <w:spacing w:val="-12"/>
        </w:rPr>
        <w:t> </w:t>
      </w:r>
      <w:r>
        <w:rPr/>
        <w:t>(um)</w:t>
      </w:r>
      <w:r>
        <w:rPr>
          <w:spacing w:val="-9"/>
        </w:rPr>
        <w:t> </w:t>
      </w:r>
      <w:r>
        <w:rPr/>
        <w:t>a</w:t>
      </w:r>
      <w:r>
        <w:rPr>
          <w:spacing w:val="-12"/>
        </w:rPr>
        <w:t> </w:t>
      </w:r>
      <w:r>
        <w:rPr/>
        <w:t>5,00</w:t>
      </w:r>
      <w:r>
        <w:rPr>
          <w:spacing w:val="-12"/>
        </w:rPr>
        <w:t> </w:t>
      </w:r>
      <w:r>
        <w:rPr/>
        <w:t>(cinco)</w:t>
      </w:r>
      <w:r>
        <w:rPr>
          <w:spacing w:val="-10"/>
        </w:rPr>
        <w:t> </w:t>
      </w:r>
      <w:r>
        <w:rPr/>
        <w:t>para</w:t>
      </w:r>
      <w:r>
        <w:rPr>
          <w:spacing w:val="-10"/>
        </w:rPr>
        <w:t> </w:t>
      </w:r>
      <w:r>
        <w:rPr/>
        <w:t>cada um dos subcritérios expostos no referido item. A nota de cada critério será obtida por média simples dos subcritérios.</w:t>
      </w:r>
    </w:p>
    <w:p>
      <w:pPr>
        <w:pStyle w:val="BodyText"/>
        <w:spacing w:line="302" w:lineRule="auto" w:before="195"/>
        <w:ind w:right="140"/>
      </w:pPr>
      <w:r>
        <w:rPr/>
        <w:t>Caso haja dúvidas na interpretação de qualquer informação contida na Proposta, a qualquer momento entre o recebimento das Propostas e a divulgação das Propostas qualificadas para a Segunda</w:t>
      </w:r>
      <w:r>
        <w:rPr>
          <w:spacing w:val="-9"/>
        </w:rPr>
        <w:t> </w:t>
      </w:r>
      <w:r>
        <w:rPr/>
        <w:t>Etapa</w:t>
      </w:r>
      <w:r>
        <w:rPr>
          <w:spacing w:val="-9"/>
        </w:rPr>
        <w:t> </w:t>
      </w:r>
      <w:r>
        <w:rPr/>
        <w:t>Classificatória,</w:t>
      </w:r>
      <w:r>
        <w:rPr>
          <w:spacing w:val="-12"/>
        </w:rPr>
        <w:t> </w:t>
      </w:r>
      <w:r>
        <w:rPr/>
        <w:t>conforme</w:t>
      </w:r>
      <w:r>
        <w:rPr>
          <w:spacing w:val="-11"/>
        </w:rPr>
        <w:t> </w:t>
      </w:r>
      <w:r>
        <w:rPr/>
        <w:t>cronograma</w:t>
      </w:r>
      <w:r>
        <w:rPr>
          <w:spacing w:val="-9"/>
        </w:rPr>
        <w:t> </w:t>
      </w:r>
      <w:r>
        <w:rPr/>
        <w:t>constante</w:t>
      </w:r>
      <w:r>
        <w:rPr>
          <w:spacing w:val="-12"/>
        </w:rPr>
        <w:t> </w:t>
      </w:r>
      <w:r>
        <w:rPr/>
        <w:t>do</w:t>
      </w:r>
      <w:r>
        <w:rPr>
          <w:spacing w:val="-12"/>
        </w:rPr>
        <w:t> </w:t>
      </w:r>
      <w:r>
        <w:rPr/>
        <w:t>item</w:t>
      </w:r>
      <w:r>
        <w:rPr>
          <w:spacing w:val="-10"/>
        </w:rPr>
        <w:t> </w:t>
      </w:r>
      <w:r>
        <w:rPr/>
        <w:t>8</w:t>
      </w:r>
      <w:r>
        <w:rPr>
          <w:spacing w:val="-11"/>
        </w:rPr>
        <w:t> </w:t>
      </w:r>
      <w:r>
        <w:rPr/>
        <w:t>deste</w:t>
      </w:r>
      <w:r>
        <w:rPr>
          <w:spacing w:val="-12"/>
        </w:rPr>
        <w:t> </w:t>
      </w:r>
      <w:r>
        <w:rPr/>
        <w:t>Edital,</w:t>
      </w:r>
      <w:r>
        <w:rPr>
          <w:spacing w:val="-9"/>
        </w:rPr>
        <w:t> </w:t>
      </w:r>
      <w:r>
        <w:rPr/>
        <w:t>poderão ser enviados questionamentos por e-mail ao proponente acerca das dúvidas levantadas, sendo certo que a resposta deverá retornar em até 2 (dois) dias úteis, ou outro prazo que, conforme o caso, vier a ser fixado, sob pena da resposta não ser considerada.</w:t>
      </w:r>
    </w:p>
    <w:p>
      <w:pPr>
        <w:pStyle w:val="BodyText"/>
        <w:spacing w:line="302" w:lineRule="auto" w:before="198"/>
        <w:ind w:right="152"/>
      </w:pPr>
      <w:r>
        <w:rPr/>
        <w:t>Ao</w:t>
      </w:r>
      <w:r>
        <w:rPr>
          <w:spacing w:val="-18"/>
        </w:rPr>
        <w:t> </w:t>
      </w:r>
      <w:r>
        <w:rPr/>
        <w:t>final</w:t>
      </w:r>
      <w:r>
        <w:rPr>
          <w:spacing w:val="-17"/>
        </w:rPr>
        <w:t> </w:t>
      </w:r>
      <w:r>
        <w:rPr/>
        <w:t>da</w:t>
      </w:r>
      <w:r>
        <w:rPr>
          <w:spacing w:val="-17"/>
        </w:rPr>
        <w:t> </w:t>
      </w:r>
      <w:r>
        <w:rPr/>
        <w:t>primeira</w:t>
      </w:r>
      <w:r>
        <w:rPr>
          <w:spacing w:val="-17"/>
        </w:rPr>
        <w:t> </w:t>
      </w:r>
      <w:r>
        <w:rPr/>
        <w:t>etapa</w:t>
      </w:r>
      <w:r>
        <w:rPr>
          <w:spacing w:val="-17"/>
        </w:rPr>
        <w:t> </w:t>
      </w:r>
      <w:r>
        <w:rPr/>
        <w:t>classificatória,</w:t>
      </w:r>
      <w:r>
        <w:rPr>
          <w:spacing w:val="-18"/>
        </w:rPr>
        <w:t> </w:t>
      </w:r>
      <w:r>
        <w:rPr/>
        <w:t>a</w:t>
      </w:r>
      <w:r>
        <w:rPr>
          <w:spacing w:val="-17"/>
        </w:rPr>
        <w:t> </w:t>
      </w:r>
      <w:r>
        <w:rPr/>
        <w:t>cada</w:t>
      </w:r>
      <w:r>
        <w:rPr>
          <w:spacing w:val="-17"/>
        </w:rPr>
        <w:t> </w:t>
      </w:r>
      <w:r>
        <w:rPr/>
        <w:t>Proposta</w:t>
      </w:r>
      <w:r>
        <w:rPr>
          <w:spacing w:val="-17"/>
        </w:rPr>
        <w:t> </w:t>
      </w:r>
      <w:r>
        <w:rPr/>
        <w:t>será</w:t>
      </w:r>
      <w:r>
        <w:rPr>
          <w:spacing w:val="-17"/>
        </w:rPr>
        <w:t> </w:t>
      </w:r>
      <w:r>
        <w:rPr/>
        <w:t>conferida</w:t>
      </w:r>
      <w:r>
        <w:rPr>
          <w:spacing w:val="-17"/>
        </w:rPr>
        <w:t> </w:t>
      </w:r>
      <w:r>
        <w:rPr/>
        <w:t>uma</w:t>
      </w:r>
      <w:r>
        <w:rPr>
          <w:spacing w:val="-17"/>
        </w:rPr>
        <w:t> </w:t>
      </w:r>
      <w:r>
        <w:rPr/>
        <w:t>nota</w:t>
      </w:r>
      <w:r>
        <w:rPr>
          <w:spacing w:val="-17"/>
        </w:rPr>
        <w:t> </w:t>
      </w:r>
      <w:r>
        <w:rPr/>
        <w:t>consolidada, respeitando</w:t>
      </w:r>
      <w:r>
        <w:rPr>
          <w:spacing w:val="-1"/>
        </w:rPr>
        <w:t> </w:t>
      </w:r>
      <w:r>
        <w:rPr/>
        <w:t>as ponderações dos</w:t>
      </w:r>
      <w:r>
        <w:rPr>
          <w:spacing w:val="-1"/>
        </w:rPr>
        <w:t> </w:t>
      </w:r>
      <w:r>
        <w:rPr/>
        <w:t>critérios classificatórios,</w:t>
      </w:r>
      <w:r>
        <w:rPr>
          <w:spacing w:val="-1"/>
        </w:rPr>
        <w:t> </w:t>
      </w:r>
      <w:r>
        <w:rPr/>
        <w:t>conforme disposto</w:t>
      </w:r>
      <w:r>
        <w:rPr>
          <w:spacing w:val="-1"/>
        </w:rPr>
        <w:t> </w:t>
      </w:r>
      <w:r>
        <w:rPr/>
        <w:t>no</w:t>
      </w:r>
      <w:r>
        <w:rPr>
          <w:spacing w:val="-1"/>
        </w:rPr>
        <w:t> </w:t>
      </w:r>
      <w:r>
        <w:rPr/>
        <w:t>item 4.2</w:t>
      </w:r>
      <w:r>
        <w:rPr>
          <w:spacing w:val="-2"/>
        </w:rPr>
        <w:t> </w:t>
      </w:r>
      <w:r>
        <w:rPr/>
        <w:t>deste </w:t>
      </w:r>
      <w:r>
        <w:rPr>
          <w:spacing w:val="-2"/>
        </w:rPr>
        <w:t>Edital.</w:t>
      </w:r>
    </w:p>
    <w:p>
      <w:pPr>
        <w:pStyle w:val="BodyText"/>
        <w:spacing w:line="302" w:lineRule="auto" w:before="199"/>
        <w:ind w:right="147"/>
      </w:pPr>
      <w:r>
        <w:rPr/>
        <w:t>Serão classificadas para a Segunda Etapa Classificatória do certame as Propostas mais bem avaliadas,</w:t>
      </w:r>
      <w:r>
        <w:rPr>
          <w:spacing w:val="-17"/>
        </w:rPr>
        <w:t> </w:t>
      </w:r>
      <w:r>
        <w:rPr/>
        <w:t>limitadas</w:t>
      </w:r>
      <w:r>
        <w:rPr>
          <w:spacing w:val="-16"/>
        </w:rPr>
        <w:t> </w:t>
      </w:r>
      <w:r>
        <w:rPr/>
        <w:t>a</w:t>
      </w:r>
      <w:r>
        <w:rPr>
          <w:spacing w:val="-13"/>
        </w:rPr>
        <w:t> </w:t>
      </w:r>
      <w:r>
        <w:rPr/>
        <w:t>6</w:t>
      </w:r>
      <w:r>
        <w:rPr>
          <w:spacing w:val="-16"/>
        </w:rPr>
        <w:t> </w:t>
      </w:r>
      <w:r>
        <w:rPr/>
        <w:t>(seis)</w:t>
      </w:r>
      <w:r>
        <w:rPr>
          <w:spacing w:val="-17"/>
        </w:rPr>
        <w:t> </w:t>
      </w:r>
      <w:r>
        <w:rPr/>
        <w:t>Propostas,</w:t>
      </w:r>
      <w:r>
        <w:rPr>
          <w:spacing w:val="-17"/>
        </w:rPr>
        <w:t> </w:t>
      </w:r>
      <w:r>
        <w:rPr/>
        <w:t>e</w:t>
      </w:r>
      <w:r>
        <w:rPr>
          <w:spacing w:val="-16"/>
        </w:rPr>
        <w:t> </w:t>
      </w:r>
      <w:r>
        <w:rPr/>
        <w:t>desde</w:t>
      </w:r>
      <w:r>
        <w:rPr>
          <w:spacing w:val="-16"/>
        </w:rPr>
        <w:t> </w:t>
      </w:r>
      <w:r>
        <w:rPr/>
        <w:t>que</w:t>
      </w:r>
      <w:r>
        <w:rPr>
          <w:spacing w:val="-14"/>
        </w:rPr>
        <w:t> </w:t>
      </w:r>
      <w:r>
        <w:rPr/>
        <w:t>tenham</w:t>
      </w:r>
      <w:r>
        <w:rPr>
          <w:spacing w:val="-17"/>
        </w:rPr>
        <w:t> </w:t>
      </w:r>
      <w:r>
        <w:rPr/>
        <w:t>obtido</w:t>
      </w:r>
      <w:r>
        <w:rPr>
          <w:spacing w:val="-16"/>
        </w:rPr>
        <w:t> </w:t>
      </w:r>
      <w:r>
        <w:rPr/>
        <w:t>uma</w:t>
      </w:r>
      <w:r>
        <w:rPr>
          <w:spacing w:val="-16"/>
        </w:rPr>
        <w:t> </w:t>
      </w:r>
      <w:r>
        <w:rPr/>
        <w:t>nota</w:t>
      </w:r>
      <w:r>
        <w:rPr>
          <w:spacing w:val="-16"/>
        </w:rPr>
        <w:t> </w:t>
      </w:r>
      <w:r>
        <w:rPr/>
        <w:t>consolidada</w:t>
      </w:r>
      <w:r>
        <w:rPr>
          <w:spacing w:val="-16"/>
        </w:rPr>
        <w:t> </w:t>
      </w:r>
      <w:r>
        <w:rPr/>
        <w:t>igual ou superior a 3 (três).</w:t>
      </w:r>
    </w:p>
    <w:p>
      <w:pPr>
        <w:pStyle w:val="BodyText"/>
        <w:spacing w:before="123"/>
        <w:ind w:left="0"/>
        <w:jc w:val="left"/>
      </w:pPr>
    </w:p>
    <w:p>
      <w:pPr>
        <w:pStyle w:val="Heading1"/>
        <w:numPr>
          <w:ilvl w:val="2"/>
          <w:numId w:val="1"/>
        </w:numPr>
        <w:tabs>
          <w:tab w:pos="1697" w:val="left" w:leader="none"/>
        </w:tabs>
        <w:spacing w:line="240" w:lineRule="auto" w:before="0" w:after="0"/>
        <w:ind w:left="1697" w:right="0" w:hanging="703"/>
        <w:jc w:val="left"/>
      </w:pPr>
      <w:r>
        <w:rPr>
          <w:spacing w:val="-2"/>
        </w:rPr>
        <w:t>Segunda</w:t>
      </w:r>
      <w:r>
        <w:rPr>
          <w:spacing w:val="-12"/>
        </w:rPr>
        <w:t> </w:t>
      </w:r>
      <w:r>
        <w:rPr>
          <w:spacing w:val="-2"/>
        </w:rPr>
        <w:t>Etapa</w:t>
      </w:r>
      <w:r>
        <w:rPr>
          <w:spacing w:val="-6"/>
        </w:rPr>
        <w:t> </w:t>
      </w:r>
      <w:r>
        <w:rPr>
          <w:spacing w:val="-2"/>
        </w:rPr>
        <w:t>Classificatória</w:t>
      </w:r>
    </w:p>
    <w:p>
      <w:pPr>
        <w:pStyle w:val="BodyText"/>
        <w:spacing w:line="302" w:lineRule="auto" w:before="199"/>
        <w:ind w:right="137"/>
      </w:pPr>
      <w:r>
        <w:rPr/>
        <w:t>A</w:t>
      </w:r>
      <w:r>
        <w:rPr>
          <w:spacing w:val="-8"/>
        </w:rPr>
        <w:t> </w:t>
      </w:r>
      <w:r>
        <w:rPr/>
        <w:t>Segunda</w:t>
      </w:r>
      <w:r>
        <w:rPr>
          <w:spacing w:val="-7"/>
        </w:rPr>
        <w:t> </w:t>
      </w:r>
      <w:r>
        <w:rPr/>
        <w:t>Etapa</w:t>
      </w:r>
      <w:r>
        <w:rPr>
          <w:spacing w:val="-7"/>
        </w:rPr>
        <w:t> </w:t>
      </w:r>
      <w:r>
        <w:rPr/>
        <w:t>Classificatória</w:t>
      </w:r>
      <w:r>
        <w:rPr>
          <w:spacing w:val="-9"/>
        </w:rPr>
        <w:t> </w:t>
      </w:r>
      <w:r>
        <w:rPr/>
        <w:t>consistirá</w:t>
      </w:r>
      <w:r>
        <w:rPr>
          <w:spacing w:val="-9"/>
        </w:rPr>
        <w:t> </w:t>
      </w:r>
      <w:r>
        <w:rPr/>
        <w:t>em</w:t>
      </w:r>
      <w:r>
        <w:rPr>
          <w:spacing w:val="-10"/>
        </w:rPr>
        <w:t> </w:t>
      </w:r>
      <w:r>
        <w:rPr/>
        <w:t>uma</w:t>
      </w:r>
      <w:r>
        <w:rPr>
          <w:spacing w:val="-9"/>
        </w:rPr>
        <w:t> </w:t>
      </w:r>
      <w:r>
        <w:rPr/>
        <w:t>apresentação</w:t>
      </w:r>
      <w:r>
        <w:rPr>
          <w:spacing w:val="-7"/>
        </w:rPr>
        <w:t> </w:t>
      </w:r>
      <w:r>
        <w:rPr/>
        <w:t>presencial</w:t>
      </w:r>
      <w:r>
        <w:rPr>
          <w:spacing w:val="-9"/>
        </w:rPr>
        <w:t> </w:t>
      </w:r>
      <w:r>
        <w:rPr/>
        <w:t>na</w:t>
      </w:r>
      <w:r>
        <w:rPr>
          <w:spacing w:val="-9"/>
        </w:rPr>
        <w:t> </w:t>
      </w:r>
      <w:r>
        <w:rPr/>
        <w:t>cidade</w:t>
      </w:r>
      <w:r>
        <w:rPr>
          <w:spacing w:val="-7"/>
        </w:rPr>
        <w:t> </w:t>
      </w:r>
      <w:r>
        <w:rPr/>
        <w:t>do</w:t>
      </w:r>
      <w:r>
        <w:rPr>
          <w:spacing w:val="-7"/>
        </w:rPr>
        <w:t> </w:t>
      </w:r>
      <w:r>
        <w:rPr/>
        <w:t>Rio</w:t>
      </w:r>
      <w:r>
        <w:rPr>
          <w:spacing w:val="-7"/>
        </w:rPr>
        <w:t> </w:t>
      </w:r>
      <w:r>
        <w:rPr/>
        <w:t>de Janeiro, a ser realizada pela equipe do proponente perante comitê composto por 04 (quatro) avaliadores indicados pelos Cotistas-Âncora, sendo 02 (dois) indicados pela FINEP e 02 (dois) indicados pelo Sistema BNDES (“</w:t>
      </w:r>
      <w:r>
        <w:rPr>
          <w:u w:val="single"/>
        </w:rPr>
        <w:t>Comitê de Seleção</w:t>
      </w:r>
      <w:r>
        <w:rPr/>
        <w:t>”), além de potenciais membros externos observadores, indicados, por exemplo, por potenciais investidores, caso aplicável. A apresentação será em data e hora comunicadas previamente, no período indicado no cronograma constante do item 8 deste Edital.</w:t>
      </w:r>
    </w:p>
    <w:p>
      <w:pPr>
        <w:pStyle w:val="BodyText"/>
        <w:spacing w:line="302" w:lineRule="auto" w:before="195"/>
        <w:ind w:right="139"/>
      </w:pPr>
      <w:r>
        <w:rPr/>
        <w:t>O Comitê de Seleção avaliará as Propostas classificadas para esta etapa de acordo com os critérios classificatórios e respectivas ponderações descritos no item 4.2 deste Edital, considerando o material escrito apresentado na Primeira Etapa de Classificação e as </w:t>
      </w:r>
      <w:r>
        <w:rPr>
          <w:spacing w:val="-2"/>
        </w:rPr>
        <w:t>apresentações.</w:t>
      </w:r>
    </w:p>
    <w:p>
      <w:pPr>
        <w:pStyle w:val="BodyText"/>
        <w:spacing w:line="302" w:lineRule="auto" w:before="198"/>
        <w:ind w:right="147"/>
      </w:pPr>
      <w:r>
        <w:rPr/>
        <w:t>Ao final desta segunda etapa, cada Proposta apresentada será avaliada individualmente por cada</w:t>
      </w:r>
      <w:r>
        <w:rPr>
          <w:spacing w:val="-2"/>
        </w:rPr>
        <w:t> </w:t>
      </w:r>
      <w:r>
        <w:rPr/>
        <w:t>membro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Comitê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Seleção,</w:t>
      </w:r>
      <w:r>
        <w:rPr>
          <w:spacing w:val="-3"/>
        </w:rPr>
        <w:t> </w:t>
      </w:r>
      <w:r>
        <w:rPr/>
        <w:t>que</w:t>
      </w:r>
      <w:r>
        <w:rPr>
          <w:spacing w:val="-2"/>
        </w:rPr>
        <w:t> </w:t>
      </w:r>
      <w:r>
        <w:rPr/>
        <w:t>deverá</w:t>
      </w:r>
      <w:r>
        <w:rPr>
          <w:spacing w:val="-2"/>
        </w:rPr>
        <w:t> </w:t>
      </w:r>
      <w:r>
        <w:rPr/>
        <w:t>atribuir</w:t>
      </w:r>
      <w:r>
        <w:rPr>
          <w:spacing w:val="-2"/>
        </w:rPr>
        <w:t> </w:t>
      </w:r>
      <w:r>
        <w:rPr/>
        <w:t>uma</w:t>
      </w:r>
      <w:r>
        <w:rPr>
          <w:spacing w:val="-2"/>
        </w:rPr>
        <w:t> </w:t>
      </w:r>
      <w:r>
        <w:rPr/>
        <w:t>nota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1,00</w:t>
      </w:r>
      <w:r>
        <w:rPr>
          <w:spacing w:val="-2"/>
        </w:rPr>
        <w:t> </w:t>
      </w:r>
      <w:r>
        <w:rPr/>
        <w:t>(um)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5,00</w:t>
      </w:r>
      <w:r>
        <w:rPr>
          <w:spacing w:val="-2"/>
        </w:rPr>
        <w:t> </w:t>
      </w:r>
      <w:r>
        <w:rPr/>
        <w:t>(cinco) a cada um dos subcritérios expostos no referido item 4.2 deste Edital.</w:t>
      </w:r>
    </w:p>
    <w:p>
      <w:pPr>
        <w:pStyle w:val="BodyText"/>
        <w:spacing w:after="0" w:line="302" w:lineRule="auto"/>
        <w:sectPr>
          <w:pgSz w:w="11920" w:h="16850"/>
          <w:pgMar w:header="301" w:footer="1062" w:top="2000" w:bottom="1260" w:left="708" w:right="708"/>
        </w:sectPr>
      </w:pPr>
    </w:p>
    <w:p>
      <w:pPr>
        <w:pStyle w:val="BodyText"/>
        <w:spacing w:before="175"/>
        <w:ind w:left="0"/>
        <w:jc w:val="left"/>
      </w:pPr>
    </w:p>
    <w:p>
      <w:pPr>
        <w:pStyle w:val="Heading1"/>
        <w:numPr>
          <w:ilvl w:val="2"/>
          <w:numId w:val="1"/>
        </w:numPr>
        <w:tabs>
          <w:tab w:pos="1697" w:val="left" w:leader="none"/>
        </w:tabs>
        <w:spacing w:line="240" w:lineRule="auto" w:before="1" w:after="0"/>
        <w:ind w:left="1697" w:right="0" w:hanging="703"/>
        <w:jc w:val="left"/>
      </w:pPr>
      <w:r>
        <w:rPr/>
        <w:t>Nota</w:t>
      </w:r>
      <w:r>
        <w:rPr>
          <w:spacing w:val="-20"/>
        </w:rPr>
        <w:t> </w:t>
      </w:r>
      <w:r>
        <w:rPr/>
        <w:t>Final</w:t>
      </w:r>
      <w:r>
        <w:rPr>
          <w:spacing w:val="-19"/>
        </w:rPr>
        <w:t> </w:t>
      </w:r>
      <w:r>
        <w:rPr/>
        <w:t>e</w:t>
      </w:r>
      <w:r>
        <w:rPr>
          <w:spacing w:val="-18"/>
        </w:rPr>
        <w:t> </w:t>
      </w:r>
      <w:r>
        <w:rPr/>
        <w:t>Resultado</w:t>
      </w:r>
      <w:r>
        <w:rPr>
          <w:spacing w:val="-15"/>
        </w:rPr>
        <w:t> </w:t>
      </w:r>
      <w:r>
        <w:rPr/>
        <w:t>da</w:t>
      </w:r>
      <w:r>
        <w:rPr>
          <w:spacing w:val="-21"/>
        </w:rPr>
        <w:t> </w:t>
      </w:r>
      <w:r>
        <w:rPr/>
        <w:t>Fase</w:t>
      </w:r>
      <w:r>
        <w:rPr>
          <w:spacing w:val="-18"/>
        </w:rPr>
        <w:t> </w:t>
      </w:r>
      <w:r>
        <w:rPr>
          <w:spacing w:val="-2"/>
        </w:rPr>
        <w:t>Classificatória</w:t>
      </w:r>
    </w:p>
    <w:p>
      <w:pPr>
        <w:pStyle w:val="BodyText"/>
        <w:spacing w:line="302" w:lineRule="auto" w:before="199"/>
        <w:ind w:right="141"/>
      </w:pPr>
      <w:r>
        <w:rPr/>
        <w:t>A Nota Final da Proposta será obtida pela média simples das notas dadas por cada membro do Comitê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Seleção</w:t>
      </w:r>
      <w:r>
        <w:rPr>
          <w:spacing w:val="-7"/>
        </w:rPr>
        <w:t> </w:t>
      </w:r>
      <w:r>
        <w:rPr/>
        <w:t>na</w:t>
      </w:r>
      <w:r>
        <w:rPr>
          <w:spacing w:val="-9"/>
        </w:rPr>
        <w:t> </w:t>
      </w:r>
      <w:r>
        <w:rPr/>
        <w:t>Segunda</w:t>
      </w:r>
      <w:r>
        <w:rPr>
          <w:spacing w:val="-7"/>
        </w:rPr>
        <w:t> </w:t>
      </w:r>
      <w:r>
        <w:rPr/>
        <w:t>Etapa</w:t>
      </w:r>
      <w:r>
        <w:rPr>
          <w:spacing w:val="-7"/>
        </w:rPr>
        <w:t> </w:t>
      </w:r>
      <w:r>
        <w:rPr/>
        <w:t>Classificatória.</w:t>
      </w:r>
      <w:r>
        <w:rPr>
          <w:spacing w:val="-7"/>
        </w:rPr>
        <w:t> </w:t>
      </w:r>
      <w:r>
        <w:rPr/>
        <w:t>As</w:t>
      </w:r>
      <w:r>
        <w:rPr>
          <w:spacing w:val="-7"/>
        </w:rPr>
        <w:t> </w:t>
      </w:r>
      <w:r>
        <w:rPr/>
        <w:t>Propostas</w:t>
      </w:r>
      <w:r>
        <w:rPr>
          <w:spacing w:val="-7"/>
        </w:rPr>
        <w:t> </w:t>
      </w:r>
      <w:r>
        <w:rPr/>
        <w:t>serão</w:t>
      </w:r>
      <w:r>
        <w:rPr>
          <w:spacing w:val="-9"/>
        </w:rPr>
        <w:t> </w:t>
      </w:r>
      <w:r>
        <w:rPr/>
        <w:t>classificadas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acordo com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Nota</w:t>
      </w:r>
      <w:r>
        <w:rPr>
          <w:spacing w:val="-6"/>
        </w:rPr>
        <w:t> </w:t>
      </w:r>
      <w:r>
        <w:rPr/>
        <w:t>Final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elas</w:t>
      </w:r>
      <w:r>
        <w:rPr>
          <w:spacing w:val="-6"/>
        </w:rPr>
        <w:t> </w:t>
      </w:r>
      <w:r>
        <w:rPr/>
        <w:t>atribuída,</w:t>
      </w:r>
      <w:r>
        <w:rPr>
          <w:spacing w:val="-6"/>
        </w:rPr>
        <w:t> </w:t>
      </w:r>
      <w:r>
        <w:rPr/>
        <w:t>em</w:t>
      </w:r>
      <w:r>
        <w:rPr>
          <w:spacing w:val="-7"/>
        </w:rPr>
        <w:t> </w:t>
      </w:r>
      <w:r>
        <w:rPr/>
        <w:t>ordem</w:t>
      </w:r>
      <w:r>
        <w:rPr>
          <w:spacing w:val="-7"/>
        </w:rPr>
        <w:t> </w:t>
      </w:r>
      <w:r>
        <w:rPr/>
        <w:t>decrescente,</w:t>
      </w:r>
      <w:r>
        <w:rPr>
          <w:spacing w:val="-6"/>
        </w:rPr>
        <w:t> </w:t>
      </w:r>
      <w:r>
        <w:rPr/>
        <w:t>desde</w:t>
      </w:r>
      <w:r>
        <w:rPr>
          <w:spacing w:val="-6"/>
        </w:rPr>
        <w:t> </w:t>
      </w:r>
      <w:r>
        <w:rPr/>
        <w:t>que</w:t>
      </w:r>
      <w:r>
        <w:rPr>
          <w:spacing w:val="-6"/>
        </w:rPr>
        <w:t> </w:t>
      </w:r>
      <w:r>
        <w:rPr/>
        <w:t>tenham</w:t>
      </w:r>
      <w:r>
        <w:rPr>
          <w:spacing w:val="-7"/>
        </w:rPr>
        <w:t> </w:t>
      </w:r>
      <w:r>
        <w:rPr/>
        <w:t>obtido</w:t>
      </w:r>
      <w:r>
        <w:rPr>
          <w:spacing w:val="-6"/>
        </w:rPr>
        <w:t> </w:t>
      </w:r>
      <w:r>
        <w:rPr/>
        <w:t>Nota</w:t>
      </w:r>
      <w:r>
        <w:rPr>
          <w:spacing w:val="-6"/>
        </w:rPr>
        <w:t> </w:t>
      </w:r>
      <w:r>
        <w:rPr/>
        <w:t>Final igual ou superior a 3,00 (três).</w:t>
      </w:r>
    </w:p>
    <w:p>
      <w:pPr>
        <w:pStyle w:val="BodyText"/>
        <w:spacing w:line="302" w:lineRule="auto" w:before="198"/>
        <w:ind w:right="139"/>
      </w:pPr>
      <w:r>
        <w:rPr/>
        <w:t>A Nota Final será atribuída a cada Proposta com 2 (duas) casas decimais (X,XX). Em caso de empate até a segunda casa decimal entre duas ou mais Propostas, será considerado como primeiro critério de desempate, para fins de seleção, a maior nota obtida no critério classificatório “Estrutura de Custos”, constante do item 4.2(d) deste Edital.</w:t>
      </w:r>
    </w:p>
    <w:p>
      <w:pPr>
        <w:pStyle w:val="BodyText"/>
        <w:spacing w:line="302" w:lineRule="auto" w:before="197"/>
        <w:ind w:right="147"/>
      </w:pPr>
      <w:r>
        <w:rPr/>
        <w:t>O resultado final das 3 (três) Propostas mais bem classificadas no processo seletivo será divulgado e publicado</w:t>
      </w:r>
      <w:r>
        <w:rPr>
          <w:spacing w:val="-4"/>
        </w:rPr>
        <w:t> </w:t>
      </w:r>
      <w:r>
        <w:rPr/>
        <w:t>no site do</w:t>
      </w:r>
      <w:r>
        <w:rPr>
          <w:spacing w:val="-2"/>
        </w:rPr>
        <w:t> </w:t>
      </w:r>
      <w:r>
        <w:rPr/>
        <w:t>BNDES e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Finep,</w:t>
      </w:r>
      <w:r>
        <w:rPr>
          <w:spacing w:val="-3"/>
        </w:rPr>
        <w:t> </w:t>
      </w:r>
      <w:r>
        <w:rPr/>
        <w:t>na</w:t>
      </w:r>
      <w:r>
        <w:rPr>
          <w:spacing w:val="-2"/>
        </w:rPr>
        <w:t> </w:t>
      </w:r>
      <w:r>
        <w:rPr/>
        <w:t>data indicada no</w:t>
      </w:r>
      <w:r>
        <w:rPr>
          <w:spacing w:val="-2"/>
        </w:rPr>
        <w:t> </w:t>
      </w:r>
      <w:r>
        <w:rPr/>
        <w:t>cronograma constante do item 8 deste Edital.</w:t>
      </w:r>
    </w:p>
    <w:p>
      <w:pPr>
        <w:pStyle w:val="BodyText"/>
        <w:spacing w:line="302" w:lineRule="auto" w:before="200"/>
        <w:ind w:right="140"/>
      </w:pPr>
      <w:r>
        <w:rPr/>
        <w:t>Será</w:t>
      </w:r>
      <w:r>
        <w:rPr>
          <w:spacing w:val="-6"/>
        </w:rPr>
        <w:t> </w:t>
      </w:r>
      <w:r>
        <w:rPr/>
        <w:t>convocada</w:t>
      </w:r>
      <w:r>
        <w:rPr>
          <w:spacing w:val="-6"/>
        </w:rPr>
        <w:t> </w:t>
      </w:r>
      <w:r>
        <w:rPr/>
        <w:t>para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etapa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Análise</w:t>
      </w:r>
      <w:r>
        <w:rPr>
          <w:spacing w:val="-6"/>
        </w:rPr>
        <w:t> </w:t>
      </w:r>
      <w:r>
        <w:rPr/>
        <w:t>Gerencial</w:t>
      </w:r>
      <w:r>
        <w:rPr>
          <w:spacing w:val="-6"/>
        </w:rPr>
        <w:t> </w:t>
      </w:r>
      <w:r>
        <w:rPr/>
        <w:t>e</w:t>
      </w:r>
      <w:r>
        <w:rPr>
          <w:spacing w:val="-7"/>
        </w:rPr>
        <w:t> </w:t>
      </w:r>
      <w:r>
        <w:rPr/>
        <w:t>Jurídica</w:t>
      </w:r>
      <w:r>
        <w:rPr>
          <w:spacing w:val="-6"/>
        </w:rPr>
        <w:t> </w:t>
      </w:r>
      <w:r>
        <w:rPr/>
        <w:t>(</w:t>
      </w:r>
      <w:r>
        <w:rPr>
          <w:i/>
        </w:rPr>
        <w:t>Due</w:t>
      </w:r>
      <w:r>
        <w:rPr>
          <w:i/>
          <w:spacing w:val="-7"/>
        </w:rPr>
        <w:t> </w:t>
      </w:r>
      <w:r>
        <w:rPr>
          <w:i/>
        </w:rPr>
        <w:t>Diligence</w:t>
      </w:r>
      <w:r>
        <w:rPr/>
        <w:t>)</w:t>
      </w:r>
      <w:r>
        <w:rPr>
          <w:spacing w:val="-5"/>
        </w:rPr>
        <w:t> </w:t>
      </w:r>
      <w:r>
        <w:rPr/>
        <w:t>apenas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Proposta que obtiver a maior Nota Final.</w:t>
      </w:r>
    </w:p>
    <w:p>
      <w:pPr>
        <w:pStyle w:val="BodyText"/>
        <w:spacing w:before="123"/>
        <w:ind w:left="0"/>
        <w:jc w:val="left"/>
      </w:pPr>
    </w:p>
    <w:p>
      <w:pPr>
        <w:pStyle w:val="Heading1"/>
        <w:numPr>
          <w:ilvl w:val="1"/>
          <w:numId w:val="1"/>
        </w:numPr>
        <w:tabs>
          <w:tab w:pos="2301" w:val="left" w:leader="none"/>
        </w:tabs>
        <w:spacing w:line="240" w:lineRule="auto" w:before="0" w:after="0"/>
        <w:ind w:left="2301" w:right="0" w:hanging="1027"/>
        <w:jc w:val="left"/>
      </w:pPr>
      <w:r>
        <w:rPr>
          <w:spacing w:val="-2"/>
        </w:rPr>
        <w:t>Análise</w:t>
      </w:r>
      <w:r>
        <w:rPr>
          <w:spacing w:val="-10"/>
        </w:rPr>
        <w:t> </w:t>
      </w:r>
      <w:r>
        <w:rPr>
          <w:spacing w:val="-2"/>
        </w:rPr>
        <w:t>Gerencial</w:t>
      </w:r>
      <w:r>
        <w:rPr>
          <w:spacing w:val="-14"/>
        </w:rPr>
        <w:t> </w:t>
      </w:r>
      <w:r>
        <w:rPr>
          <w:spacing w:val="-2"/>
        </w:rPr>
        <w:t>e</w:t>
      </w:r>
      <w:r>
        <w:rPr>
          <w:spacing w:val="-10"/>
        </w:rPr>
        <w:t> </w:t>
      </w:r>
      <w:r>
        <w:rPr>
          <w:spacing w:val="-2"/>
        </w:rPr>
        <w:t>Jurídica</w:t>
      </w:r>
    </w:p>
    <w:p>
      <w:pPr>
        <w:pStyle w:val="BodyText"/>
        <w:spacing w:line="302" w:lineRule="auto" w:before="199"/>
        <w:ind w:right="147"/>
      </w:pPr>
      <w:r>
        <w:rPr/>
        <w:t>Após a divulgação do resultado final da Chamada, terá início a etapa de diligência gerencial e jurídica, a ser conduzida pelos Cotistas-Âncoras, na qual será examinada, entre outros aspectos, a exequibilidade da Proposta, cabendo ao selecionado o ônus de comprová-la.</w:t>
      </w:r>
    </w:p>
    <w:p>
      <w:pPr>
        <w:pStyle w:val="BodyText"/>
        <w:spacing w:line="302" w:lineRule="auto" w:before="197"/>
        <w:ind w:right="139"/>
      </w:pPr>
      <w:r>
        <w:rPr/>
        <w:t>Será verificado nesta etapa se o Gestor e o Administrador do Fundo possuem apontamentos que, ao exclusivo critério dos Cotistas-Âncora, não sejam convenientes à sua seleção para a gestão e administração do Fundo. Será também exigida a apresentação dos documentos considerados obrigatórios pela legislação, incluindo o Regulamento do Fundo (ou sua minuta quando for o caso), e pelas normas internas dos Cotistas-Âncora para a contratação do proponente como Gestor do Fundo, bem como quaisquer outros documentos que julgar indispensáveis a essa análise.</w:t>
      </w:r>
    </w:p>
    <w:p>
      <w:pPr>
        <w:pStyle w:val="BodyText"/>
        <w:spacing w:line="302" w:lineRule="auto" w:before="197"/>
        <w:ind w:right="140"/>
      </w:pPr>
      <w:r>
        <w:rPr/>
        <w:t>Ainda</w:t>
      </w:r>
      <w:r>
        <w:rPr>
          <w:spacing w:val="-19"/>
        </w:rPr>
        <w:t> </w:t>
      </w:r>
      <w:r>
        <w:rPr/>
        <w:t>durante</w:t>
      </w:r>
      <w:r>
        <w:rPr>
          <w:spacing w:val="-18"/>
        </w:rPr>
        <w:t> </w:t>
      </w:r>
      <w:r>
        <w:rPr/>
        <w:t>esta</w:t>
      </w:r>
      <w:r>
        <w:rPr>
          <w:spacing w:val="-18"/>
        </w:rPr>
        <w:t> </w:t>
      </w:r>
      <w:r>
        <w:rPr/>
        <w:t>etapa,</w:t>
      </w:r>
      <w:r>
        <w:rPr>
          <w:spacing w:val="-18"/>
        </w:rPr>
        <w:t> </w:t>
      </w:r>
      <w:r>
        <w:rPr/>
        <w:t>poderão</w:t>
      </w:r>
      <w:r>
        <w:rPr>
          <w:spacing w:val="-18"/>
        </w:rPr>
        <w:t> </w:t>
      </w:r>
      <w:r>
        <w:rPr/>
        <w:t>ser</w:t>
      </w:r>
      <w:r>
        <w:rPr>
          <w:spacing w:val="-17"/>
        </w:rPr>
        <w:t> </w:t>
      </w:r>
      <w:r>
        <w:rPr/>
        <w:t>negociadas</w:t>
      </w:r>
      <w:r>
        <w:rPr>
          <w:spacing w:val="-16"/>
        </w:rPr>
        <w:t> </w:t>
      </w:r>
      <w:r>
        <w:rPr/>
        <w:t>melhorias</w:t>
      </w:r>
      <w:r>
        <w:rPr>
          <w:spacing w:val="-19"/>
        </w:rPr>
        <w:t> </w:t>
      </w:r>
      <w:r>
        <w:rPr/>
        <w:t>para</w:t>
      </w:r>
      <w:r>
        <w:rPr>
          <w:spacing w:val="-16"/>
        </w:rPr>
        <w:t> </w:t>
      </w:r>
      <w:r>
        <w:rPr/>
        <w:t>os</w:t>
      </w:r>
      <w:r>
        <w:rPr>
          <w:spacing w:val="-18"/>
        </w:rPr>
        <w:t> </w:t>
      </w:r>
      <w:r>
        <w:rPr/>
        <w:t>Cotistas-Âncora</w:t>
      </w:r>
      <w:r>
        <w:rPr>
          <w:spacing w:val="-18"/>
        </w:rPr>
        <w:t> </w:t>
      </w:r>
      <w:r>
        <w:rPr/>
        <w:t>em</w:t>
      </w:r>
      <w:r>
        <w:rPr>
          <w:spacing w:val="-17"/>
        </w:rPr>
        <w:t> </w:t>
      </w:r>
      <w:r>
        <w:rPr/>
        <w:t>relação à Proposta classificada, sendo certo que o Regulamento do Fundo deverá, em qualquer hipótese, atender aos aspectos mínimos relacionados no presente Edital.</w:t>
      </w:r>
    </w:p>
    <w:p>
      <w:pPr>
        <w:pStyle w:val="BodyText"/>
        <w:spacing w:line="302" w:lineRule="auto" w:before="199"/>
        <w:ind w:right="137"/>
      </w:pPr>
      <w:r>
        <w:rPr/>
        <w:t>A presente chamada não gera obrigatoriedade de contratação ou aporte, podendo os Cotista- Âncora, a seu exclusivo critério, não seguir com o processo. Ademais, caso sejam constatadas modificações</w:t>
      </w:r>
      <w:r>
        <w:rPr>
          <w:spacing w:val="-15"/>
        </w:rPr>
        <w:t> </w:t>
      </w:r>
      <w:r>
        <w:rPr/>
        <w:t>na</w:t>
      </w:r>
      <w:r>
        <w:rPr>
          <w:spacing w:val="-13"/>
        </w:rPr>
        <w:t> </w:t>
      </w:r>
      <w:r>
        <w:rPr/>
        <w:t>Proposta</w:t>
      </w:r>
      <w:r>
        <w:rPr>
          <w:spacing w:val="-15"/>
        </w:rPr>
        <w:t> </w:t>
      </w:r>
      <w:r>
        <w:rPr/>
        <w:t>que</w:t>
      </w:r>
      <w:r>
        <w:rPr>
          <w:spacing w:val="-15"/>
        </w:rPr>
        <w:t> </w:t>
      </w:r>
      <w:r>
        <w:rPr/>
        <w:t>acarretem</w:t>
      </w:r>
      <w:r>
        <w:rPr>
          <w:spacing w:val="-16"/>
        </w:rPr>
        <w:t> </w:t>
      </w:r>
      <w:r>
        <w:rPr/>
        <w:t>desalinhamento</w:t>
      </w:r>
      <w:r>
        <w:rPr>
          <w:spacing w:val="-16"/>
        </w:rPr>
        <w:t> </w:t>
      </w:r>
      <w:r>
        <w:rPr/>
        <w:t>em</w:t>
      </w:r>
      <w:r>
        <w:rPr>
          <w:spacing w:val="-14"/>
        </w:rPr>
        <w:t> </w:t>
      </w:r>
      <w:r>
        <w:rPr/>
        <w:t>relação</w:t>
      </w:r>
      <w:r>
        <w:rPr>
          <w:spacing w:val="-13"/>
        </w:rPr>
        <w:t> </w:t>
      </w:r>
      <w:r>
        <w:rPr/>
        <w:t>aos</w:t>
      </w:r>
      <w:r>
        <w:rPr>
          <w:spacing w:val="-13"/>
        </w:rPr>
        <w:t> </w:t>
      </w:r>
      <w:r>
        <w:rPr/>
        <w:t>interesses</w:t>
      </w:r>
      <w:r>
        <w:rPr>
          <w:spacing w:val="-13"/>
        </w:rPr>
        <w:t> </w:t>
      </w:r>
      <w:r>
        <w:rPr/>
        <w:t>e</w:t>
      </w:r>
      <w:r>
        <w:rPr>
          <w:spacing w:val="-15"/>
        </w:rPr>
        <w:t> </w:t>
      </w:r>
      <w:r>
        <w:rPr/>
        <w:t>às</w:t>
      </w:r>
      <w:r>
        <w:rPr>
          <w:spacing w:val="-15"/>
        </w:rPr>
        <w:t> </w:t>
      </w:r>
      <w:r>
        <w:rPr/>
        <w:t>normas</w:t>
      </w:r>
    </w:p>
    <w:p>
      <w:pPr>
        <w:pStyle w:val="BodyText"/>
        <w:spacing w:after="0" w:line="302" w:lineRule="auto"/>
        <w:sectPr>
          <w:pgSz w:w="11920" w:h="16850"/>
          <w:pgMar w:header="301" w:footer="1062" w:top="2000" w:bottom="1260" w:left="708" w:right="708"/>
        </w:sectPr>
      </w:pPr>
    </w:p>
    <w:p>
      <w:pPr>
        <w:pStyle w:val="BodyText"/>
        <w:spacing w:before="175"/>
        <w:ind w:left="0"/>
        <w:jc w:val="left"/>
      </w:pPr>
    </w:p>
    <w:p>
      <w:pPr>
        <w:pStyle w:val="BodyText"/>
        <w:spacing w:line="302" w:lineRule="auto" w:before="1"/>
        <w:ind w:right="143"/>
      </w:pPr>
      <w:r>
        <w:rPr/>
        <w:t>internas dos Cotistas-Âncora ou, a critério exclusivo destes, a não conformidade de alguma documentação ou requisito exigido, a Proposta poderá ser desclassificada, podendo as demais Propostas classificadas, seguindo a ordem de classificação, ser convocadas em um prazo máximo</w:t>
      </w:r>
      <w:r>
        <w:rPr>
          <w:spacing w:val="-8"/>
        </w:rPr>
        <w:t> </w:t>
      </w:r>
      <w:r>
        <w:rPr/>
        <w:t>de</w:t>
      </w:r>
      <w:r>
        <w:rPr>
          <w:spacing w:val="-5"/>
        </w:rPr>
        <w:t> </w:t>
      </w:r>
      <w:r>
        <w:rPr/>
        <w:t>18</w:t>
      </w:r>
      <w:r>
        <w:rPr>
          <w:spacing w:val="-7"/>
        </w:rPr>
        <w:t> </w:t>
      </w:r>
      <w:r>
        <w:rPr/>
        <w:t>(dezoito)</w:t>
      </w:r>
      <w:r>
        <w:rPr>
          <w:spacing w:val="-6"/>
        </w:rPr>
        <w:t> </w:t>
      </w:r>
      <w:r>
        <w:rPr/>
        <w:t>meses</w:t>
      </w:r>
      <w:r>
        <w:rPr>
          <w:spacing w:val="-5"/>
        </w:rPr>
        <w:t> </w:t>
      </w:r>
      <w:r>
        <w:rPr/>
        <w:t>a</w:t>
      </w:r>
      <w:r>
        <w:rPr>
          <w:spacing w:val="-7"/>
        </w:rPr>
        <w:t> </w:t>
      </w:r>
      <w:r>
        <w:rPr/>
        <w:t>contar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/>
        <w:t>data</w:t>
      </w:r>
      <w:r>
        <w:rPr>
          <w:spacing w:val="-5"/>
        </w:rPr>
        <w:t> </w:t>
      </w:r>
      <w:r>
        <w:rPr/>
        <w:t>de divulgação</w:t>
      </w:r>
      <w:r>
        <w:rPr>
          <w:spacing w:val="-8"/>
        </w:rPr>
        <w:t> </w:t>
      </w:r>
      <w:r>
        <w:rPr/>
        <w:t>do</w:t>
      </w:r>
      <w:r>
        <w:rPr>
          <w:spacing w:val="-8"/>
        </w:rPr>
        <w:t> </w:t>
      </w:r>
      <w:r>
        <w:rPr/>
        <w:t>resultado</w:t>
      </w:r>
      <w:r>
        <w:rPr>
          <w:spacing w:val="-6"/>
        </w:rPr>
        <w:t> </w:t>
      </w:r>
      <w:r>
        <w:rPr/>
        <w:t>do</w:t>
      </w:r>
      <w:r>
        <w:rPr>
          <w:spacing w:val="-8"/>
        </w:rPr>
        <w:t> </w:t>
      </w:r>
      <w:r>
        <w:rPr/>
        <w:t>certame.</w:t>
      </w:r>
      <w:r>
        <w:rPr>
          <w:spacing w:val="-6"/>
        </w:rPr>
        <w:t> </w:t>
      </w:r>
      <w:r>
        <w:rPr/>
        <w:t>Nesses casos, também serão observados todos os trâmites da Análise Gerencial e Jurídica prevista neste item.</w:t>
      </w:r>
    </w:p>
    <w:p>
      <w:pPr>
        <w:pStyle w:val="BodyText"/>
        <w:spacing w:line="302" w:lineRule="auto" w:before="195"/>
        <w:ind w:right="140"/>
      </w:pPr>
      <w:r>
        <w:rPr/>
        <w:t>As</w:t>
      </w:r>
      <w:r>
        <w:rPr>
          <w:spacing w:val="-2"/>
        </w:rPr>
        <w:t> </w:t>
      </w:r>
      <w:r>
        <w:rPr/>
        <w:t>informações</w:t>
      </w:r>
      <w:r>
        <w:rPr>
          <w:spacing w:val="-4"/>
        </w:rPr>
        <w:t> </w:t>
      </w:r>
      <w:r>
        <w:rPr/>
        <w:t>prestadas</w:t>
      </w:r>
      <w:r>
        <w:rPr>
          <w:spacing w:val="-4"/>
        </w:rPr>
        <w:t> </w:t>
      </w:r>
      <w:r>
        <w:rPr/>
        <w:t>pelos</w:t>
      </w:r>
      <w:r>
        <w:rPr>
          <w:spacing w:val="-4"/>
        </w:rPr>
        <w:t> </w:t>
      </w:r>
      <w:r>
        <w:rPr/>
        <w:t>participantes</w:t>
      </w:r>
      <w:r>
        <w:rPr>
          <w:spacing w:val="-2"/>
        </w:rPr>
        <w:t> </w:t>
      </w:r>
      <w:r>
        <w:rPr/>
        <w:t>do</w:t>
      </w:r>
      <w:r>
        <w:rPr>
          <w:spacing w:val="-4"/>
        </w:rPr>
        <w:t> </w:t>
      </w:r>
      <w:r>
        <w:rPr/>
        <w:t>presente</w:t>
      </w:r>
      <w:r>
        <w:rPr>
          <w:spacing w:val="-4"/>
        </w:rPr>
        <w:t> </w:t>
      </w:r>
      <w:r>
        <w:rPr/>
        <w:t>certame</w:t>
      </w:r>
      <w:r>
        <w:rPr>
          <w:spacing w:val="-4"/>
        </w:rPr>
        <w:t> </w:t>
      </w:r>
      <w:r>
        <w:rPr/>
        <w:t>e</w:t>
      </w:r>
      <w:r>
        <w:rPr>
          <w:spacing w:val="-2"/>
        </w:rPr>
        <w:t> </w:t>
      </w:r>
      <w:r>
        <w:rPr/>
        <w:t>apresentadas</w:t>
      </w:r>
      <w:r>
        <w:rPr>
          <w:spacing w:val="-4"/>
        </w:rPr>
        <w:t> </w:t>
      </w:r>
      <w:r>
        <w:rPr/>
        <w:t>em</w:t>
      </w:r>
      <w:r>
        <w:rPr>
          <w:spacing w:val="-3"/>
        </w:rPr>
        <w:t> </w:t>
      </w:r>
      <w:r>
        <w:rPr/>
        <w:t>todas</w:t>
      </w:r>
      <w:r>
        <w:rPr>
          <w:spacing w:val="-4"/>
        </w:rPr>
        <w:t> </w:t>
      </w:r>
      <w:r>
        <w:rPr/>
        <w:t>as fases do processo seletivo poderão ser utilizadas pelos Cotistas-Âncora em âmbito interno e compartilhadas com os membros do Comitê de Seleção e potenciais investidores, bem como com</w:t>
      </w:r>
      <w:r>
        <w:rPr>
          <w:spacing w:val="-10"/>
        </w:rPr>
        <w:t> </w:t>
      </w:r>
      <w:r>
        <w:rPr/>
        <w:t>quaisquer</w:t>
      </w:r>
      <w:r>
        <w:rPr>
          <w:spacing w:val="-10"/>
        </w:rPr>
        <w:t> </w:t>
      </w:r>
      <w:r>
        <w:rPr/>
        <w:t>instâncias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controle</w:t>
      </w:r>
      <w:r>
        <w:rPr>
          <w:spacing w:val="-12"/>
        </w:rPr>
        <w:t> </w:t>
      </w:r>
      <w:r>
        <w:rPr/>
        <w:t>a</w:t>
      </w:r>
      <w:r>
        <w:rPr>
          <w:spacing w:val="-9"/>
        </w:rPr>
        <w:t> </w:t>
      </w:r>
      <w:r>
        <w:rPr/>
        <w:t>que</w:t>
      </w:r>
      <w:r>
        <w:rPr>
          <w:spacing w:val="-9"/>
        </w:rPr>
        <w:t> </w:t>
      </w:r>
      <w:r>
        <w:rPr/>
        <w:t>os</w:t>
      </w:r>
      <w:r>
        <w:rPr>
          <w:spacing w:val="-9"/>
        </w:rPr>
        <w:t> </w:t>
      </w:r>
      <w:r>
        <w:rPr/>
        <w:t>Cotistas-Âncora</w:t>
      </w:r>
      <w:r>
        <w:rPr>
          <w:spacing w:val="-9"/>
        </w:rPr>
        <w:t> </w:t>
      </w:r>
      <w:r>
        <w:rPr/>
        <w:t>estejam</w:t>
      </w:r>
      <w:r>
        <w:rPr>
          <w:spacing w:val="-10"/>
        </w:rPr>
        <w:t> </w:t>
      </w:r>
      <w:r>
        <w:rPr/>
        <w:t>submetidos,</w:t>
      </w:r>
      <w:r>
        <w:rPr>
          <w:spacing w:val="-9"/>
        </w:rPr>
        <w:t> </w:t>
      </w:r>
      <w:r>
        <w:rPr/>
        <w:t>observada, caso aplicável, a transferência do dever de sigilo.</w:t>
      </w:r>
    </w:p>
    <w:p>
      <w:pPr>
        <w:pStyle w:val="BodyText"/>
        <w:spacing w:before="121"/>
        <w:ind w:left="0"/>
        <w:jc w:val="left"/>
      </w:pPr>
    </w:p>
    <w:p>
      <w:pPr>
        <w:pStyle w:val="Heading1"/>
        <w:numPr>
          <w:ilvl w:val="2"/>
          <w:numId w:val="1"/>
        </w:numPr>
        <w:tabs>
          <w:tab w:pos="1697" w:val="left" w:leader="none"/>
        </w:tabs>
        <w:spacing w:line="240" w:lineRule="auto" w:before="0" w:after="0"/>
        <w:ind w:left="1697" w:right="0" w:hanging="703"/>
        <w:jc w:val="left"/>
      </w:pPr>
      <w:r>
        <w:rPr>
          <w:spacing w:val="-2"/>
        </w:rPr>
        <w:t>Regulamento</w:t>
      </w:r>
    </w:p>
    <w:p>
      <w:pPr>
        <w:pStyle w:val="BodyText"/>
        <w:spacing w:line="302" w:lineRule="auto" w:before="199"/>
        <w:ind w:right="138"/>
      </w:pPr>
      <w:r>
        <w:rPr/>
        <w:t>Durante a etapa de diligência, proceder-se-á à análise, negociação dos termos finais e aprovação do Regulamento do Fundo. Sem prejuízo da observância das normas da CVM e da legislação brasileira pertinente, o Regulamento do Fundo deverá, necessariamente, prever, dentre outros, os aspectos mínimos relacionados a seguir:</w:t>
      </w:r>
    </w:p>
    <w:p>
      <w:pPr>
        <w:pStyle w:val="ListParagraph"/>
        <w:numPr>
          <w:ilvl w:val="0"/>
          <w:numId w:val="8"/>
        </w:numPr>
        <w:tabs>
          <w:tab w:pos="1346" w:val="left" w:leader="none"/>
          <w:tab w:pos="1349" w:val="left" w:leader="none"/>
        </w:tabs>
        <w:spacing w:line="302" w:lineRule="auto" w:before="122" w:after="0"/>
        <w:ind w:left="1349" w:right="126" w:hanging="356"/>
        <w:jc w:val="both"/>
        <w:rPr>
          <w:sz w:val="24"/>
        </w:rPr>
      </w:pPr>
      <w:r>
        <w:rPr>
          <w:sz w:val="24"/>
        </w:rPr>
        <w:t>O Fundo contará com um Comitê de Aconselhamento (</w:t>
      </w:r>
      <w:r>
        <w:rPr>
          <w:i/>
          <w:sz w:val="24"/>
        </w:rPr>
        <w:t>Advisory Committee</w:t>
      </w:r>
      <w:r>
        <w:rPr>
          <w:sz w:val="24"/>
        </w:rPr>
        <w:t>), não </w:t>
      </w:r>
      <w:r>
        <w:rPr>
          <w:spacing w:val="-10"/>
          <w:sz w:val="24"/>
        </w:rPr>
        <w:t>deliberativo,</w:t>
      </w:r>
      <w:r>
        <w:rPr>
          <w:spacing w:val="-9"/>
          <w:sz w:val="24"/>
        </w:rPr>
        <w:t> </w:t>
      </w:r>
      <w:r>
        <w:rPr>
          <w:spacing w:val="-10"/>
          <w:sz w:val="24"/>
        </w:rPr>
        <w:t>composto</w:t>
      </w:r>
      <w:r>
        <w:rPr>
          <w:spacing w:val="-8"/>
          <w:sz w:val="24"/>
        </w:rPr>
        <w:t> </w:t>
      </w:r>
      <w:r>
        <w:rPr>
          <w:spacing w:val="-10"/>
          <w:sz w:val="24"/>
        </w:rPr>
        <w:t>por</w:t>
      </w:r>
      <w:r>
        <w:rPr>
          <w:spacing w:val="-8"/>
          <w:sz w:val="24"/>
        </w:rPr>
        <w:t> </w:t>
      </w:r>
      <w:r>
        <w:rPr>
          <w:spacing w:val="-10"/>
          <w:sz w:val="24"/>
        </w:rPr>
        <w:t>membros</w:t>
      </w:r>
      <w:r>
        <w:rPr>
          <w:spacing w:val="-8"/>
          <w:sz w:val="24"/>
        </w:rPr>
        <w:t> </w:t>
      </w:r>
      <w:r>
        <w:rPr>
          <w:spacing w:val="-10"/>
          <w:sz w:val="24"/>
        </w:rPr>
        <w:t>não</w:t>
      </w:r>
      <w:r>
        <w:rPr>
          <w:spacing w:val="-8"/>
          <w:sz w:val="24"/>
        </w:rPr>
        <w:t> </w:t>
      </w:r>
      <w:r>
        <w:rPr>
          <w:spacing w:val="-10"/>
          <w:sz w:val="24"/>
        </w:rPr>
        <w:t>remunerados.</w:t>
      </w:r>
      <w:r>
        <w:rPr>
          <w:spacing w:val="70"/>
          <w:sz w:val="24"/>
        </w:rPr>
        <w:t> </w:t>
      </w:r>
      <w:r>
        <w:rPr>
          <w:spacing w:val="-10"/>
          <w:sz w:val="24"/>
        </w:rPr>
        <w:t>Cada</w:t>
      </w:r>
      <w:r>
        <w:rPr>
          <w:spacing w:val="-9"/>
          <w:sz w:val="24"/>
        </w:rPr>
        <w:t> </w:t>
      </w:r>
      <w:r>
        <w:rPr>
          <w:spacing w:val="-10"/>
          <w:sz w:val="24"/>
        </w:rPr>
        <w:t>Cotista-Âncora</w:t>
      </w:r>
      <w:r>
        <w:rPr>
          <w:spacing w:val="-8"/>
          <w:sz w:val="24"/>
        </w:rPr>
        <w:t> </w:t>
      </w:r>
      <w:r>
        <w:rPr>
          <w:spacing w:val="-10"/>
          <w:sz w:val="24"/>
        </w:rPr>
        <w:t>terá</w:t>
      </w:r>
      <w:r>
        <w:rPr>
          <w:spacing w:val="-8"/>
          <w:sz w:val="24"/>
        </w:rPr>
        <w:t> </w:t>
      </w:r>
      <w:r>
        <w:rPr>
          <w:spacing w:val="-10"/>
          <w:sz w:val="24"/>
        </w:rPr>
        <w:t>o</w:t>
      </w:r>
      <w:r>
        <w:rPr>
          <w:spacing w:val="-8"/>
          <w:sz w:val="24"/>
        </w:rPr>
        <w:t> </w:t>
      </w:r>
      <w:r>
        <w:rPr>
          <w:spacing w:val="-10"/>
          <w:sz w:val="24"/>
        </w:rPr>
        <w:t>direito </w:t>
      </w:r>
      <w:r>
        <w:rPr>
          <w:spacing w:val="-8"/>
          <w:sz w:val="24"/>
        </w:rPr>
        <w:t>de</w:t>
      </w:r>
      <w:r>
        <w:rPr>
          <w:spacing w:val="-11"/>
          <w:sz w:val="24"/>
        </w:rPr>
        <w:t> </w:t>
      </w:r>
      <w:r>
        <w:rPr>
          <w:spacing w:val="-8"/>
          <w:sz w:val="24"/>
        </w:rPr>
        <w:t>indicar</w:t>
      </w:r>
      <w:r>
        <w:rPr>
          <w:spacing w:val="-10"/>
          <w:sz w:val="24"/>
        </w:rPr>
        <w:t> </w:t>
      </w:r>
      <w:r>
        <w:rPr>
          <w:spacing w:val="-8"/>
          <w:sz w:val="24"/>
        </w:rPr>
        <w:t>dois</w:t>
      </w:r>
      <w:r>
        <w:rPr>
          <w:spacing w:val="-10"/>
          <w:sz w:val="24"/>
        </w:rPr>
        <w:t> </w:t>
      </w:r>
      <w:r>
        <w:rPr>
          <w:spacing w:val="-8"/>
          <w:sz w:val="24"/>
        </w:rPr>
        <w:t>membros</w:t>
      </w:r>
      <w:r>
        <w:rPr>
          <w:spacing w:val="-10"/>
          <w:sz w:val="24"/>
        </w:rPr>
        <w:t> </w:t>
      </w:r>
      <w:r>
        <w:rPr>
          <w:spacing w:val="-8"/>
          <w:sz w:val="24"/>
        </w:rPr>
        <w:t>para</w:t>
      </w:r>
      <w:r>
        <w:rPr>
          <w:spacing w:val="-10"/>
          <w:sz w:val="24"/>
        </w:rPr>
        <w:t> </w:t>
      </w:r>
      <w:r>
        <w:rPr>
          <w:spacing w:val="-8"/>
          <w:sz w:val="24"/>
        </w:rPr>
        <w:t>este</w:t>
      </w:r>
      <w:r>
        <w:rPr>
          <w:spacing w:val="-10"/>
          <w:sz w:val="24"/>
        </w:rPr>
        <w:t> </w:t>
      </w:r>
      <w:r>
        <w:rPr>
          <w:spacing w:val="-8"/>
          <w:sz w:val="24"/>
        </w:rPr>
        <w:t>Comitê</w:t>
      </w:r>
      <w:r>
        <w:rPr>
          <w:spacing w:val="-10"/>
          <w:sz w:val="24"/>
        </w:rPr>
        <w:t> </w:t>
      </w:r>
      <w:r>
        <w:rPr>
          <w:spacing w:val="-8"/>
          <w:sz w:val="24"/>
        </w:rPr>
        <w:t>que</w:t>
      </w:r>
      <w:r>
        <w:rPr>
          <w:spacing w:val="-10"/>
          <w:sz w:val="24"/>
        </w:rPr>
        <w:t> </w:t>
      </w:r>
      <w:r>
        <w:rPr>
          <w:spacing w:val="-8"/>
          <w:sz w:val="24"/>
        </w:rPr>
        <w:t>abordará</w:t>
      </w:r>
      <w:r>
        <w:rPr>
          <w:spacing w:val="-10"/>
          <w:sz w:val="24"/>
        </w:rPr>
        <w:t> </w:t>
      </w:r>
      <w:r>
        <w:rPr>
          <w:spacing w:val="-8"/>
          <w:sz w:val="24"/>
        </w:rPr>
        <w:t>temas</w:t>
      </w:r>
      <w:r>
        <w:rPr>
          <w:spacing w:val="-10"/>
          <w:sz w:val="24"/>
        </w:rPr>
        <w:t> </w:t>
      </w:r>
      <w:r>
        <w:rPr>
          <w:spacing w:val="-8"/>
          <w:sz w:val="24"/>
        </w:rPr>
        <w:t>como</w:t>
      </w:r>
      <w:r>
        <w:rPr>
          <w:spacing w:val="-10"/>
          <w:sz w:val="24"/>
        </w:rPr>
        <w:t> </w:t>
      </w:r>
      <w:r>
        <w:rPr>
          <w:spacing w:val="-8"/>
          <w:sz w:val="24"/>
        </w:rPr>
        <w:t>tendências</w:t>
      </w:r>
      <w:r>
        <w:rPr>
          <w:spacing w:val="-10"/>
          <w:sz w:val="24"/>
        </w:rPr>
        <w:t> </w:t>
      </w:r>
      <w:r>
        <w:rPr>
          <w:spacing w:val="-8"/>
          <w:sz w:val="24"/>
        </w:rPr>
        <w:t>setoriais, </w:t>
      </w:r>
      <w:r>
        <w:rPr>
          <w:i/>
          <w:sz w:val="24"/>
        </w:rPr>
        <w:t>pipeline </w:t>
      </w:r>
      <w:r>
        <w:rPr>
          <w:sz w:val="24"/>
        </w:rPr>
        <w:t>de investimento e desempenho das Companhias-Alvo investidas. A participação no âmbito deste Comitê não resultará em poderes sobre a gestão do Fundo, incluindo as decisões de investimento, ou autoridade para agir em nome do </w:t>
      </w:r>
      <w:r>
        <w:rPr>
          <w:spacing w:val="-2"/>
          <w:sz w:val="24"/>
        </w:rPr>
        <w:t>Fundo.</w:t>
      </w:r>
    </w:p>
    <w:p>
      <w:pPr>
        <w:pStyle w:val="ListParagraph"/>
        <w:numPr>
          <w:ilvl w:val="0"/>
          <w:numId w:val="8"/>
        </w:numPr>
        <w:tabs>
          <w:tab w:pos="1346" w:val="left" w:leader="none"/>
          <w:tab w:pos="1349" w:val="left" w:leader="none"/>
        </w:tabs>
        <w:spacing w:line="302" w:lineRule="auto" w:before="120" w:after="0"/>
        <w:ind w:left="1349" w:right="145" w:hanging="356"/>
        <w:jc w:val="both"/>
        <w:rPr>
          <w:sz w:val="24"/>
        </w:rPr>
      </w:pPr>
      <w:r>
        <w:rPr>
          <w:sz w:val="24"/>
        </w:rPr>
        <w:t>Política</w:t>
      </w:r>
      <w:r>
        <w:rPr>
          <w:spacing w:val="-15"/>
          <w:sz w:val="24"/>
        </w:rPr>
        <w:t> </w:t>
      </w:r>
      <w:r>
        <w:rPr>
          <w:sz w:val="24"/>
        </w:rPr>
        <w:t>de</w:t>
      </w:r>
      <w:r>
        <w:rPr>
          <w:spacing w:val="-15"/>
          <w:sz w:val="24"/>
        </w:rPr>
        <w:t> </w:t>
      </w:r>
      <w:r>
        <w:rPr>
          <w:sz w:val="24"/>
        </w:rPr>
        <w:t>investimentos</w:t>
      </w:r>
      <w:r>
        <w:rPr>
          <w:spacing w:val="-15"/>
          <w:sz w:val="24"/>
        </w:rPr>
        <w:t> </w:t>
      </w:r>
      <w:r>
        <w:rPr>
          <w:sz w:val="24"/>
        </w:rPr>
        <w:t>prevista</w:t>
      </w:r>
      <w:r>
        <w:rPr>
          <w:spacing w:val="-13"/>
          <w:sz w:val="24"/>
        </w:rPr>
        <w:t> </w:t>
      </w:r>
      <w:r>
        <w:rPr>
          <w:sz w:val="24"/>
        </w:rPr>
        <w:t>de</w:t>
      </w:r>
      <w:r>
        <w:rPr>
          <w:spacing w:val="-13"/>
          <w:sz w:val="24"/>
        </w:rPr>
        <w:t> </w:t>
      </w:r>
      <w:r>
        <w:rPr>
          <w:sz w:val="24"/>
        </w:rPr>
        <w:t>forma</w:t>
      </w:r>
      <w:r>
        <w:rPr>
          <w:spacing w:val="-15"/>
          <w:sz w:val="24"/>
        </w:rPr>
        <w:t> </w:t>
      </w:r>
      <w:r>
        <w:rPr>
          <w:sz w:val="24"/>
        </w:rPr>
        <w:t>detalhada</w:t>
      </w:r>
      <w:r>
        <w:rPr>
          <w:spacing w:val="-13"/>
          <w:sz w:val="24"/>
        </w:rPr>
        <w:t> </w:t>
      </w:r>
      <w:r>
        <w:rPr>
          <w:sz w:val="24"/>
        </w:rPr>
        <w:t>no</w:t>
      </w:r>
      <w:r>
        <w:rPr>
          <w:spacing w:val="-13"/>
          <w:sz w:val="24"/>
        </w:rPr>
        <w:t> </w:t>
      </w:r>
      <w:r>
        <w:rPr>
          <w:sz w:val="24"/>
        </w:rPr>
        <w:t>Regulamento,</w:t>
      </w:r>
      <w:r>
        <w:rPr>
          <w:spacing w:val="-13"/>
          <w:sz w:val="24"/>
        </w:rPr>
        <w:t> </w:t>
      </w:r>
      <w:r>
        <w:rPr>
          <w:sz w:val="24"/>
        </w:rPr>
        <w:t>delimitando o tipo de investimento, a exposição máxima por empresa investida e as características básicas das Companhias-Alvo, a qual deverá conter as seguintes delimitações e obrigações:</w:t>
      </w:r>
    </w:p>
    <w:p>
      <w:pPr>
        <w:pStyle w:val="ListParagraph"/>
        <w:numPr>
          <w:ilvl w:val="1"/>
          <w:numId w:val="8"/>
        </w:numPr>
        <w:tabs>
          <w:tab w:pos="2549" w:val="left" w:leader="none"/>
          <w:tab w:pos="2553" w:val="left" w:leader="none"/>
        </w:tabs>
        <w:spacing w:line="304" w:lineRule="auto" w:before="120" w:after="0"/>
        <w:ind w:left="2553" w:right="980" w:hanging="305"/>
        <w:jc w:val="both"/>
        <w:rPr>
          <w:sz w:val="24"/>
        </w:rPr>
      </w:pPr>
      <w:r>
        <w:rPr>
          <w:spacing w:val="-4"/>
          <w:sz w:val="24"/>
        </w:rPr>
        <w:t>Os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investimentos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do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Fundo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deverão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ser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efetivados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em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Companhias- </w:t>
      </w:r>
      <w:r>
        <w:rPr>
          <w:sz w:val="24"/>
        </w:rPr>
        <w:t>Alvo, nos termos deste Edital;</w:t>
      </w:r>
    </w:p>
    <w:p>
      <w:pPr>
        <w:pStyle w:val="ListParagraph"/>
        <w:numPr>
          <w:ilvl w:val="1"/>
          <w:numId w:val="8"/>
        </w:numPr>
        <w:tabs>
          <w:tab w:pos="2548" w:val="left" w:leader="none"/>
          <w:tab w:pos="2553" w:val="left" w:leader="none"/>
        </w:tabs>
        <w:spacing w:line="302" w:lineRule="auto" w:before="89" w:after="0"/>
        <w:ind w:left="2553" w:right="984" w:hanging="305"/>
        <w:jc w:val="both"/>
        <w:rPr>
          <w:sz w:val="24"/>
        </w:rPr>
      </w:pPr>
      <w:r>
        <w:rPr>
          <w:sz w:val="24"/>
        </w:rPr>
        <w:t>As Companhias-Alvo a serem investidas pelo Fundo deverão cumprir</w:t>
      </w:r>
      <w:r>
        <w:rPr>
          <w:spacing w:val="-19"/>
          <w:sz w:val="24"/>
        </w:rPr>
        <w:t> </w:t>
      </w:r>
      <w:r>
        <w:rPr>
          <w:sz w:val="24"/>
        </w:rPr>
        <w:t>os</w:t>
      </w:r>
      <w:r>
        <w:rPr>
          <w:spacing w:val="-18"/>
          <w:sz w:val="24"/>
        </w:rPr>
        <w:t> </w:t>
      </w:r>
      <w:r>
        <w:rPr>
          <w:sz w:val="24"/>
        </w:rPr>
        <w:t>seguintes</w:t>
      </w:r>
      <w:r>
        <w:rPr>
          <w:spacing w:val="-18"/>
          <w:sz w:val="24"/>
        </w:rPr>
        <w:t> </w:t>
      </w:r>
      <w:r>
        <w:rPr>
          <w:sz w:val="24"/>
        </w:rPr>
        <w:t>requisitos</w:t>
      </w:r>
      <w:r>
        <w:rPr>
          <w:spacing w:val="-14"/>
          <w:sz w:val="24"/>
        </w:rPr>
        <w:t> </w:t>
      </w:r>
      <w:r>
        <w:rPr>
          <w:sz w:val="24"/>
        </w:rPr>
        <w:t>como</w:t>
      </w:r>
      <w:r>
        <w:rPr>
          <w:spacing w:val="-18"/>
          <w:sz w:val="24"/>
        </w:rPr>
        <w:t> </w:t>
      </w:r>
      <w:r>
        <w:rPr>
          <w:sz w:val="24"/>
        </w:rPr>
        <w:t>condição</w:t>
      </w:r>
      <w:r>
        <w:rPr>
          <w:spacing w:val="-18"/>
          <w:sz w:val="24"/>
        </w:rPr>
        <w:t> </w:t>
      </w:r>
      <w:r>
        <w:rPr>
          <w:sz w:val="24"/>
        </w:rPr>
        <w:t>para</w:t>
      </w:r>
      <w:r>
        <w:rPr>
          <w:spacing w:val="-16"/>
          <w:sz w:val="24"/>
        </w:rPr>
        <w:t> </w:t>
      </w:r>
      <w:r>
        <w:rPr>
          <w:sz w:val="24"/>
        </w:rPr>
        <w:t>realização</w:t>
      </w:r>
      <w:r>
        <w:rPr>
          <w:spacing w:val="-19"/>
          <w:sz w:val="24"/>
        </w:rPr>
        <w:t> </w:t>
      </w:r>
      <w:r>
        <w:rPr>
          <w:sz w:val="24"/>
        </w:rPr>
        <w:t>do investimento pelo Fundo: (a) regularidade perante o Ministério do</w:t>
      </w:r>
      <w:r>
        <w:rPr>
          <w:spacing w:val="40"/>
          <w:sz w:val="24"/>
        </w:rPr>
        <w:t> </w:t>
      </w:r>
      <w:r>
        <w:rPr>
          <w:sz w:val="24"/>
        </w:rPr>
        <w:t>Trabalho</w:t>
      </w:r>
      <w:r>
        <w:rPr>
          <w:spacing w:val="40"/>
          <w:sz w:val="24"/>
        </w:rPr>
        <w:t> </w:t>
      </w:r>
      <w:r>
        <w:rPr>
          <w:sz w:val="24"/>
        </w:rPr>
        <w:t>e</w:t>
      </w:r>
      <w:r>
        <w:rPr>
          <w:spacing w:val="40"/>
          <w:sz w:val="24"/>
        </w:rPr>
        <w:t> </w:t>
      </w:r>
      <w:r>
        <w:rPr>
          <w:sz w:val="24"/>
        </w:rPr>
        <w:t>Emprego;</w:t>
      </w:r>
      <w:r>
        <w:rPr>
          <w:spacing w:val="40"/>
          <w:sz w:val="24"/>
        </w:rPr>
        <w:t> </w:t>
      </w:r>
      <w:r>
        <w:rPr>
          <w:sz w:val="24"/>
        </w:rPr>
        <w:t>(b)</w:t>
      </w:r>
      <w:r>
        <w:rPr>
          <w:spacing w:val="40"/>
          <w:sz w:val="24"/>
        </w:rPr>
        <w:t> </w:t>
      </w:r>
      <w:r>
        <w:rPr>
          <w:sz w:val="24"/>
        </w:rPr>
        <w:t>regularidade</w:t>
      </w:r>
      <w:r>
        <w:rPr>
          <w:spacing w:val="40"/>
          <w:sz w:val="24"/>
        </w:rPr>
        <w:t> </w:t>
      </w:r>
      <w:r>
        <w:rPr>
          <w:sz w:val="24"/>
        </w:rPr>
        <w:t>com</w:t>
      </w:r>
      <w:r>
        <w:rPr>
          <w:spacing w:val="40"/>
          <w:sz w:val="24"/>
        </w:rPr>
        <w:t> </w:t>
      </w:r>
      <w:r>
        <w:rPr>
          <w:sz w:val="24"/>
        </w:rPr>
        <w:t>as</w:t>
      </w:r>
      <w:r>
        <w:rPr>
          <w:spacing w:val="40"/>
          <w:sz w:val="24"/>
        </w:rPr>
        <w:t> </w:t>
      </w:r>
      <w:r>
        <w:rPr>
          <w:sz w:val="24"/>
        </w:rPr>
        <w:t>obrigações</w:t>
      </w:r>
    </w:p>
    <w:p>
      <w:pPr>
        <w:pStyle w:val="ListParagraph"/>
        <w:spacing w:after="0" w:line="302" w:lineRule="auto"/>
        <w:jc w:val="both"/>
        <w:rPr>
          <w:sz w:val="24"/>
        </w:rPr>
        <w:sectPr>
          <w:pgSz w:w="11920" w:h="16850"/>
          <w:pgMar w:header="301" w:footer="1062" w:top="2000" w:bottom="1260" w:left="708" w:right="708"/>
        </w:sectPr>
      </w:pPr>
    </w:p>
    <w:p>
      <w:pPr>
        <w:pStyle w:val="BodyText"/>
        <w:spacing w:before="175"/>
        <w:ind w:left="0"/>
        <w:jc w:val="left"/>
      </w:pPr>
    </w:p>
    <w:p>
      <w:pPr>
        <w:pStyle w:val="BodyText"/>
        <w:spacing w:line="302" w:lineRule="auto" w:before="1"/>
        <w:ind w:left="2553" w:right="981"/>
      </w:pPr>
      <w:r>
        <w:rPr/>
        <w:t>relativas ao FGTS; (c) situação de regularidade com os tributos federais; (d) não estar inadimplente perante a União, os órgãos e as entidades da administração pública federal ou o FGTS; (e) não ter cometido as infrações previstas nos Artigos 54 e 54-A do Decreto 6.514, de 22 de julho de 2008, conforme alterado, e inexistir</w:t>
      </w:r>
      <w:r>
        <w:rPr>
          <w:spacing w:val="-11"/>
        </w:rPr>
        <w:t> </w:t>
      </w:r>
      <w:r>
        <w:rPr/>
        <w:t>notificação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qualquer</w:t>
      </w:r>
      <w:r>
        <w:rPr>
          <w:spacing w:val="-11"/>
        </w:rPr>
        <w:t> </w:t>
      </w:r>
      <w:r>
        <w:rPr/>
        <w:t>sanção</w:t>
      </w:r>
      <w:r>
        <w:rPr>
          <w:spacing w:val="-10"/>
        </w:rPr>
        <w:t> </w:t>
      </w:r>
      <w:r>
        <w:rPr/>
        <w:t>restritiva</w:t>
      </w:r>
      <w:r>
        <w:rPr>
          <w:spacing w:val="-10"/>
        </w:rPr>
        <w:t> </w:t>
      </w:r>
      <w:r>
        <w:rPr/>
        <w:t>de</w:t>
      </w:r>
      <w:r>
        <w:rPr>
          <w:spacing w:val="-13"/>
        </w:rPr>
        <w:t> </w:t>
      </w:r>
      <w:r>
        <w:rPr/>
        <w:t>direito,</w:t>
      </w:r>
      <w:r>
        <w:rPr>
          <w:spacing w:val="-10"/>
        </w:rPr>
        <w:t> </w:t>
      </w:r>
      <w:r>
        <w:rPr/>
        <w:t>nos termos dos incisos I, II, IV e V do Artigo 20 do referido Decreto 6.514; (f) apresentação de licença prévia, de Instalação ou de Operação, expedida pelo órgão competente, integrante do Sistema Nacional do Meio Ambiente - SISNAMA ou, em caráter supletivo, pelo Instituto Brasileiro do Meio Ambiente e Recursos Naturais Renováveis - IBAMA, oficialmente publicada, quando aplicável;</w:t>
      </w:r>
      <w:r>
        <w:rPr>
          <w:spacing w:val="-11"/>
        </w:rPr>
        <w:t> </w:t>
      </w:r>
      <w:r>
        <w:rPr/>
        <w:t>(g)</w:t>
      </w:r>
      <w:r>
        <w:rPr>
          <w:spacing w:val="-13"/>
        </w:rPr>
        <w:t> </w:t>
      </w:r>
      <w:r>
        <w:rPr/>
        <w:t>inexistência,</w:t>
      </w:r>
      <w:r>
        <w:rPr>
          <w:spacing w:val="-13"/>
        </w:rPr>
        <w:t> </w:t>
      </w:r>
      <w:r>
        <w:rPr/>
        <w:t>contra</w:t>
      </w:r>
      <w:r>
        <w:rPr>
          <w:spacing w:val="-15"/>
        </w:rPr>
        <w:t> </w:t>
      </w:r>
      <w:r>
        <w:rPr/>
        <w:t>si</w:t>
      </w:r>
      <w:r>
        <w:rPr>
          <w:spacing w:val="-15"/>
        </w:rPr>
        <w:t> </w:t>
      </w:r>
      <w:r>
        <w:rPr/>
        <w:t>e</w:t>
      </w:r>
      <w:r>
        <w:rPr>
          <w:spacing w:val="-15"/>
        </w:rPr>
        <w:t> </w:t>
      </w:r>
      <w:r>
        <w:rPr/>
        <w:t>seus</w:t>
      </w:r>
      <w:r>
        <w:rPr>
          <w:spacing w:val="-15"/>
        </w:rPr>
        <w:t> </w:t>
      </w:r>
      <w:r>
        <w:rPr/>
        <w:t>dirigentes,</w:t>
      </w:r>
      <w:r>
        <w:rPr>
          <w:spacing w:val="-9"/>
        </w:rPr>
        <w:t> </w:t>
      </w:r>
      <w:r>
        <w:rPr/>
        <w:t>de</w:t>
      </w:r>
      <w:r>
        <w:rPr>
          <w:spacing w:val="-12"/>
        </w:rPr>
        <w:t> </w:t>
      </w:r>
      <w:r>
        <w:rPr/>
        <w:t>decisão administrativa final sancionadora, exarada por autoridade ou órgão competente, em razão da prática de atos que importem discriminação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raça,</w:t>
      </w:r>
      <w:r>
        <w:rPr>
          <w:spacing w:val="-7"/>
        </w:rPr>
        <w:t> </w:t>
      </w:r>
      <w:r>
        <w:rPr/>
        <w:t>etnia</w:t>
      </w:r>
      <w:r>
        <w:rPr>
          <w:spacing w:val="-4"/>
        </w:rPr>
        <w:t> </w:t>
      </w:r>
      <w:r>
        <w:rPr/>
        <w:t>ou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gênero,</w:t>
      </w:r>
      <w:r>
        <w:rPr>
          <w:spacing w:val="-5"/>
        </w:rPr>
        <w:t> </w:t>
      </w:r>
      <w:r>
        <w:rPr/>
        <w:t>exploração</w:t>
      </w:r>
      <w:r>
        <w:rPr>
          <w:spacing w:val="-5"/>
        </w:rPr>
        <w:t> </w:t>
      </w:r>
      <w:r>
        <w:rPr/>
        <w:t>irregular, ilegal</w:t>
      </w:r>
      <w:r>
        <w:rPr>
          <w:spacing w:val="-10"/>
        </w:rPr>
        <w:t> </w:t>
      </w:r>
      <w:r>
        <w:rPr/>
        <w:t>ou</w:t>
      </w:r>
      <w:r>
        <w:rPr>
          <w:spacing w:val="-10"/>
        </w:rPr>
        <w:t> </w:t>
      </w:r>
      <w:r>
        <w:rPr/>
        <w:t>criminosa</w:t>
      </w:r>
      <w:r>
        <w:rPr>
          <w:spacing w:val="-10"/>
        </w:rPr>
        <w:t> </w:t>
      </w:r>
      <w:r>
        <w:rPr/>
        <w:t>do</w:t>
      </w:r>
      <w:r>
        <w:rPr>
          <w:spacing w:val="-10"/>
        </w:rPr>
        <w:t> </w:t>
      </w:r>
      <w:r>
        <w:rPr/>
        <w:t>trabalho</w:t>
      </w:r>
      <w:r>
        <w:rPr>
          <w:spacing w:val="-10"/>
        </w:rPr>
        <w:t> </w:t>
      </w:r>
      <w:r>
        <w:rPr/>
        <w:t>infantil</w:t>
      </w:r>
      <w:r>
        <w:rPr>
          <w:spacing w:val="-10"/>
        </w:rPr>
        <w:t> </w:t>
      </w:r>
      <w:r>
        <w:rPr/>
        <w:t>ou</w:t>
      </w:r>
      <w:r>
        <w:rPr>
          <w:spacing w:val="-10"/>
        </w:rPr>
        <w:t> </w:t>
      </w:r>
      <w:r>
        <w:rPr/>
        <w:t>prática</w:t>
      </w:r>
      <w:r>
        <w:rPr>
          <w:spacing w:val="-10"/>
        </w:rPr>
        <w:t> </w:t>
      </w:r>
      <w:r>
        <w:rPr/>
        <w:t>relacionada ao trabalho em condições análogas à escravidão, e/ou sentença condenatória transitada em julgado, proferida em decorrência dos</w:t>
      </w:r>
      <w:r>
        <w:rPr>
          <w:spacing w:val="-4"/>
        </w:rPr>
        <w:t> </w:t>
      </w:r>
      <w:r>
        <w:rPr/>
        <w:t>referidos</w:t>
      </w:r>
      <w:r>
        <w:rPr>
          <w:spacing w:val="-4"/>
        </w:rPr>
        <w:t> </w:t>
      </w:r>
      <w:r>
        <w:rPr/>
        <w:t>atos,</w:t>
      </w:r>
      <w:r>
        <w:rPr>
          <w:spacing w:val="-5"/>
        </w:rPr>
        <w:t> </w:t>
      </w:r>
      <w:r>
        <w:rPr/>
        <w:t>ou</w:t>
      </w:r>
      <w:r>
        <w:rPr>
          <w:spacing w:val="-7"/>
        </w:rPr>
        <w:t> </w:t>
      </w:r>
      <w:r>
        <w:rPr/>
        <w:t>ainda,</w:t>
      </w:r>
      <w:r>
        <w:rPr>
          <w:spacing w:val="-7"/>
        </w:rPr>
        <w:t> </w:t>
      </w:r>
      <w:r>
        <w:rPr/>
        <w:t>de</w:t>
      </w:r>
      <w:r>
        <w:rPr>
          <w:spacing w:val="-4"/>
        </w:rPr>
        <w:t> </w:t>
      </w:r>
      <w:r>
        <w:rPr/>
        <w:t>outros</w:t>
      </w:r>
      <w:r>
        <w:rPr>
          <w:spacing w:val="-4"/>
        </w:rPr>
        <w:t> </w:t>
      </w:r>
      <w:r>
        <w:rPr/>
        <w:t>que</w:t>
      </w:r>
      <w:r>
        <w:rPr>
          <w:spacing w:val="-7"/>
        </w:rPr>
        <w:t> </w:t>
      </w:r>
      <w:r>
        <w:rPr/>
        <w:t>caracterizem</w:t>
      </w:r>
      <w:r>
        <w:rPr>
          <w:spacing w:val="-5"/>
        </w:rPr>
        <w:t> </w:t>
      </w:r>
      <w:r>
        <w:rPr/>
        <w:t>assédio moral ou sexual, violência contra a mulher, criança, adolescente, pessoa idosa ou pessoa com deficiência, ou que importem crime contra o meio ambiente ou proveito criminoso da prostituição; (h) não configuração das vedações previstas no Artigo</w:t>
      </w:r>
      <w:r>
        <w:rPr>
          <w:spacing w:val="-7"/>
        </w:rPr>
        <w:t> </w:t>
      </w:r>
      <w:r>
        <w:rPr/>
        <w:t>54,</w:t>
      </w:r>
      <w:r>
        <w:rPr>
          <w:spacing w:val="-7"/>
        </w:rPr>
        <w:t> </w:t>
      </w:r>
      <w:r>
        <w:rPr/>
        <w:t>I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II,</w:t>
      </w:r>
      <w:r>
        <w:rPr>
          <w:spacing w:val="-7"/>
        </w:rPr>
        <w:t> </w:t>
      </w:r>
      <w:r>
        <w:rPr/>
        <w:t>da</w:t>
      </w:r>
      <w:r>
        <w:rPr>
          <w:spacing w:val="-9"/>
        </w:rPr>
        <w:t> </w:t>
      </w:r>
      <w:r>
        <w:rPr/>
        <w:t>Constituição</w:t>
      </w:r>
      <w:r>
        <w:rPr>
          <w:spacing w:val="-9"/>
        </w:rPr>
        <w:t> </w:t>
      </w:r>
      <w:r>
        <w:rPr/>
        <w:t>Federal;</w:t>
      </w:r>
      <w:r>
        <w:rPr>
          <w:spacing w:val="-4"/>
        </w:rPr>
        <w:t> </w:t>
      </w:r>
      <w:r>
        <w:rPr/>
        <w:t>(i)</w:t>
      </w:r>
      <w:r>
        <w:rPr>
          <w:spacing w:val="-9"/>
        </w:rPr>
        <w:t> </w:t>
      </w:r>
      <w:r>
        <w:rPr/>
        <w:t>não</w:t>
      </w:r>
      <w:r>
        <w:rPr>
          <w:spacing w:val="-9"/>
        </w:rPr>
        <w:t> </w:t>
      </w:r>
      <w:r>
        <w:rPr/>
        <w:t>estar</w:t>
      </w:r>
      <w:r>
        <w:rPr>
          <w:spacing w:val="-10"/>
        </w:rPr>
        <w:t> </w:t>
      </w:r>
      <w:r>
        <w:rPr/>
        <w:t>em</w:t>
      </w:r>
      <w:r>
        <w:rPr>
          <w:spacing w:val="-8"/>
        </w:rPr>
        <w:t> </w:t>
      </w:r>
      <w:r>
        <w:rPr/>
        <w:t>regime de recuperação extrajudicial, judicial ou falência à época do investimento; (j) não explorar de forma irregular, ilegal ou criminosa o trabalho infantil ou utilizar prática relacionada ao trabalho em condições degradantes ou análogas à escravidão, conforme consulta ao “Cadastro de Empregadores Vedados”, conforme</w:t>
      </w:r>
      <w:r>
        <w:rPr>
          <w:spacing w:val="-13"/>
        </w:rPr>
        <w:t> </w:t>
      </w:r>
      <w:r>
        <w:rPr/>
        <w:t>previsto</w:t>
      </w:r>
      <w:r>
        <w:rPr>
          <w:spacing w:val="-14"/>
        </w:rPr>
        <w:t> </w:t>
      </w:r>
      <w:r>
        <w:rPr/>
        <w:t>na</w:t>
      </w:r>
      <w:r>
        <w:rPr>
          <w:spacing w:val="-16"/>
        </w:rPr>
        <w:t> </w:t>
      </w:r>
      <w:r>
        <w:rPr/>
        <w:t>Portaria</w:t>
      </w:r>
      <w:r>
        <w:rPr>
          <w:spacing w:val="-14"/>
        </w:rPr>
        <w:t> </w:t>
      </w:r>
      <w:r>
        <w:rPr/>
        <w:t>Interministerial</w:t>
      </w:r>
      <w:r>
        <w:rPr>
          <w:spacing w:val="-13"/>
        </w:rPr>
        <w:t> </w:t>
      </w:r>
      <w:r>
        <w:rPr/>
        <w:t>MTE/MDHC/MIR</w:t>
      </w:r>
      <w:r>
        <w:rPr>
          <w:spacing w:val="-15"/>
        </w:rPr>
        <w:t> </w:t>
      </w:r>
      <w:r>
        <w:rPr/>
        <w:t>nº 18 de 13 de setembro de 2024, ou outra que vier a substitui-la;</w:t>
      </w:r>
    </w:p>
    <w:p>
      <w:pPr>
        <w:pStyle w:val="BodyText"/>
        <w:spacing w:line="302" w:lineRule="auto"/>
        <w:ind w:left="2553" w:right="983"/>
      </w:pPr>
      <w:r>
        <w:rPr/>
        <w:t>(k) cumprimento estrito das normas trabalhistas, dos regulamentos</w:t>
      </w:r>
      <w:r>
        <w:rPr>
          <w:spacing w:val="-13"/>
        </w:rPr>
        <w:t> </w:t>
      </w:r>
      <w:r>
        <w:rPr/>
        <w:t>e</w:t>
      </w:r>
      <w:r>
        <w:rPr>
          <w:spacing w:val="-16"/>
        </w:rPr>
        <w:t> </w:t>
      </w:r>
      <w:r>
        <w:rPr/>
        <w:t>padrões</w:t>
      </w:r>
      <w:r>
        <w:rPr>
          <w:spacing w:val="-13"/>
        </w:rPr>
        <w:t> </w:t>
      </w:r>
      <w:r>
        <w:rPr/>
        <w:t>de</w:t>
      </w:r>
      <w:r>
        <w:rPr>
          <w:spacing w:val="-14"/>
        </w:rPr>
        <w:t> </w:t>
      </w:r>
      <w:r>
        <w:rPr/>
        <w:t>segurança</w:t>
      </w:r>
      <w:r>
        <w:rPr>
          <w:spacing w:val="-16"/>
        </w:rPr>
        <w:t> </w:t>
      </w:r>
      <w:r>
        <w:rPr/>
        <w:t>e</w:t>
      </w:r>
      <w:r>
        <w:rPr>
          <w:spacing w:val="-14"/>
        </w:rPr>
        <w:t> </w:t>
      </w:r>
      <w:r>
        <w:rPr/>
        <w:t>saúde</w:t>
      </w:r>
      <w:r>
        <w:rPr>
          <w:spacing w:val="-16"/>
        </w:rPr>
        <w:t> </w:t>
      </w:r>
      <w:r>
        <w:rPr/>
        <w:t>ocupacional</w:t>
      </w:r>
      <w:r>
        <w:rPr>
          <w:spacing w:val="-13"/>
        </w:rPr>
        <w:t> </w:t>
      </w:r>
      <w:r>
        <w:rPr/>
        <w:t>(SSO), e</w:t>
      </w:r>
      <w:r>
        <w:rPr>
          <w:spacing w:val="-3"/>
        </w:rPr>
        <w:t> </w:t>
      </w:r>
      <w:r>
        <w:rPr/>
        <w:t>respeito</w:t>
      </w:r>
      <w:r>
        <w:rPr>
          <w:spacing w:val="-6"/>
        </w:rPr>
        <w:t> </w:t>
      </w:r>
      <w:r>
        <w:rPr/>
        <w:t>ao</w:t>
      </w:r>
      <w:r>
        <w:rPr>
          <w:spacing w:val="-3"/>
        </w:rPr>
        <w:t> </w:t>
      </w:r>
      <w:r>
        <w:rPr/>
        <w:t>meio</w:t>
      </w:r>
      <w:r>
        <w:rPr>
          <w:spacing w:val="-5"/>
        </w:rPr>
        <w:t> </w:t>
      </w:r>
      <w:r>
        <w:rPr/>
        <w:t>ambiente</w:t>
      </w:r>
      <w:r>
        <w:rPr>
          <w:spacing w:val="-5"/>
        </w:rPr>
        <w:t> </w:t>
      </w:r>
      <w:r>
        <w:rPr/>
        <w:t>vigentes,</w:t>
      </w:r>
      <w:r>
        <w:rPr>
          <w:spacing w:val="-5"/>
        </w:rPr>
        <w:t> </w:t>
      </w:r>
      <w:r>
        <w:rPr/>
        <w:t>além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responsabilidade no</w:t>
      </w:r>
      <w:r>
        <w:rPr>
          <w:spacing w:val="76"/>
        </w:rPr>
        <w:t>  </w:t>
      </w:r>
      <w:r>
        <w:rPr/>
        <w:t>uso</w:t>
      </w:r>
      <w:r>
        <w:rPr>
          <w:spacing w:val="75"/>
        </w:rPr>
        <w:t>  </w:t>
      </w:r>
      <w:r>
        <w:rPr/>
        <w:t>da</w:t>
      </w:r>
      <w:r>
        <w:rPr>
          <w:spacing w:val="75"/>
        </w:rPr>
        <w:t>  </w:t>
      </w:r>
      <w:r>
        <w:rPr/>
        <w:t>inteligência</w:t>
      </w:r>
      <w:r>
        <w:rPr>
          <w:spacing w:val="75"/>
        </w:rPr>
        <w:t>  </w:t>
      </w:r>
      <w:r>
        <w:rPr/>
        <w:t>artificial,</w:t>
      </w:r>
      <w:r>
        <w:rPr>
          <w:spacing w:val="75"/>
        </w:rPr>
        <w:t>  </w:t>
      </w:r>
      <w:r>
        <w:rPr/>
        <w:t>priorizando</w:t>
      </w:r>
      <w:r>
        <w:rPr>
          <w:spacing w:val="76"/>
        </w:rPr>
        <w:t>  </w:t>
      </w:r>
      <w:r>
        <w:rPr/>
        <w:t>o</w:t>
      </w:r>
      <w:r>
        <w:rPr>
          <w:spacing w:val="75"/>
        </w:rPr>
        <w:t>  </w:t>
      </w:r>
      <w:r>
        <w:rPr/>
        <w:t>seu</w:t>
      </w:r>
    </w:p>
    <w:p>
      <w:pPr>
        <w:pStyle w:val="BodyText"/>
        <w:spacing w:after="0" w:line="302" w:lineRule="auto"/>
        <w:sectPr>
          <w:pgSz w:w="11920" w:h="16850"/>
          <w:pgMar w:header="301" w:footer="1062" w:top="2000" w:bottom="1260" w:left="708" w:right="708"/>
        </w:sectPr>
      </w:pPr>
    </w:p>
    <w:p>
      <w:pPr>
        <w:pStyle w:val="BodyText"/>
        <w:spacing w:before="175"/>
        <w:ind w:left="0"/>
        <w:jc w:val="left"/>
      </w:pPr>
    </w:p>
    <w:p>
      <w:pPr>
        <w:pStyle w:val="BodyText"/>
        <w:spacing w:line="302" w:lineRule="auto" w:before="1"/>
        <w:ind w:left="2553" w:right="990"/>
      </w:pPr>
      <w:r>
        <w:rPr/>
        <w:t>desenvolvimento e uso ético e responsável, respeitando direitos individuais, privacidade e valores democráticos, em conformidade com a Lei Geral de Proteção de Dados Pessoais (LGPD)</w:t>
      </w:r>
      <w:r>
        <w:rPr>
          <w:spacing w:val="-15"/>
        </w:rPr>
        <w:t> </w:t>
      </w:r>
      <w:r>
        <w:rPr/>
        <w:t>atendendo,</w:t>
      </w:r>
      <w:r>
        <w:rPr>
          <w:spacing w:val="-18"/>
        </w:rPr>
        <w:t> </w:t>
      </w:r>
      <w:r>
        <w:rPr/>
        <w:t>com</w:t>
      </w:r>
      <w:r>
        <w:rPr>
          <w:spacing w:val="-16"/>
        </w:rPr>
        <w:t> </w:t>
      </w:r>
      <w:r>
        <w:rPr/>
        <w:t>isso,</w:t>
      </w:r>
      <w:r>
        <w:rPr>
          <w:spacing w:val="-15"/>
        </w:rPr>
        <w:t> </w:t>
      </w:r>
      <w:r>
        <w:rPr/>
        <w:t>as</w:t>
      </w:r>
      <w:r>
        <w:rPr>
          <w:spacing w:val="-15"/>
        </w:rPr>
        <w:t> </w:t>
      </w:r>
      <w:r>
        <w:rPr/>
        <w:t>premissas</w:t>
      </w:r>
      <w:r>
        <w:rPr>
          <w:spacing w:val="-17"/>
        </w:rPr>
        <w:t> </w:t>
      </w:r>
      <w:r>
        <w:rPr/>
        <w:t>sobre</w:t>
      </w:r>
      <w:r>
        <w:rPr>
          <w:spacing w:val="-15"/>
        </w:rPr>
        <w:t> </w:t>
      </w:r>
      <w:r>
        <w:rPr/>
        <w:t>o</w:t>
      </w:r>
      <w:r>
        <w:rPr>
          <w:spacing w:val="-15"/>
        </w:rPr>
        <w:t> </w:t>
      </w:r>
      <w:r>
        <w:rPr/>
        <w:t>tema</w:t>
      </w:r>
      <w:r>
        <w:rPr>
          <w:spacing w:val="-15"/>
        </w:rPr>
        <w:t> </w:t>
      </w:r>
      <w:r>
        <w:rPr/>
        <w:t>dispostas no PBIA; e (l) regularidade perante o Cadastro Informativo de Créditos não Quitados do Setor Público Federal – CADIN;</w:t>
      </w:r>
    </w:p>
    <w:p>
      <w:pPr>
        <w:pStyle w:val="ListParagraph"/>
        <w:numPr>
          <w:ilvl w:val="1"/>
          <w:numId w:val="8"/>
        </w:numPr>
        <w:tabs>
          <w:tab w:pos="2553" w:val="left" w:leader="none"/>
          <w:tab w:pos="2601" w:val="left" w:leader="none"/>
        </w:tabs>
        <w:spacing w:line="302" w:lineRule="auto" w:before="236" w:after="0"/>
        <w:ind w:left="2553" w:right="980" w:hanging="324"/>
        <w:jc w:val="both"/>
        <w:rPr>
          <w:sz w:val="24"/>
        </w:rPr>
      </w:pPr>
      <w:r>
        <w:rPr>
          <w:spacing w:val="-4"/>
          <w:sz w:val="24"/>
        </w:rPr>
        <w:t>Os</w:t>
      </w:r>
      <w:r>
        <w:rPr>
          <w:spacing w:val="29"/>
          <w:sz w:val="24"/>
        </w:rPr>
        <w:t> </w:t>
      </w:r>
      <w:r>
        <w:rPr>
          <w:spacing w:val="-4"/>
          <w:sz w:val="24"/>
        </w:rPr>
        <w:t>instrumentos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que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formalizam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os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investimentos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em Companhias- </w:t>
      </w:r>
      <w:r>
        <w:rPr>
          <w:sz w:val="24"/>
        </w:rPr>
        <w:t>Alvo devem prever a obrigação de manutenção permanente da regularidade ambiental, climática, de adequação à legislação trabalhista, adequação às melhores práticas de segurança e saúde ocupacional (SSO), bem como regularidade ética de suas pesquisas e desenvolvimento; Deverão também manter a integridade</w:t>
      </w:r>
      <w:r>
        <w:rPr>
          <w:spacing w:val="-7"/>
          <w:sz w:val="24"/>
        </w:rPr>
        <w:t> </w:t>
      </w:r>
      <w:r>
        <w:rPr>
          <w:sz w:val="24"/>
        </w:rPr>
        <w:t>nas</w:t>
      </w:r>
      <w:r>
        <w:rPr>
          <w:spacing w:val="-7"/>
          <w:sz w:val="24"/>
        </w:rPr>
        <w:t> </w:t>
      </w:r>
      <w:r>
        <w:rPr>
          <w:sz w:val="24"/>
        </w:rPr>
        <w:t>relações</w:t>
      </w:r>
      <w:r>
        <w:rPr>
          <w:spacing w:val="-7"/>
          <w:sz w:val="24"/>
        </w:rPr>
        <w:t> </w:t>
      </w:r>
      <w:r>
        <w:rPr>
          <w:sz w:val="24"/>
        </w:rPr>
        <w:t>público-privadas,</w:t>
      </w:r>
      <w:r>
        <w:rPr>
          <w:spacing w:val="-7"/>
          <w:sz w:val="24"/>
        </w:rPr>
        <w:t> </w:t>
      </w:r>
      <w:r>
        <w:rPr>
          <w:sz w:val="24"/>
        </w:rPr>
        <w:t>agindo</w:t>
      </w:r>
      <w:r>
        <w:rPr>
          <w:spacing w:val="-7"/>
          <w:sz w:val="24"/>
        </w:rPr>
        <w:t> </w:t>
      </w:r>
      <w:r>
        <w:rPr>
          <w:sz w:val="24"/>
        </w:rPr>
        <w:t>de</w:t>
      </w:r>
      <w:r>
        <w:rPr>
          <w:spacing w:val="-7"/>
          <w:sz w:val="24"/>
        </w:rPr>
        <w:t> </w:t>
      </w:r>
      <w:r>
        <w:rPr>
          <w:sz w:val="24"/>
        </w:rPr>
        <w:t>boa-fé</w:t>
      </w:r>
      <w:r>
        <w:rPr>
          <w:spacing w:val="-7"/>
          <w:sz w:val="24"/>
        </w:rPr>
        <w:t> </w:t>
      </w:r>
      <w:r>
        <w:rPr>
          <w:sz w:val="24"/>
        </w:rPr>
        <w:t>e</w:t>
      </w:r>
      <w:r>
        <w:rPr>
          <w:spacing w:val="-7"/>
          <w:sz w:val="24"/>
        </w:rPr>
        <w:t> </w:t>
      </w:r>
      <w:r>
        <w:rPr>
          <w:sz w:val="24"/>
        </w:rPr>
        <w:t>de acordo com os princípios da moralidade administrativa e da impessoalidade, pautando sua conduta por rigorosos preceitos éticos. Deverão considerar em suas práticas de gestão a adoção de medidas de integridade, assim</w:t>
      </w:r>
      <w:r>
        <w:rPr>
          <w:spacing w:val="-1"/>
          <w:sz w:val="24"/>
        </w:rPr>
        <w:t> </w:t>
      </w:r>
      <w:r>
        <w:rPr>
          <w:sz w:val="24"/>
        </w:rPr>
        <w:t>consideradas aquelas voltadas à prevenção, detecção e remediação da ocorrência de fraudes, atos de corrupção, lavagem de capitais e terrorismo;</w:t>
      </w:r>
    </w:p>
    <w:p>
      <w:pPr>
        <w:pStyle w:val="ListParagraph"/>
        <w:numPr>
          <w:ilvl w:val="1"/>
          <w:numId w:val="8"/>
        </w:numPr>
        <w:tabs>
          <w:tab w:pos="2550" w:val="left" w:leader="none"/>
          <w:tab w:pos="2553" w:val="left" w:leader="none"/>
        </w:tabs>
        <w:spacing w:line="302" w:lineRule="auto" w:before="236" w:after="0"/>
        <w:ind w:left="2553" w:right="984" w:hanging="305"/>
        <w:jc w:val="both"/>
        <w:rPr>
          <w:sz w:val="24"/>
        </w:rPr>
      </w:pPr>
      <w:r>
        <w:rPr>
          <w:sz w:val="24"/>
        </w:rPr>
        <w:t>Deverá ser obrigatória a realização de diligência previamente à realização de um investimento em Companhia-Alvo pelo Fundo, abordando todos os aspectos necessários para a completa avaliação da Companhia-Alvo, incluindo aspectos contábeis, financeiros, ambientais e jurídicos, abordando necessariamente a adequação à Lei Geral de Proteção de Dados e aspectos relativos à propriedade intelectual e royalties.</w:t>
      </w:r>
    </w:p>
    <w:p>
      <w:pPr>
        <w:pStyle w:val="ListParagraph"/>
        <w:numPr>
          <w:ilvl w:val="0"/>
          <w:numId w:val="8"/>
        </w:numPr>
        <w:tabs>
          <w:tab w:pos="1347" w:val="left" w:leader="none"/>
          <w:tab w:pos="1349" w:val="left" w:leader="none"/>
        </w:tabs>
        <w:spacing w:line="302" w:lineRule="auto" w:before="237" w:after="0"/>
        <w:ind w:left="1349" w:right="148" w:hanging="356"/>
        <w:jc w:val="both"/>
        <w:rPr>
          <w:sz w:val="24"/>
        </w:rPr>
      </w:pPr>
      <w:r>
        <w:rPr>
          <w:sz w:val="24"/>
        </w:rPr>
        <w:t>Obrigação de realização de reunião de acompanhamento com a participação dos Cotistas-Âncora,</w:t>
      </w:r>
      <w:r>
        <w:rPr>
          <w:spacing w:val="-17"/>
          <w:sz w:val="24"/>
        </w:rPr>
        <w:t> </w:t>
      </w:r>
      <w:r>
        <w:rPr>
          <w:sz w:val="24"/>
        </w:rPr>
        <w:t>com</w:t>
      </w:r>
      <w:r>
        <w:rPr>
          <w:spacing w:val="-19"/>
          <w:sz w:val="24"/>
        </w:rPr>
        <w:t> </w:t>
      </w:r>
      <w:r>
        <w:rPr>
          <w:sz w:val="24"/>
        </w:rPr>
        <w:t>periodicidade</w:t>
      </w:r>
      <w:r>
        <w:rPr>
          <w:spacing w:val="-16"/>
          <w:sz w:val="24"/>
        </w:rPr>
        <w:t> </w:t>
      </w:r>
      <w:r>
        <w:rPr>
          <w:sz w:val="24"/>
        </w:rPr>
        <w:t>mínima</w:t>
      </w:r>
      <w:r>
        <w:rPr>
          <w:spacing w:val="-18"/>
          <w:sz w:val="24"/>
        </w:rPr>
        <w:t> </w:t>
      </w:r>
      <w:r>
        <w:rPr>
          <w:sz w:val="24"/>
        </w:rPr>
        <w:t>quadrimestral,</w:t>
      </w:r>
      <w:r>
        <w:rPr>
          <w:spacing w:val="-16"/>
          <w:sz w:val="24"/>
        </w:rPr>
        <w:t> </w:t>
      </w:r>
      <w:r>
        <w:rPr>
          <w:sz w:val="24"/>
        </w:rPr>
        <w:t>para</w:t>
      </w:r>
      <w:r>
        <w:rPr>
          <w:spacing w:val="-16"/>
          <w:sz w:val="24"/>
        </w:rPr>
        <w:t> </w:t>
      </w:r>
      <w:r>
        <w:rPr>
          <w:sz w:val="24"/>
        </w:rPr>
        <w:t>o</w:t>
      </w:r>
      <w:r>
        <w:rPr>
          <w:spacing w:val="-16"/>
          <w:sz w:val="24"/>
        </w:rPr>
        <w:t> </w:t>
      </w:r>
      <w:r>
        <w:rPr>
          <w:sz w:val="24"/>
        </w:rPr>
        <w:t>acompanhamento dos</w:t>
      </w:r>
      <w:r>
        <w:rPr>
          <w:spacing w:val="-2"/>
          <w:sz w:val="24"/>
        </w:rPr>
        <w:t> </w:t>
      </w:r>
      <w:r>
        <w:rPr>
          <w:sz w:val="24"/>
        </w:rPr>
        <w:t>principais</w:t>
      </w:r>
      <w:r>
        <w:rPr>
          <w:spacing w:val="-2"/>
          <w:sz w:val="24"/>
        </w:rPr>
        <w:t> </w:t>
      </w:r>
      <w:r>
        <w:rPr>
          <w:sz w:val="24"/>
        </w:rPr>
        <w:t>indicadores</w:t>
      </w:r>
      <w:r>
        <w:rPr>
          <w:spacing w:val="-1"/>
          <w:sz w:val="24"/>
        </w:rPr>
        <w:t> </w:t>
      </w:r>
      <w:r>
        <w:rPr>
          <w:sz w:val="24"/>
        </w:rPr>
        <w:t>e resultados operacionais, tecnológicos</w:t>
      </w:r>
      <w:r>
        <w:rPr>
          <w:spacing w:val="-2"/>
          <w:sz w:val="24"/>
        </w:rPr>
        <w:t> </w:t>
      </w:r>
      <w:r>
        <w:rPr>
          <w:sz w:val="24"/>
        </w:rPr>
        <w:t>e financeiros das companhias investidas pelo Fundo, conforme o caso;</w:t>
      </w:r>
    </w:p>
    <w:p>
      <w:pPr>
        <w:pStyle w:val="ListParagraph"/>
        <w:numPr>
          <w:ilvl w:val="0"/>
          <w:numId w:val="8"/>
        </w:numPr>
        <w:tabs>
          <w:tab w:pos="1346" w:val="left" w:leader="none"/>
          <w:tab w:pos="1349" w:val="left" w:leader="none"/>
        </w:tabs>
        <w:spacing w:line="302" w:lineRule="auto" w:before="120" w:after="0"/>
        <w:ind w:left="1349" w:right="144" w:hanging="356"/>
        <w:jc w:val="both"/>
        <w:rPr>
          <w:sz w:val="24"/>
        </w:rPr>
      </w:pPr>
      <w:r>
        <w:rPr>
          <w:sz w:val="24"/>
        </w:rPr>
        <w:t>Obrigação de que o Gestor remeta aos Cotistas-Âncora relatórios de acompanhamento</w:t>
      </w:r>
      <w:r>
        <w:rPr>
          <w:spacing w:val="-14"/>
          <w:sz w:val="24"/>
        </w:rPr>
        <w:t> </w:t>
      </w:r>
      <w:r>
        <w:rPr>
          <w:sz w:val="24"/>
        </w:rPr>
        <w:t>das</w:t>
      </w:r>
      <w:r>
        <w:rPr>
          <w:spacing w:val="-16"/>
          <w:sz w:val="24"/>
        </w:rPr>
        <w:t> </w:t>
      </w:r>
      <w:r>
        <w:rPr>
          <w:sz w:val="24"/>
        </w:rPr>
        <w:t>companhias</w:t>
      </w:r>
      <w:r>
        <w:rPr>
          <w:spacing w:val="-13"/>
          <w:sz w:val="24"/>
        </w:rPr>
        <w:t> </w:t>
      </w:r>
      <w:r>
        <w:rPr>
          <w:sz w:val="24"/>
        </w:rPr>
        <w:t>investidas</w:t>
      </w:r>
      <w:r>
        <w:rPr>
          <w:spacing w:val="-13"/>
          <w:sz w:val="24"/>
        </w:rPr>
        <w:t> </w:t>
      </w:r>
      <w:r>
        <w:rPr>
          <w:sz w:val="24"/>
        </w:rPr>
        <w:t>pelo</w:t>
      </w:r>
      <w:r>
        <w:rPr>
          <w:spacing w:val="-14"/>
          <w:sz w:val="24"/>
        </w:rPr>
        <w:t> </w:t>
      </w:r>
      <w:r>
        <w:rPr>
          <w:sz w:val="24"/>
        </w:rPr>
        <w:t>Fundo,</w:t>
      </w:r>
      <w:r>
        <w:rPr>
          <w:spacing w:val="-14"/>
          <w:sz w:val="24"/>
        </w:rPr>
        <w:t> </w:t>
      </w:r>
      <w:r>
        <w:rPr>
          <w:sz w:val="24"/>
        </w:rPr>
        <w:t>com</w:t>
      </w:r>
      <w:r>
        <w:rPr>
          <w:spacing w:val="-14"/>
          <w:sz w:val="24"/>
        </w:rPr>
        <w:t> </w:t>
      </w:r>
      <w:r>
        <w:rPr>
          <w:sz w:val="24"/>
        </w:rPr>
        <w:t>periodicidade</w:t>
      </w:r>
      <w:r>
        <w:rPr>
          <w:spacing w:val="-14"/>
          <w:sz w:val="24"/>
        </w:rPr>
        <w:t> </w:t>
      </w:r>
      <w:r>
        <w:rPr>
          <w:sz w:val="24"/>
        </w:rPr>
        <w:t>mínima quadrimestral, que contemple, dentre outras informações relevantes, a avaliação por</w:t>
      </w:r>
      <w:r>
        <w:rPr>
          <w:spacing w:val="73"/>
          <w:sz w:val="24"/>
        </w:rPr>
        <w:t> </w:t>
      </w:r>
      <w:r>
        <w:rPr>
          <w:sz w:val="24"/>
        </w:rPr>
        <w:t>valor</w:t>
      </w:r>
      <w:r>
        <w:rPr>
          <w:spacing w:val="73"/>
          <w:sz w:val="24"/>
        </w:rPr>
        <w:t> </w:t>
      </w:r>
      <w:r>
        <w:rPr>
          <w:sz w:val="24"/>
        </w:rPr>
        <w:t>justo</w:t>
      </w:r>
      <w:r>
        <w:rPr>
          <w:spacing w:val="73"/>
          <w:sz w:val="24"/>
        </w:rPr>
        <w:t> </w:t>
      </w:r>
      <w:r>
        <w:rPr>
          <w:sz w:val="24"/>
        </w:rPr>
        <w:t>dos</w:t>
      </w:r>
      <w:r>
        <w:rPr>
          <w:spacing w:val="71"/>
          <w:sz w:val="24"/>
        </w:rPr>
        <w:t> </w:t>
      </w:r>
      <w:r>
        <w:rPr>
          <w:sz w:val="24"/>
        </w:rPr>
        <w:t>ativos</w:t>
      </w:r>
      <w:r>
        <w:rPr>
          <w:spacing w:val="71"/>
          <w:sz w:val="24"/>
        </w:rPr>
        <w:t> </w:t>
      </w:r>
      <w:r>
        <w:rPr>
          <w:sz w:val="24"/>
        </w:rPr>
        <w:t>investidos</w:t>
      </w:r>
      <w:r>
        <w:rPr>
          <w:spacing w:val="73"/>
          <w:sz w:val="24"/>
        </w:rPr>
        <w:t> </w:t>
      </w:r>
      <w:r>
        <w:rPr>
          <w:sz w:val="24"/>
        </w:rPr>
        <w:t>realizada</w:t>
      </w:r>
      <w:r>
        <w:rPr>
          <w:spacing w:val="73"/>
          <w:sz w:val="24"/>
        </w:rPr>
        <w:t> </w:t>
      </w:r>
      <w:r>
        <w:rPr>
          <w:sz w:val="24"/>
        </w:rPr>
        <w:t>pelo</w:t>
      </w:r>
      <w:r>
        <w:rPr>
          <w:spacing w:val="73"/>
          <w:sz w:val="24"/>
        </w:rPr>
        <w:t> </w:t>
      </w:r>
      <w:r>
        <w:rPr>
          <w:sz w:val="24"/>
        </w:rPr>
        <w:t>Gestor,</w:t>
      </w:r>
      <w:r>
        <w:rPr>
          <w:spacing w:val="73"/>
          <w:sz w:val="24"/>
        </w:rPr>
        <w:t> </w:t>
      </w:r>
      <w:r>
        <w:rPr>
          <w:sz w:val="24"/>
        </w:rPr>
        <w:t>Administrador</w:t>
      </w:r>
      <w:r>
        <w:rPr>
          <w:spacing w:val="73"/>
          <w:sz w:val="24"/>
        </w:rPr>
        <w:t> </w:t>
      </w:r>
      <w:r>
        <w:rPr>
          <w:sz w:val="24"/>
        </w:rPr>
        <w:t>ou</w:t>
      </w:r>
    </w:p>
    <w:p>
      <w:pPr>
        <w:pStyle w:val="ListParagraph"/>
        <w:spacing w:after="0" w:line="302" w:lineRule="auto"/>
        <w:jc w:val="both"/>
        <w:rPr>
          <w:sz w:val="24"/>
        </w:rPr>
        <w:sectPr>
          <w:pgSz w:w="11920" w:h="16850"/>
          <w:pgMar w:header="301" w:footer="1062" w:top="2000" w:bottom="1260" w:left="708" w:right="708"/>
        </w:sectPr>
      </w:pPr>
    </w:p>
    <w:p>
      <w:pPr>
        <w:pStyle w:val="BodyText"/>
        <w:spacing w:before="175"/>
        <w:ind w:left="0"/>
        <w:jc w:val="left"/>
      </w:pPr>
    </w:p>
    <w:p>
      <w:pPr>
        <w:pStyle w:val="BodyText"/>
        <w:spacing w:before="1"/>
        <w:ind w:left="1349"/>
        <w:jc w:val="left"/>
      </w:pPr>
      <w:r>
        <w:rPr/>
        <w:t>empresa</w:t>
      </w:r>
      <w:r>
        <w:rPr>
          <w:spacing w:val="-7"/>
        </w:rPr>
        <w:t> </w:t>
      </w:r>
      <w:r>
        <w:rPr/>
        <w:t>especializada,</w:t>
      </w:r>
      <w:r>
        <w:rPr>
          <w:spacing w:val="-5"/>
        </w:rPr>
        <w:t> </w:t>
      </w:r>
      <w:r>
        <w:rPr/>
        <w:t>conforme</w:t>
      </w:r>
      <w:r>
        <w:rPr>
          <w:spacing w:val="-3"/>
        </w:rPr>
        <w:t> </w:t>
      </w:r>
      <w:r>
        <w:rPr/>
        <w:t>o</w:t>
      </w:r>
      <w:r>
        <w:rPr>
          <w:spacing w:val="-7"/>
        </w:rPr>
        <w:t> </w:t>
      </w:r>
      <w:r>
        <w:rPr>
          <w:spacing w:val="-4"/>
        </w:rPr>
        <w:t>caso;</w:t>
      </w:r>
    </w:p>
    <w:p>
      <w:pPr>
        <w:pStyle w:val="ListParagraph"/>
        <w:numPr>
          <w:ilvl w:val="0"/>
          <w:numId w:val="8"/>
        </w:numPr>
        <w:tabs>
          <w:tab w:pos="1346" w:val="left" w:leader="none"/>
          <w:tab w:pos="1349" w:val="left" w:leader="none"/>
        </w:tabs>
        <w:spacing w:line="302" w:lineRule="auto" w:before="194" w:after="0"/>
        <w:ind w:left="1349" w:right="153" w:hanging="356"/>
        <w:jc w:val="both"/>
        <w:rPr>
          <w:sz w:val="24"/>
        </w:rPr>
      </w:pPr>
      <w:r>
        <w:rPr>
          <w:sz w:val="24"/>
        </w:rPr>
        <w:t>Deverá ser estabelecido prazo mínimo de 30 (trinta) dias entre a convocação dos cotistas e a deliberação em órgãos colegiados do Fundo dos quais os cotistas </w:t>
      </w:r>
      <w:r>
        <w:rPr>
          <w:spacing w:val="-2"/>
          <w:sz w:val="24"/>
        </w:rPr>
        <w:t>participem;</w:t>
      </w:r>
    </w:p>
    <w:p>
      <w:pPr>
        <w:pStyle w:val="ListParagraph"/>
        <w:numPr>
          <w:ilvl w:val="0"/>
          <w:numId w:val="8"/>
        </w:numPr>
        <w:tabs>
          <w:tab w:pos="1347" w:val="left" w:leader="none"/>
          <w:tab w:pos="1349" w:val="left" w:leader="none"/>
        </w:tabs>
        <w:spacing w:line="302" w:lineRule="auto" w:before="120" w:after="0"/>
        <w:ind w:left="1349" w:right="150" w:hanging="356"/>
        <w:jc w:val="both"/>
        <w:rPr>
          <w:sz w:val="24"/>
        </w:rPr>
      </w:pPr>
      <w:r>
        <w:rPr>
          <w:sz w:val="24"/>
        </w:rPr>
        <w:t>A</w:t>
      </w:r>
      <w:r>
        <w:rPr>
          <w:spacing w:val="-16"/>
          <w:sz w:val="24"/>
        </w:rPr>
        <w:t> </w:t>
      </w:r>
      <w:r>
        <w:rPr>
          <w:sz w:val="24"/>
        </w:rPr>
        <w:t>convocação</w:t>
      </w:r>
      <w:r>
        <w:rPr>
          <w:spacing w:val="-18"/>
          <w:sz w:val="24"/>
        </w:rPr>
        <w:t> </w:t>
      </w:r>
      <w:r>
        <w:rPr>
          <w:sz w:val="24"/>
        </w:rPr>
        <w:t>dos</w:t>
      </w:r>
      <w:r>
        <w:rPr>
          <w:spacing w:val="-17"/>
          <w:sz w:val="24"/>
        </w:rPr>
        <w:t> </w:t>
      </w:r>
      <w:r>
        <w:rPr>
          <w:sz w:val="24"/>
        </w:rPr>
        <w:t>cotistas</w:t>
      </w:r>
      <w:r>
        <w:rPr>
          <w:spacing w:val="-17"/>
          <w:sz w:val="24"/>
        </w:rPr>
        <w:t> </w:t>
      </w:r>
      <w:r>
        <w:rPr>
          <w:sz w:val="24"/>
        </w:rPr>
        <w:t>para</w:t>
      </w:r>
      <w:r>
        <w:rPr>
          <w:spacing w:val="-17"/>
          <w:sz w:val="24"/>
        </w:rPr>
        <w:t> </w:t>
      </w:r>
      <w:r>
        <w:rPr>
          <w:sz w:val="24"/>
        </w:rPr>
        <w:t>deliberação</w:t>
      </w:r>
      <w:r>
        <w:rPr>
          <w:spacing w:val="-15"/>
          <w:sz w:val="24"/>
        </w:rPr>
        <w:t> </w:t>
      </w:r>
      <w:r>
        <w:rPr>
          <w:sz w:val="24"/>
        </w:rPr>
        <w:t>em</w:t>
      </w:r>
      <w:r>
        <w:rPr>
          <w:spacing w:val="-16"/>
          <w:sz w:val="24"/>
        </w:rPr>
        <w:t> </w:t>
      </w:r>
      <w:r>
        <w:rPr>
          <w:sz w:val="24"/>
        </w:rPr>
        <w:t>órgãos</w:t>
      </w:r>
      <w:r>
        <w:rPr>
          <w:spacing w:val="-17"/>
          <w:sz w:val="24"/>
        </w:rPr>
        <w:t> </w:t>
      </w:r>
      <w:r>
        <w:rPr>
          <w:sz w:val="24"/>
        </w:rPr>
        <w:t>colegiados</w:t>
      </w:r>
      <w:r>
        <w:rPr>
          <w:spacing w:val="-15"/>
          <w:sz w:val="24"/>
        </w:rPr>
        <w:t> </w:t>
      </w:r>
      <w:r>
        <w:rPr>
          <w:sz w:val="24"/>
        </w:rPr>
        <w:t>do</w:t>
      </w:r>
      <w:r>
        <w:rPr>
          <w:spacing w:val="-15"/>
          <w:sz w:val="24"/>
        </w:rPr>
        <w:t> </w:t>
      </w:r>
      <w:r>
        <w:rPr>
          <w:sz w:val="24"/>
        </w:rPr>
        <w:t>Fundo</w:t>
      </w:r>
      <w:r>
        <w:rPr>
          <w:spacing w:val="-17"/>
          <w:sz w:val="24"/>
        </w:rPr>
        <w:t> </w:t>
      </w:r>
      <w:r>
        <w:rPr>
          <w:sz w:val="24"/>
        </w:rPr>
        <w:t>dos</w:t>
      </w:r>
      <w:r>
        <w:rPr>
          <w:spacing w:val="-15"/>
          <w:sz w:val="24"/>
        </w:rPr>
        <w:t> </w:t>
      </w:r>
      <w:r>
        <w:rPr>
          <w:sz w:val="24"/>
        </w:rPr>
        <w:t>quais participem</w:t>
      </w:r>
      <w:r>
        <w:rPr>
          <w:spacing w:val="-2"/>
          <w:sz w:val="24"/>
        </w:rPr>
        <w:t> </w:t>
      </w:r>
      <w:r>
        <w:rPr>
          <w:sz w:val="24"/>
        </w:rPr>
        <w:t>deverá</w:t>
      </w:r>
      <w:r>
        <w:rPr>
          <w:spacing w:val="-1"/>
          <w:sz w:val="24"/>
        </w:rPr>
        <w:t> </w:t>
      </w:r>
      <w:r>
        <w:rPr>
          <w:sz w:val="24"/>
        </w:rPr>
        <w:t>ser</w:t>
      </w:r>
      <w:r>
        <w:rPr>
          <w:spacing w:val="-1"/>
          <w:sz w:val="24"/>
        </w:rPr>
        <w:t> </w:t>
      </w:r>
      <w:r>
        <w:rPr>
          <w:sz w:val="24"/>
        </w:rPr>
        <w:t>acompanhada de todas as informações</w:t>
      </w:r>
      <w:r>
        <w:rPr>
          <w:spacing w:val="-1"/>
          <w:sz w:val="24"/>
        </w:rPr>
        <w:t> </w:t>
      </w:r>
      <w:r>
        <w:rPr>
          <w:sz w:val="24"/>
        </w:rPr>
        <w:t>necessárias</w:t>
      </w:r>
      <w:r>
        <w:rPr>
          <w:spacing w:val="-1"/>
          <w:sz w:val="24"/>
        </w:rPr>
        <w:t> </w:t>
      </w:r>
      <w:r>
        <w:rPr>
          <w:sz w:val="24"/>
        </w:rPr>
        <w:t>à tomada de decisão;</w:t>
      </w:r>
    </w:p>
    <w:p>
      <w:pPr>
        <w:pStyle w:val="ListParagraph"/>
        <w:numPr>
          <w:ilvl w:val="0"/>
          <w:numId w:val="8"/>
        </w:numPr>
        <w:tabs>
          <w:tab w:pos="1346" w:val="left" w:leader="none"/>
          <w:tab w:pos="1349" w:val="left" w:leader="none"/>
        </w:tabs>
        <w:spacing w:line="302" w:lineRule="auto" w:before="123" w:after="0"/>
        <w:ind w:left="1349" w:right="140" w:hanging="356"/>
        <w:jc w:val="both"/>
        <w:rPr>
          <w:sz w:val="22"/>
        </w:rPr>
      </w:pPr>
      <w:r>
        <w:rPr>
          <w:sz w:val="24"/>
        </w:rPr>
        <w:t>Deverá ser estabelecido quórum qualificado para a deliberação pela Assembleia Geral de Cotistas, no mínimo, acerca das seguintes matérias: (i) alteração da política de investimentos do Fundo; (ii) emissão de novas cotas e/ou aumento do capital comprometido; (iii) aumento da taxa de administração e/ou taxa de gestão e/ou da taxa de performance; (iv) prorrogação do Prazo de Duração do Fundo; (v) transformação, fusão, incorporação, cisão ou liquidação antecipada do Fundo; (vi) aprovação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demonstrações</w:t>
      </w:r>
      <w:r>
        <w:rPr>
          <w:spacing w:val="-4"/>
          <w:sz w:val="24"/>
        </w:rPr>
        <w:t> </w:t>
      </w:r>
      <w:r>
        <w:rPr>
          <w:sz w:val="24"/>
        </w:rPr>
        <w:t>financeiras</w:t>
      </w:r>
      <w:r>
        <w:rPr>
          <w:spacing w:val="-4"/>
          <w:sz w:val="24"/>
        </w:rPr>
        <w:t> </w:t>
      </w:r>
      <w:r>
        <w:rPr>
          <w:sz w:val="24"/>
        </w:rPr>
        <w:t>do</w:t>
      </w:r>
      <w:r>
        <w:rPr>
          <w:spacing w:val="-7"/>
          <w:sz w:val="24"/>
        </w:rPr>
        <w:t> </w:t>
      </w:r>
      <w:r>
        <w:rPr>
          <w:sz w:val="24"/>
        </w:rPr>
        <w:t>Fundo</w:t>
      </w:r>
      <w:r>
        <w:rPr>
          <w:spacing w:val="-5"/>
          <w:sz w:val="24"/>
        </w:rPr>
        <w:t> </w:t>
      </w:r>
      <w:r>
        <w:rPr>
          <w:sz w:val="24"/>
        </w:rPr>
        <w:t>em</w:t>
      </w:r>
      <w:r>
        <w:rPr>
          <w:spacing w:val="-5"/>
          <w:sz w:val="24"/>
        </w:rPr>
        <w:t> </w:t>
      </w:r>
      <w:r>
        <w:rPr>
          <w:sz w:val="24"/>
        </w:rPr>
        <w:t>caso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opinião</w:t>
      </w:r>
      <w:r>
        <w:rPr>
          <w:spacing w:val="-5"/>
          <w:sz w:val="24"/>
        </w:rPr>
        <w:t> </w:t>
      </w:r>
      <w:r>
        <w:rPr>
          <w:sz w:val="24"/>
        </w:rPr>
        <w:t>com</w:t>
      </w:r>
      <w:r>
        <w:rPr>
          <w:spacing w:val="-5"/>
          <w:sz w:val="24"/>
        </w:rPr>
        <w:t> </w:t>
      </w:r>
      <w:r>
        <w:rPr>
          <w:sz w:val="24"/>
        </w:rPr>
        <w:t>ressalva dos auditores independentes; e (vii) encerramento antecipado do período de </w:t>
      </w:r>
      <w:r>
        <w:rPr>
          <w:spacing w:val="-2"/>
          <w:sz w:val="24"/>
        </w:rPr>
        <w:t>investimento;</w:t>
      </w:r>
    </w:p>
    <w:p>
      <w:pPr>
        <w:pStyle w:val="ListParagraph"/>
        <w:numPr>
          <w:ilvl w:val="0"/>
          <w:numId w:val="8"/>
        </w:numPr>
        <w:tabs>
          <w:tab w:pos="1347" w:val="left" w:leader="none"/>
          <w:tab w:pos="1349" w:val="left" w:leader="none"/>
        </w:tabs>
        <w:spacing w:line="304" w:lineRule="auto" w:before="119" w:after="0"/>
        <w:ind w:left="1349" w:right="151" w:hanging="356"/>
        <w:jc w:val="both"/>
        <w:rPr>
          <w:sz w:val="24"/>
        </w:rPr>
      </w:pPr>
      <w:r>
        <w:rPr>
          <w:sz w:val="24"/>
        </w:rPr>
        <w:t>Deverão ser previstas regras e procedimentos que disciplinem as situações de conflito de interesses e benefício particular;</w:t>
      </w:r>
    </w:p>
    <w:p>
      <w:pPr>
        <w:pStyle w:val="ListParagraph"/>
        <w:numPr>
          <w:ilvl w:val="0"/>
          <w:numId w:val="8"/>
        </w:numPr>
        <w:tabs>
          <w:tab w:pos="1347" w:val="left" w:leader="none"/>
        </w:tabs>
        <w:spacing w:line="240" w:lineRule="auto" w:before="118" w:after="0"/>
        <w:ind w:left="1347" w:right="0" w:hanging="353"/>
        <w:jc w:val="both"/>
        <w:rPr>
          <w:sz w:val="24"/>
        </w:rPr>
      </w:pPr>
      <w:r>
        <w:rPr>
          <w:sz w:val="24"/>
        </w:rPr>
        <w:t>Nos</w:t>
      </w:r>
      <w:r>
        <w:rPr>
          <w:spacing w:val="-6"/>
          <w:sz w:val="24"/>
        </w:rPr>
        <w:t> </w:t>
      </w:r>
      <w:r>
        <w:rPr>
          <w:sz w:val="24"/>
        </w:rPr>
        <w:t>casos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cogestão,</w:t>
      </w:r>
      <w:r>
        <w:rPr>
          <w:spacing w:val="-4"/>
          <w:sz w:val="24"/>
        </w:rPr>
        <w:t> </w:t>
      </w:r>
      <w:r>
        <w:rPr>
          <w:sz w:val="24"/>
        </w:rPr>
        <w:t>deverá</w:t>
      </w:r>
      <w:r>
        <w:rPr>
          <w:spacing w:val="-3"/>
          <w:sz w:val="24"/>
        </w:rPr>
        <w:t> </w:t>
      </w:r>
      <w:r>
        <w:rPr>
          <w:sz w:val="24"/>
        </w:rPr>
        <w:t>estar</w:t>
      </w:r>
      <w:r>
        <w:rPr>
          <w:spacing w:val="-4"/>
          <w:sz w:val="24"/>
        </w:rPr>
        <w:t> </w:t>
      </w:r>
      <w:r>
        <w:rPr>
          <w:sz w:val="24"/>
        </w:rPr>
        <w:t>prevista</w:t>
      </w:r>
      <w:r>
        <w:rPr>
          <w:spacing w:val="-5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solidariedade</w:t>
      </w:r>
      <w:r>
        <w:rPr>
          <w:spacing w:val="-5"/>
          <w:sz w:val="24"/>
        </w:rPr>
        <w:t> </w:t>
      </w:r>
      <w:r>
        <w:rPr>
          <w:sz w:val="24"/>
        </w:rPr>
        <w:t>entre</w:t>
      </w:r>
      <w:r>
        <w:rPr>
          <w:spacing w:val="-5"/>
          <w:sz w:val="24"/>
        </w:rPr>
        <w:t> </w:t>
      </w:r>
      <w:r>
        <w:rPr>
          <w:sz w:val="24"/>
        </w:rPr>
        <w:t>os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Gestores;</w:t>
      </w:r>
    </w:p>
    <w:p>
      <w:pPr>
        <w:pStyle w:val="ListParagraph"/>
        <w:numPr>
          <w:ilvl w:val="0"/>
          <w:numId w:val="8"/>
        </w:numPr>
        <w:tabs>
          <w:tab w:pos="1347" w:val="left" w:leader="none"/>
          <w:tab w:pos="1349" w:val="left" w:leader="none"/>
        </w:tabs>
        <w:spacing w:line="302" w:lineRule="auto" w:before="194" w:after="0"/>
        <w:ind w:left="1349" w:right="149" w:hanging="356"/>
        <w:jc w:val="both"/>
        <w:rPr>
          <w:sz w:val="24"/>
        </w:rPr>
      </w:pPr>
      <w:r>
        <w:rPr>
          <w:sz w:val="24"/>
        </w:rPr>
        <w:t>Deverão</w:t>
      </w:r>
      <w:r>
        <w:rPr>
          <w:spacing w:val="-19"/>
          <w:sz w:val="24"/>
        </w:rPr>
        <w:t> </w:t>
      </w:r>
      <w:r>
        <w:rPr>
          <w:sz w:val="24"/>
        </w:rPr>
        <w:t>ser</w:t>
      </w:r>
      <w:r>
        <w:rPr>
          <w:spacing w:val="-18"/>
          <w:sz w:val="24"/>
        </w:rPr>
        <w:t> </w:t>
      </w:r>
      <w:r>
        <w:rPr>
          <w:sz w:val="24"/>
        </w:rPr>
        <w:t>previstas</w:t>
      </w:r>
      <w:r>
        <w:rPr>
          <w:spacing w:val="-18"/>
          <w:sz w:val="24"/>
        </w:rPr>
        <w:t> </w:t>
      </w:r>
      <w:r>
        <w:rPr>
          <w:sz w:val="24"/>
        </w:rPr>
        <w:t>as</w:t>
      </w:r>
      <w:r>
        <w:rPr>
          <w:spacing w:val="-18"/>
          <w:sz w:val="24"/>
        </w:rPr>
        <w:t> </w:t>
      </w:r>
      <w:r>
        <w:rPr>
          <w:sz w:val="24"/>
        </w:rPr>
        <w:t>hipóteses</w:t>
      </w:r>
      <w:r>
        <w:rPr>
          <w:spacing w:val="-18"/>
          <w:sz w:val="24"/>
        </w:rPr>
        <w:t> </w:t>
      </w:r>
      <w:r>
        <w:rPr>
          <w:sz w:val="24"/>
        </w:rPr>
        <w:t>de</w:t>
      </w:r>
      <w:r>
        <w:rPr>
          <w:spacing w:val="-18"/>
          <w:sz w:val="24"/>
        </w:rPr>
        <w:t> </w:t>
      </w:r>
      <w:r>
        <w:rPr>
          <w:sz w:val="24"/>
        </w:rPr>
        <w:t>destituição</w:t>
      </w:r>
      <w:r>
        <w:rPr>
          <w:spacing w:val="-18"/>
          <w:sz w:val="24"/>
        </w:rPr>
        <w:t> </w:t>
      </w:r>
      <w:r>
        <w:rPr>
          <w:sz w:val="24"/>
        </w:rPr>
        <w:t>do</w:t>
      </w:r>
      <w:r>
        <w:rPr>
          <w:spacing w:val="-18"/>
          <w:sz w:val="24"/>
        </w:rPr>
        <w:t> </w:t>
      </w:r>
      <w:r>
        <w:rPr>
          <w:sz w:val="24"/>
        </w:rPr>
        <w:t>Gestor</w:t>
      </w:r>
      <w:r>
        <w:rPr>
          <w:spacing w:val="-18"/>
          <w:sz w:val="24"/>
        </w:rPr>
        <w:t> </w:t>
      </w:r>
      <w:r>
        <w:rPr>
          <w:sz w:val="24"/>
        </w:rPr>
        <w:t>e/ou</w:t>
      </w:r>
      <w:r>
        <w:rPr>
          <w:spacing w:val="-18"/>
          <w:sz w:val="24"/>
        </w:rPr>
        <w:t> </w:t>
      </w:r>
      <w:r>
        <w:rPr>
          <w:sz w:val="24"/>
        </w:rPr>
        <w:t>Administrador,</w:t>
      </w:r>
      <w:r>
        <w:rPr>
          <w:spacing w:val="-18"/>
          <w:sz w:val="24"/>
        </w:rPr>
        <w:t> </w:t>
      </w:r>
      <w:r>
        <w:rPr>
          <w:sz w:val="24"/>
        </w:rPr>
        <w:t>com e sem justa causa;</w:t>
      </w:r>
    </w:p>
    <w:p>
      <w:pPr>
        <w:pStyle w:val="ListParagraph"/>
        <w:numPr>
          <w:ilvl w:val="0"/>
          <w:numId w:val="8"/>
        </w:numPr>
        <w:tabs>
          <w:tab w:pos="1346" w:val="left" w:leader="none"/>
          <w:tab w:pos="1349" w:val="left" w:leader="none"/>
        </w:tabs>
        <w:spacing w:line="302" w:lineRule="auto" w:before="121" w:after="0"/>
        <w:ind w:left="1349" w:right="152" w:hanging="356"/>
        <w:jc w:val="both"/>
        <w:rPr>
          <w:sz w:val="24"/>
        </w:rPr>
      </w:pPr>
      <w:r>
        <w:rPr>
          <w:sz w:val="24"/>
        </w:rPr>
        <w:t>Deverá estar previsto que, na hipótese de renúncia do Administrador e/ou Gestor, estes continuarão obrigados a prestar os serviços de administração e/ou gestão do Fundo, conforme aplicável, até que outra instituição venha a lhe substituir ou até que o Fundo seja liquidado, se for o caso;</w:t>
      </w:r>
    </w:p>
    <w:p>
      <w:pPr>
        <w:pStyle w:val="ListParagraph"/>
        <w:numPr>
          <w:ilvl w:val="0"/>
          <w:numId w:val="8"/>
        </w:numPr>
        <w:tabs>
          <w:tab w:pos="1346" w:val="left" w:leader="none"/>
          <w:tab w:pos="1349" w:val="left" w:leader="none"/>
        </w:tabs>
        <w:spacing w:line="302" w:lineRule="auto" w:before="122" w:after="0"/>
        <w:ind w:left="1349" w:right="151" w:hanging="356"/>
        <w:jc w:val="both"/>
        <w:rPr>
          <w:sz w:val="24"/>
        </w:rPr>
      </w:pPr>
      <w:r>
        <w:rPr>
          <w:sz w:val="24"/>
        </w:rPr>
        <w:t>Deverá estar previsto o pagamento de taxa de performance somente após o Fundo retornar aos seus cotistas o valor integralizado atualizado pela variação do IPCA, acrescido de uma base de correção (</w:t>
      </w:r>
      <w:r>
        <w:rPr>
          <w:i/>
          <w:sz w:val="24"/>
        </w:rPr>
        <w:t>hurdle rate</w:t>
      </w:r>
      <w:r>
        <w:rPr>
          <w:sz w:val="24"/>
        </w:rPr>
        <w:t>);</w:t>
      </w:r>
    </w:p>
    <w:p>
      <w:pPr>
        <w:pStyle w:val="ListParagraph"/>
        <w:numPr>
          <w:ilvl w:val="0"/>
          <w:numId w:val="8"/>
        </w:numPr>
        <w:tabs>
          <w:tab w:pos="1347" w:val="left" w:leader="none"/>
          <w:tab w:pos="1349" w:val="left" w:leader="none"/>
        </w:tabs>
        <w:spacing w:line="302" w:lineRule="auto" w:before="123" w:after="0"/>
        <w:ind w:left="1349" w:right="149" w:hanging="356"/>
        <w:jc w:val="both"/>
        <w:rPr>
          <w:sz w:val="24"/>
        </w:rPr>
      </w:pPr>
      <w:r>
        <w:rPr>
          <w:sz w:val="24"/>
        </w:rPr>
        <w:t>Deverá</w:t>
      </w:r>
      <w:r>
        <w:rPr>
          <w:spacing w:val="-11"/>
          <w:sz w:val="24"/>
        </w:rPr>
        <w:t> </w:t>
      </w:r>
      <w:r>
        <w:rPr>
          <w:sz w:val="24"/>
        </w:rPr>
        <w:t>estar</w:t>
      </w:r>
      <w:r>
        <w:rPr>
          <w:spacing w:val="-11"/>
          <w:sz w:val="24"/>
        </w:rPr>
        <w:t> </w:t>
      </w:r>
      <w:r>
        <w:rPr>
          <w:sz w:val="24"/>
        </w:rPr>
        <w:t>previsto</w:t>
      </w:r>
      <w:r>
        <w:rPr>
          <w:spacing w:val="-12"/>
          <w:sz w:val="24"/>
        </w:rPr>
        <w:t> </w:t>
      </w:r>
      <w:r>
        <w:rPr>
          <w:sz w:val="24"/>
        </w:rPr>
        <w:t>que,</w:t>
      </w:r>
      <w:r>
        <w:rPr>
          <w:spacing w:val="-12"/>
          <w:sz w:val="24"/>
        </w:rPr>
        <w:t> </w:t>
      </w:r>
      <w:r>
        <w:rPr>
          <w:sz w:val="24"/>
        </w:rPr>
        <w:t>em</w:t>
      </w:r>
      <w:r>
        <w:rPr>
          <w:spacing w:val="-11"/>
          <w:sz w:val="24"/>
        </w:rPr>
        <w:t> </w:t>
      </w:r>
      <w:r>
        <w:rPr>
          <w:sz w:val="24"/>
        </w:rPr>
        <w:t>caso</w:t>
      </w:r>
      <w:r>
        <w:rPr>
          <w:spacing w:val="-12"/>
          <w:sz w:val="24"/>
        </w:rPr>
        <w:t> </w:t>
      </w:r>
      <w:r>
        <w:rPr>
          <w:sz w:val="24"/>
        </w:rPr>
        <w:t>de</w:t>
      </w:r>
      <w:r>
        <w:rPr>
          <w:spacing w:val="-10"/>
          <w:sz w:val="24"/>
        </w:rPr>
        <w:t> </w:t>
      </w:r>
      <w:r>
        <w:rPr>
          <w:sz w:val="24"/>
        </w:rPr>
        <w:t>prorrogações</w:t>
      </w:r>
      <w:r>
        <w:rPr>
          <w:spacing w:val="-11"/>
          <w:sz w:val="24"/>
        </w:rPr>
        <w:t> </w:t>
      </w:r>
      <w:r>
        <w:rPr>
          <w:sz w:val="24"/>
        </w:rPr>
        <w:t>adicionais</w:t>
      </w:r>
      <w:r>
        <w:rPr>
          <w:spacing w:val="-10"/>
          <w:sz w:val="24"/>
        </w:rPr>
        <w:t> </w:t>
      </w:r>
      <w:r>
        <w:rPr>
          <w:sz w:val="24"/>
        </w:rPr>
        <w:t>àquelas</w:t>
      </w:r>
      <w:r>
        <w:rPr>
          <w:spacing w:val="-10"/>
          <w:sz w:val="24"/>
        </w:rPr>
        <w:t> </w:t>
      </w:r>
      <w:r>
        <w:rPr>
          <w:sz w:val="24"/>
        </w:rPr>
        <w:t>dispostas</w:t>
      </w:r>
      <w:r>
        <w:rPr>
          <w:spacing w:val="-10"/>
          <w:sz w:val="24"/>
        </w:rPr>
        <w:t> </w:t>
      </w:r>
      <w:r>
        <w:rPr>
          <w:sz w:val="24"/>
        </w:rPr>
        <w:t>em Regulamento, a taxa de gestão será reduzida;</w:t>
      </w:r>
    </w:p>
    <w:p>
      <w:pPr>
        <w:pStyle w:val="ListParagraph"/>
        <w:numPr>
          <w:ilvl w:val="0"/>
          <w:numId w:val="8"/>
        </w:numPr>
        <w:tabs>
          <w:tab w:pos="1346" w:val="left" w:leader="none"/>
          <w:tab w:pos="1349" w:val="left" w:leader="none"/>
        </w:tabs>
        <w:spacing w:line="302" w:lineRule="auto" w:before="121" w:after="0"/>
        <w:ind w:left="1349" w:right="139" w:hanging="356"/>
        <w:jc w:val="both"/>
        <w:rPr>
          <w:sz w:val="24"/>
        </w:rPr>
      </w:pPr>
      <w:r>
        <w:rPr>
          <w:sz w:val="24"/>
        </w:rPr>
        <w:t>Deverá ser estabelecida a limitação de responsabilidade dos Cotistas- Âncora ao valor das cotas subscritas, nos termos do Artigo 1.368-D, inciso I, da Lei nº 10.406/2002 (Código Civil) e da Resolução CVM nº 175/2022;</w:t>
      </w:r>
    </w:p>
    <w:p>
      <w:pPr>
        <w:pStyle w:val="ListParagraph"/>
        <w:spacing w:after="0" w:line="302" w:lineRule="auto"/>
        <w:jc w:val="both"/>
        <w:rPr>
          <w:sz w:val="24"/>
        </w:rPr>
        <w:sectPr>
          <w:pgSz w:w="11920" w:h="16850"/>
          <w:pgMar w:header="301" w:footer="1062" w:top="2000" w:bottom="1260" w:left="708" w:right="708"/>
        </w:sectPr>
      </w:pPr>
    </w:p>
    <w:p>
      <w:pPr>
        <w:pStyle w:val="BodyText"/>
        <w:spacing w:before="173"/>
        <w:ind w:left="0"/>
        <w:jc w:val="left"/>
      </w:pPr>
    </w:p>
    <w:p>
      <w:pPr>
        <w:pStyle w:val="ListParagraph"/>
        <w:numPr>
          <w:ilvl w:val="0"/>
          <w:numId w:val="8"/>
        </w:numPr>
        <w:tabs>
          <w:tab w:pos="354" w:val="left" w:leader="none"/>
        </w:tabs>
        <w:spacing w:line="240" w:lineRule="auto" w:before="0" w:after="0"/>
        <w:ind w:left="354" w:right="139" w:hanging="354"/>
        <w:jc w:val="right"/>
        <w:rPr>
          <w:sz w:val="24"/>
        </w:rPr>
      </w:pPr>
      <w:r>
        <w:rPr>
          <w:sz w:val="24"/>
        </w:rPr>
        <w:t>Deverá</w:t>
      </w:r>
      <w:r>
        <w:rPr>
          <w:spacing w:val="-3"/>
          <w:sz w:val="24"/>
        </w:rPr>
        <w:t> </w:t>
      </w:r>
      <w:r>
        <w:rPr>
          <w:sz w:val="24"/>
        </w:rPr>
        <w:t>constar</w:t>
      </w:r>
      <w:r>
        <w:rPr>
          <w:spacing w:val="2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previsão de</w:t>
      </w:r>
      <w:r>
        <w:rPr>
          <w:spacing w:val="2"/>
          <w:sz w:val="24"/>
        </w:rPr>
        <w:t> </w:t>
      </w:r>
      <w:r>
        <w:rPr>
          <w:sz w:val="24"/>
        </w:rPr>
        <w:t>registro das</w:t>
      </w:r>
      <w:r>
        <w:rPr>
          <w:spacing w:val="2"/>
          <w:sz w:val="24"/>
        </w:rPr>
        <w:t> </w:t>
      </w:r>
      <w:r>
        <w:rPr>
          <w:sz w:val="24"/>
        </w:rPr>
        <w:t>cotas</w:t>
      </w:r>
      <w:r>
        <w:rPr>
          <w:spacing w:val="3"/>
          <w:sz w:val="24"/>
        </w:rPr>
        <w:t> </w:t>
      </w:r>
      <w:r>
        <w:rPr>
          <w:sz w:val="24"/>
        </w:rPr>
        <w:t>do</w:t>
      </w:r>
      <w:r>
        <w:rPr>
          <w:spacing w:val="1"/>
          <w:sz w:val="24"/>
        </w:rPr>
        <w:t> </w:t>
      </w:r>
      <w:r>
        <w:rPr>
          <w:sz w:val="24"/>
        </w:rPr>
        <w:t>Fundo</w:t>
      </w:r>
      <w:r>
        <w:rPr>
          <w:spacing w:val="2"/>
          <w:sz w:val="24"/>
        </w:rPr>
        <w:t> </w:t>
      </w:r>
      <w:r>
        <w:rPr>
          <w:sz w:val="24"/>
        </w:rPr>
        <w:t>na</w:t>
      </w:r>
      <w:r>
        <w:rPr>
          <w:spacing w:val="2"/>
          <w:sz w:val="24"/>
        </w:rPr>
        <w:t> </w:t>
      </w:r>
      <w:r>
        <w:rPr>
          <w:sz w:val="24"/>
        </w:rPr>
        <w:t>B3 S.A.</w:t>
      </w:r>
      <w:r>
        <w:rPr>
          <w:spacing w:val="14"/>
          <w:sz w:val="24"/>
        </w:rPr>
        <w:t> </w:t>
      </w:r>
      <w:r>
        <w:rPr>
          <w:sz w:val="24"/>
        </w:rPr>
        <w:t>–</w:t>
      </w:r>
      <w:r>
        <w:rPr>
          <w:spacing w:val="2"/>
          <w:sz w:val="24"/>
        </w:rPr>
        <w:t> </w:t>
      </w:r>
      <w:r>
        <w:rPr>
          <w:sz w:val="24"/>
        </w:rPr>
        <w:t>Brasil,</w:t>
      </w:r>
      <w:r>
        <w:rPr>
          <w:spacing w:val="2"/>
          <w:sz w:val="24"/>
        </w:rPr>
        <w:t> </w:t>
      </w:r>
      <w:r>
        <w:rPr>
          <w:spacing w:val="-2"/>
          <w:sz w:val="24"/>
        </w:rPr>
        <w:t>Bolsa,</w:t>
      </w:r>
    </w:p>
    <w:p>
      <w:pPr>
        <w:pStyle w:val="BodyText"/>
        <w:spacing w:before="74"/>
        <w:ind w:left="0" w:right="153"/>
        <w:jc w:val="right"/>
      </w:pPr>
      <w:r>
        <w:rPr/>
        <w:t>Balcão</w:t>
      </w:r>
      <w:r>
        <w:rPr>
          <w:spacing w:val="-16"/>
        </w:rPr>
        <w:t> </w:t>
      </w:r>
      <w:r>
        <w:rPr/>
        <w:t>(“B3”),</w:t>
      </w:r>
      <w:r>
        <w:rPr>
          <w:spacing w:val="-13"/>
        </w:rPr>
        <w:t> </w:t>
      </w:r>
      <w:r>
        <w:rPr/>
        <w:t>conforme</w:t>
      </w:r>
      <w:r>
        <w:rPr>
          <w:spacing w:val="-13"/>
        </w:rPr>
        <w:t> </w:t>
      </w:r>
      <w:r>
        <w:rPr/>
        <w:t>disposto</w:t>
      </w:r>
      <w:r>
        <w:rPr>
          <w:spacing w:val="-14"/>
        </w:rPr>
        <w:t> </w:t>
      </w:r>
      <w:r>
        <w:rPr/>
        <w:t>na</w:t>
      </w:r>
      <w:r>
        <w:rPr>
          <w:spacing w:val="-13"/>
        </w:rPr>
        <w:t> </w:t>
      </w:r>
      <w:r>
        <w:rPr/>
        <w:t>Resolução</w:t>
      </w:r>
      <w:r>
        <w:rPr>
          <w:spacing w:val="-16"/>
        </w:rPr>
        <w:t> </w:t>
      </w:r>
      <w:r>
        <w:rPr/>
        <w:t>CMN</w:t>
      </w:r>
      <w:r>
        <w:rPr>
          <w:spacing w:val="-13"/>
        </w:rPr>
        <w:t> </w:t>
      </w:r>
      <w:r>
        <w:rPr/>
        <w:t>4.593,</w:t>
      </w:r>
      <w:r>
        <w:rPr>
          <w:spacing w:val="-14"/>
        </w:rPr>
        <w:t> </w:t>
      </w:r>
      <w:r>
        <w:rPr/>
        <w:t>de</w:t>
      </w:r>
      <w:r>
        <w:rPr>
          <w:spacing w:val="-13"/>
        </w:rPr>
        <w:t> </w:t>
      </w:r>
      <w:r>
        <w:rPr/>
        <w:t>28</w:t>
      </w:r>
      <w:r>
        <w:rPr>
          <w:spacing w:val="-15"/>
        </w:rPr>
        <w:t> </w:t>
      </w:r>
      <w:r>
        <w:rPr/>
        <w:t>de</w:t>
      </w:r>
      <w:r>
        <w:rPr>
          <w:spacing w:val="-13"/>
        </w:rPr>
        <w:t> </w:t>
      </w:r>
      <w:r>
        <w:rPr/>
        <w:t>agosto</w:t>
      </w:r>
      <w:r>
        <w:rPr>
          <w:spacing w:val="-14"/>
        </w:rPr>
        <w:t> </w:t>
      </w:r>
      <w:r>
        <w:rPr/>
        <w:t>de</w:t>
      </w:r>
      <w:r>
        <w:rPr>
          <w:spacing w:val="-13"/>
        </w:rPr>
        <w:t> </w:t>
      </w:r>
      <w:r>
        <w:rPr>
          <w:spacing w:val="-2"/>
        </w:rPr>
        <w:t>2017;</w:t>
      </w:r>
    </w:p>
    <w:p>
      <w:pPr>
        <w:pStyle w:val="ListParagraph"/>
        <w:numPr>
          <w:ilvl w:val="0"/>
          <w:numId w:val="8"/>
        </w:numPr>
        <w:tabs>
          <w:tab w:pos="1347" w:val="left" w:leader="none"/>
          <w:tab w:pos="1349" w:val="left" w:leader="none"/>
        </w:tabs>
        <w:spacing w:line="302" w:lineRule="auto" w:before="194" w:after="0"/>
        <w:ind w:left="1349" w:right="145" w:hanging="356"/>
        <w:jc w:val="both"/>
        <w:rPr>
          <w:sz w:val="24"/>
        </w:rPr>
      </w:pPr>
      <w:r>
        <w:rPr>
          <w:sz w:val="24"/>
        </w:rPr>
        <w:t>Deverá haver cláusula no Regulamento indicando o dever do Gestor de (i) fornecer aos cotistas informações sobre os aspectos socioambientais da carteira de investimentos;</w:t>
      </w:r>
      <w:r>
        <w:rPr>
          <w:spacing w:val="-15"/>
          <w:sz w:val="24"/>
        </w:rPr>
        <w:t> </w:t>
      </w:r>
      <w:r>
        <w:rPr>
          <w:sz w:val="24"/>
        </w:rPr>
        <w:t>e</w:t>
      </w:r>
      <w:r>
        <w:rPr>
          <w:spacing w:val="-17"/>
          <w:sz w:val="24"/>
        </w:rPr>
        <w:t> </w:t>
      </w:r>
      <w:r>
        <w:rPr>
          <w:sz w:val="24"/>
        </w:rPr>
        <w:t>(ii)</w:t>
      </w:r>
      <w:r>
        <w:rPr>
          <w:spacing w:val="-15"/>
          <w:sz w:val="24"/>
        </w:rPr>
        <w:t> </w:t>
      </w:r>
      <w:r>
        <w:rPr>
          <w:sz w:val="24"/>
        </w:rPr>
        <w:t>de</w:t>
      </w:r>
      <w:r>
        <w:rPr>
          <w:spacing w:val="-15"/>
          <w:sz w:val="24"/>
        </w:rPr>
        <w:t> </w:t>
      </w:r>
      <w:r>
        <w:rPr>
          <w:sz w:val="24"/>
        </w:rPr>
        <w:t>buscar</w:t>
      </w:r>
      <w:r>
        <w:rPr>
          <w:spacing w:val="-15"/>
          <w:sz w:val="24"/>
        </w:rPr>
        <w:t> </w:t>
      </w:r>
      <w:r>
        <w:rPr>
          <w:sz w:val="24"/>
        </w:rPr>
        <w:t>sensibilizar</w:t>
      </w:r>
      <w:r>
        <w:rPr>
          <w:spacing w:val="-15"/>
          <w:sz w:val="24"/>
        </w:rPr>
        <w:t> </w:t>
      </w:r>
      <w:r>
        <w:rPr>
          <w:sz w:val="24"/>
        </w:rPr>
        <w:t>os</w:t>
      </w:r>
      <w:r>
        <w:rPr>
          <w:spacing w:val="-17"/>
          <w:sz w:val="24"/>
        </w:rPr>
        <w:t> </w:t>
      </w:r>
      <w:r>
        <w:rPr>
          <w:sz w:val="24"/>
        </w:rPr>
        <w:t>conselheiros</w:t>
      </w:r>
      <w:r>
        <w:rPr>
          <w:spacing w:val="-15"/>
          <w:sz w:val="24"/>
        </w:rPr>
        <w:t> </w:t>
      </w:r>
      <w:r>
        <w:rPr>
          <w:sz w:val="24"/>
        </w:rPr>
        <w:t>e</w:t>
      </w:r>
      <w:r>
        <w:rPr>
          <w:spacing w:val="-17"/>
          <w:sz w:val="24"/>
        </w:rPr>
        <w:t> </w:t>
      </w:r>
      <w:r>
        <w:rPr>
          <w:sz w:val="24"/>
        </w:rPr>
        <w:t>os</w:t>
      </w:r>
      <w:r>
        <w:rPr>
          <w:spacing w:val="-15"/>
          <w:sz w:val="24"/>
        </w:rPr>
        <w:t> </w:t>
      </w:r>
      <w:r>
        <w:rPr>
          <w:sz w:val="24"/>
        </w:rPr>
        <w:t>órgãos</w:t>
      </w:r>
      <w:r>
        <w:rPr>
          <w:spacing w:val="-15"/>
          <w:sz w:val="24"/>
        </w:rPr>
        <w:t> </w:t>
      </w:r>
      <w:r>
        <w:rPr>
          <w:sz w:val="24"/>
        </w:rPr>
        <w:t>de</w:t>
      </w:r>
      <w:r>
        <w:rPr>
          <w:spacing w:val="-15"/>
          <w:sz w:val="24"/>
        </w:rPr>
        <w:t> </w:t>
      </w:r>
      <w:r>
        <w:rPr>
          <w:sz w:val="24"/>
        </w:rPr>
        <w:t>governança das sociedades investidas quanto a importância do tema responsabilidade socioambiental, incluindo, mas não se limitando, a regularidade ambiental e trabalhista,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Ecoeficiência</w:t>
      </w:r>
      <w:r>
        <w:rPr>
          <w:spacing w:val="-3"/>
          <w:sz w:val="24"/>
        </w:rPr>
        <w:t> </w:t>
      </w:r>
      <w:r>
        <w:rPr>
          <w:sz w:val="24"/>
        </w:rPr>
        <w:t>e</w:t>
      </w:r>
      <w:r>
        <w:rPr>
          <w:spacing w:val="-6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obtenção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certificações</w:t>
      </w:r>
      <w:r>
        <w:rPr>
          <w:spacing w:val="-3"/>
          <w:sz w:val="24"/>
        </w:rPr>
        <w:t> </w:t>
      </w:r>
      <w:r>
        <w:rPr>
          <w:sz w:val="24"/>
        </w:rPr>
        <w:t>socioambientais</w:t>
      </w:r>
      <w:r>
        <w:rPr>
          <w:spacing w:val="-3"/>
          <w:sz w:val="24"/>
        </w:rPr>
        <w:t> </w:t>
      </w:r>
      <w:r>
        <w:rPr>
          <w:sz w:val="24"/>
        </w:rPr>
        <w:t>relativas a sistemas de gestão, processos ou produtos, conforme a natureza e impacto das atividades e do setor das sociedades investidas;</w:t>
      </w:r>
    </w:p>
    <w:p>
      <w:pPr>
        <w:pStyle w:val="ListParagraph"/>
        <w:numPr>
          <w:ilvl w:val="0"/>
          <w:numId w:val="8"/>
        </w:numPr>
        <w:tabs>
          <w:tab w:pos="1346" w:val="left" w:leader="none"/>
          <w:tab w:pos="1349" w:val="left" w:leader="none"/>
        </w:tabs>
        <w:spacing w:line="302" w:lineRule="auto" w:before="120" w:after="0"/>
        <w:ind w:left="1349" w:right="144" w:hanging="356"/>
        <w:jc w:val="both"/>
        <w:rPr>
          <w:sz w:val="24"/>
        </w:rPr>
      </w:pPr>
      <w:r>
        <w:rPr>
          <w:sz w:val="24"/>
        </w:rPr>
        <w:t>Deverá constar previsão no sentido de que far-se-á constar no escopo da auditoria anual a que se submeterá o Fundo a elaboração de um relatório que conterá a análise dos gastos realizados pelo Administrador e pelo Gestor, com o objetivo de aferir a regularidade do cálculo das taxas de administração e de gestão e demais despesas do Fundo;</w:t>
      </w:r>
    </w:p>
    <w:p>
      <w:pPr>
        <w:pStyle w:val="ListParagraph"/>
        <w:numPr>
          <w:ilvl w:val="0"/>
          <w:numId w:val="8"/>
        </w:numPr>
        <w:tabs>
          <w:tab w:pos="1347" w:val="left" w:leader="none"/>
          <w:tab w:pos="1349" w:val="left" w:leader="none"/>
        </w:tabs>
        <w:spacing w:line="302" w:lineRule="auto" w:before="122" w:after="0"/>
        <w:ind w:left="1349" w:right="155" w:hanging="356"/>
        <w:jc w:val="both"/>
        <w:rPr>
          <w:sz w:val="24"/>
        </w:rPr>
      </w:pPr>
      <w:r>
        <w:rPr>
          <w:sz w:val="24"/>
        </w:rPr>
        <w:t>Deverá haver previsão de limite máximo da razão entre ativos totais e patrimônio líquido do Fundo de 120% (cento e vinte por cento);</w:t>
      </w:r>
    </w:p>
    <w:p>
      <w:pPr>
        <w:pStyle w:val="ListParagraph"/>
        <w:numPr>
          <w:ilvl w:val="0"/>
          <w:numId w:val="8"/>
        </w:numPr>
        <w:tabs>
          <w:tab w:pos="1347" w:val="left" w:leader="none"/>
          <w:tab w:pos="1349" w:val="left" w:leader="none"/>
        </w:tabs>
        <w:spacing w:line="304" w:lineRule="auto" w:before="121" w:after="0"/>
        <w:ind w:left="1349" w:right="152" w:hanging="356"/>
        <w:jc w:val="both"/>
        <w:rPr>
          <w:sz w:val="24"/>
        </w:rPr>
      </w:pPr>
      <w:r>
        <w:rPr>
          <w:sz w:val="24"/>
        </w:rPr>
        <w:t>Deverá</w:t>
      </w:r>
      <w:r>
        <w:rPr>
          <w:spacing w:val="-1"/>
          <w:sz w:val="24"/>
        </w:rPr>
        <w:t> </w:t>
      </w:r>
      <w:r>
        <w:rPr>
          <w:sz w:val="24"/>
        </w:rPr>
        <w:t>prever,</w:t>
      </w:r>
      <w:r>
        <w:rPr>
          <w:spacing w:val="-1"/>
          <w:sz w:val="24"/>
        </w:rPr>
        <w:t> </w:t>
      </w:r>
      <w:r>
        <w:rPr>
          <w:sz w:val="24"/>
        </w:rPr>
        <w:t>na</w:t>
      </w:r>
      <w:r>
        <w:rPr>
          <w:spacing w:val="-1"/>
          <w:sz w:val="24"/>
        </w:rPr>
        <w:t> </w:t>
      </w:r>
      <w:r>
        <w:rPr>
          <w:sz w:val="24"/>
        </w:rPr>
        <w:t>hipótese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eventuais</w:t>
      </w:r>
      <w:r>
        <w:rPr>
          <w:spacing w:val="-1"/>
          <w:sz w:val="24"/>
        </w:rPr>
        <w:t> </w:t>
      </w:r>
      <w:r>
        <w:rPr>
          <w:sz w:val="24"/>
        </w:rPr>
        <w:t>futuras</w:t>
      </w:r>
      <w:r>
        <w:rPr>
          <w:spacing w:val="-3"/>
          <w:sz w:val="24"/>
        </w:rPr>
        <w:t> </w:t>
      </w:r>
      <w:r>
        <w:rPr>
          <w:sz w:val="24"/>
        </w:rPr>
        <w:t>emissões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cotas,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existência</w:t>
      </w:r>
      <w:r>
        <w:rPr>
          <w:spacing w:val="-1"/>
          <w:sz w:val="24"/>
        </w:rPr>
        <w:t> </w:t>
      </w:r>
      <w:r>
        <w:rPr>
          <w:sz w:val="24"/>
        </w:rPr>
        <w:t>de direito de preferência para os Cotistas-Âncora;</w:t>
      </w:r>
    </w:p>
    <w:p>
      <w:pPr>
        <w:pStyle w:val="ListParagraph"/>
        <w:numPr>
          <w:ilvl w:val="0"/>
          <w:numId w:val="8"/>
        </w:numPr>
        <w:tabs>
          <w:tab w:pos="1347" w:val="left" w:leader="none"/>
          <w:tab w:pos="1349" w:val="left" w:leader="none"/>
        </w:tabs>
        <w:spacing w:line="302" w:lineRule="auto" w:before="117" w:after="0"/>
        <w:ind w:left="1349" w:right="151" w:hanging="356"/>
        <w:jc w:val="both"/>
        <w:rPr>
          <w:sz w:val="24"/>
        </w:rPr>
      </w:pPr>
      <w:r>
        <w:rPr>
          <w:sz w:val="24"/>
        </w:rPr>
        <w:t>Promover transparência ativa por meio da criação e manutenção de um sítio eletrônico dedicado ao Fundo, incluindo canal de recepção de inscrições de Companhias-Alvo e a listagem dos principais cotistas do Fundo, notadamente os </w:t>
      </w:r>
      <w:r>
        <w:rPr>
          <w:spacing w:val="-2"/>
          <w:sz w:val="24"/>
        </w:rPr>
        <w:t>Cotistas-Âncora;</w:t>
      </w:r>
    </w:p>
    <w:p>
      <w:pPr>
        <w:pStyle w:val="ListParagraph"/>
        <w:numPr>
          <w:ilvl w:val="0"/>
          <w:numId w:val="8"/>
        </w:numPr>
        <w:tabs>
          <w:tab w:pos="1347" w:val="left" w:leader="none"/>
          <w:tab w:pos="1349" w:val="left" w:leader="none"/>
        </w:tabs>
        <w:spacing w:line="302" w:lineRule="auto" w:before="120" w:after="0"/>
        <w:ind w:left="1349" w:right="145" w:hanging="356"/>
        <w:jc w:val="both"/>
        <w:rPr>
          <w:sz w:val="24"/>
        </w:rPr>
      </w:pPr>
      <w:r>
        <w:rPr>
          <w:sz w:val="24"/>
        </w:rPr>
        <w:t>Indicar a marca dos Cotistas-Âncora nas principais ações de comunicação e publicidade externas relacionadas ao FIP, conforme diretrizes de comunicação dos </w:t>
      </w:r>
      <w:r>
        <w:rPr>
          <w:spacing w:val="-2"/>
          <w:sz w:val="24"/>
        </w:rPr>
        <w:t>Cotistas-Âncora;</w:t>
      </w:r>
    </w:p>
    <w:p>
      <w:pPr>
        <w:pStyle w:val="ListParagraph"/>
        <w:numPr>
          <w:ilvl w:val="0"/>
          <w:numId w:val="8"/>
        </w:numPr>
        <w:tabs>
          <w:tab w:pos="1346" w:val="left" w:leader="none"/>
          <w:tab w:pos="1349" w:val="left" w:leader="none"/>
        </w:tabs>
        <w:spacing w:line="302" w:lineRule="auto" w:before="123" w:after="0"/>
        <w:ind w:left="1349" w:right="138" w:hanging="356"/>
        <w:jc w:val="both"/>
        <w:rPr>
          <w:sz w:val="22"/>
        </w:rPr>
      </w:pPr>
      <w:r>
        <w:rPr>
          <w:sz w:val="24"/>
        </w:rPr>
        <w:t>Elencar dentre os requisitos a serem atendidos, a partir do ingresso dos Cotistas- Âncora no rol de cotistas do Fundo, que as potenciais Companhias-Alvo a serem objeto de investimento por parte do Fundo não poderão explorar, de qualquer forma: (a) Comércio varejista de armas e munições (CNAE 4789-0/09), (b) Motéis (CNAE 5510-8/03), (c) Saunas e termas (CNAE 9609-2/05), (d) Exploração de jogos de</w:t>
      </w:r>
      <w:r>
        <w:rPr>
          <w:spacing w:val="-12"/>
          <w:sz w:val="24"/>
        </w:rPr>
        <w:t> </w:t>
      </w:r>
      <w:r>
        <w:rPr>
          <w:sz w:val="24"/>
        </w:rPr>
        <w:t>azar</w:t>
      </w:r>
      <w:r>
        <w:rPr>
          <w:spacing w:val="-12"/>
          <w:sz w:val="24"/>
        </w:rPr>
        <w:t> </w:t>
      </w:r>
      <w:r>
        <w:rPr>
          <w:sz w:val="24"/>
        </w:rPr>
        <w:t>e</w:t>
      </w:r>
      <w:r>
        <w:rPr>
          <w:spacing w:val="-14"/>
          <w:sz w:val="24"/>
        </w:rPr>
        <w:t> </w:t>
      </w:r>
      <w:r>
        <w:rPr>
          <w:sz w:val="24"/>
        </w:rPr>
        <w:t>apostas</w:t>
      </w:r>
      <w:r>
        <w:rPr>
          <w:spacing w:val="-11"/>
          <w:sz w:val="24"/>
        </w:rPr>
        <w:t> </w:t>
      </w:r>
      <w:r>
        <w:rPr>
          <w:sz w:val="24"/>
        </w:rPr>
        <w:t>(CNAE</w:t>
      </w:r>
      <w:r>
        <w:rPr>
          <w:spacing w:val="-12"/>
          <w:sz w:val="24"/>
        </w:rPr>
        <w:t> </w:t>
      </w:r>
      <w:r>
        <w:rPr>
          <w:sz w:val="24"/>
        </w:rPr>
        <w:t>92),</w:t>
      </w:r>
      <w:r>
        <w:rPr>
          <w:spacing w:val="-11"/>
          <w:sz w:val="24"/>
        </w:rPr>
        <w:t> </w:t>
      </w:r>
      <w:r>
        <w:rPr>
          <w:sz w:val="24"/>
        </w:rPr>
        <w:t>(e)</w:t>
      </w:r>
      <w:r>
        <w:rPr>
          <w:spacing w:val="-12"/>
          <w:sz w:val="24"/>
        </w:rPr>
        <w:t> </w:t>
      </w:r>
      <w:r>
        <w:rPr>
          <w:sz w:val="24"/>
        </w:rPr>
        <w:t>Extração</w:t>
      </w:r>
      <w:r>
        <w:rPr>
          <w:spacing w:val="-12"/>
          <w:sz w:val="24"/>
        </w:rPr>
        <w:t> </w:t>
      </w:r>
      <w:r>
        <w:rPr>
          <w:sz w:val="24"/>
        </w:rPr>
        <w:t>e</w:t>
      </w:r>
      <w:r>
        <w:rPr>
          <w:spacing w:val="-14"/>
          <w:sz w:val="24"/>
        </w:rPr>
        <w:t> </w:t>
      </w:r>
      <w:r>
        <w:rPr>
          <w:sz w:val="24"/>
        </w:rPr>
        <w:t>beneficiamento</w:t>
      </w:r>
      <w:r>
        <w:rPr>
          <w:spacing w:val="-12"/>
          <w:sz w:val="24"/>
        </w:rPr>
        <w:t> </w:t>
      </w:r>
      <w:r>
        <w:rPr>
          <w:sz w:val="24"/>
        </w:rPr>
        <w:t>de</w:t>
      </w:r>
      <w:r>
        <w:rPr>
          <w:spacing w:val="-14"/>
          <w:sz w:val="24"/>
        </w:rPr>
        <w:t> </w:t>
      </w:r>
      <w:r>
        <w:rPr>
          <w:sz w:val="24"/>
        </w:rPr>
        <w:t>amianto</w:t>
      </w:r>
      <w:r>
        <w:rPr>
          <w:spacing w:val="-14"/>
          <w:sz w:val="24"/>
        </w:rPr>
        <w:t> </w:t>
      </w:r>
      <w:r>
        <w:rPr>
          <w:sz w:val="24"/>
        </w:rPr>
        <w:t>(CNAE</w:t>
      </w:r>
      <w:r>
        <w:rPr>
          <w:spacing w:val="-11"/>
          <w:sz w:val="24"/>
        </w:rPr>
        <w:t> </w:t>
      </w:r>
      <w:r>
        <w:rPr>
          <w:sz w:val="24"/>
        </w:rPr>
        <w:t>0899- 1/03),</w:t>
      </w:r>
      <w:r>
        <w:rPr>
          <w:spacing w:val="-12"/>
          <w:sz w:val="24"/>
        </w:rPr>
        <w:t> </w:t>
      </w:r>
      <w:r>
        <w:rPr>
          <w:sz w:val="24"/>
        </w:rPr>
        <w:t>(f)</w:t>
      </w:r>
      <w:r>
        <w:rPr>
          <w:spacing w:val="-13"/>
          <w:sz w:val="24"/>
        </w:rPr>
        <w:t> </w:t>
      </w:r>
      <w:r>
        <w:rPr>
          <w:sz w:val="24"/>
        </w:rPr>
        <w:t>Bancos,</w:t>
      </w:r>
      <w:r>
        <w:rPr>
          <w:spacing w:val="-13"/>
          <w:sz w:val="24"/>
        </w:rPr>
        <w:t> </w:t>
      </w:r>
      <w:r>
        <w:rPr>
          <w:sz w:val="24"/>
        </w:rPr>
        <w:t>caixas</w:t>
      </w:r>
      <w:r>
        <w:rPr>
          <w:spacing w:val="-15"/>
          <w:sz w:val="24"/>
        </w:rPr>
        <w:t> </w:t>
      </w:r>
      <w:r>
        <w:rPr>
          <w:sz w:val="24"/>
        </w:rPr>
        <w:t>econômicas</w:t>
      </w:r>
      <w:r>
        <w:rPr>
          <w:spacing w:val="-12"/>
          <w:sz w:val="24"/>
        </w:rPr>
        <w:t> </w:t>
      </w:r>
      <w:r>
        <w:rPr>
          <w:sz w:val="24"/>
        </w:rPr>
        <w:t>e</w:t>
      </w:r>
      <w:r>
        <w:rPr>
          <w:spacing w:val="-15"/>
          <w:sz w:val="24"/>
        </w:rPr>
        <w:t> </w:t>
      </w:r>
      <w:r>
        <w:rPr>
          <w:sz w:val="24"/>
        </w:rPr>
        <w:t>agências</w:t>
      </w:r>
      <w:r>
        <w:rPr>
          <w:spacing w:val="-15"/>
          <w:sz w:val="24"/>
        </w:rPr>
        <w:t> </w:t>
      </w:r>
      <w:r>
        <w:rPr>
          <w:sz w:val="24"/>
        </w:rPr>
        <w:t>de</w:t>
      </w:r>
      <w:r>
        <w:rPr>
          <w:spacing w:val="-15"/>
          <w:sz w:val="24"/>
        </w:rPr>
        <w:t> </w:t>
      </w:r>
      <w:r>
        <w:rPr>
          <w:sz w:val="24"/>
        </w:rPr>
        <w:t>fomento</w:t>
      </w:r>
      <w:r>
        <w:rPr>
          <w:spacing w:val="-13"/>
          <w:sz w:val="24"/>
        </w:rPr>
        <w:t> </w:t>
      </w:r>
      <w:r>
        <w:rPr>
          <w:sz w:val="24"/>
        </w:rPr>
        <w:t>(CNAE</w:t>
      </w:r>
      <w:r>
        <w:rPr>
          <w:spacing w:val="-15"/>
          <w:sz w:val="24"/>
        </w:rPr>
        <w:t> </w:t>
      </w:r>
      <w:r>
        <w:rPr>
          <w:sz w:val="24"/>
        </w:rPr>
        <w:t>6410-7/00,</w:t>
      </w:r>
      <w:r>
        <w:rPr>
          <w:spacing w:val="-13"/>
          <w:sz w:val="24"/>
        </w:rPr>
        <w:t> </w:t>
      </w:r>
      <w:r>
        <w:rPr>
          <w:sz w:val="24"/>
        </w:rPr>
        <w:t>6422- 1/00, 6423-9/00, 6424-7/01,6431-0/00, 6432-8/00, 6433-6/00, 6434- 4/00 e 6438-</w:t>
      </w:r>
    </w:p>
    <w:p>
      <w:pPr>
        <w:pStyle w:val="ListParagraph"/>
        <w:spacing w:after="0" w:line="302" w:lineRule="auto"/>
        <w:jc w:val="both"/>
        <w:rPr>
          <w:sz w:val="22"/>
        </w:rPr>
        <w:sectPr>
          <w:pgSz w:w="11920" w:h="16850"/>
          <w:pgMar w:header="301" w:footer="1062" w:top="2000" w:bottom="1260" w:left="708" w:right="708"/>
        </w:sectPr>
      </w:pPr>
    </w:p>
    <w:p>
      <w:pPr>
        <w:pStyle w:val="BodyText"/>
        <w:spacing w:before="175"/>
        <w:ind w:left="0"/>
        <w:jc w:val="left"/>
      </w:pPr>
    </w:p>
    <w:p>
      <w:pPr>
        <w:pStyle w:val="BodyText"/>
        <w:spacing w:line="302" w:lineRule="auto" w:before="1"/>
        <w:ind w:left="1349" w:right="137"/>
      </w:pPr>
      <w:r>
        <w:rPr/>
        <w:t>7/01); bem como Fintechs que sejam Instituições de Pagamento, Sociedade de Crédito</w:t>
      </w:r>
      <w:r>
        <w:rPr>
          <w:spacing w:val="-12"/>
        </w:rPr>
        <w:t> </w:t>
      </w:r>
      <w:r>
        <w:rPr/>
        <w:t>Direto,</w:t>
      </w:r>
      <w:r>
        <w:rPr>
          <w:spacing w:val="-12"/>
        </w:rPr>
        <w:t> </w:t>
      </w:r>
      <w:r>
        <w:rPr/>
        <w:t>Sociedade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Crédito</w:t>
      </w:r>
      <w:r>
        <w:rPr>
          <w:spacing w:val="-12"/>
        </w:rPr>
        <w:t> </w:t>
      </w:r>
      <w:r>
        <w:rPr/>
        <w:t>entre</w:t>
      </w:r>
      <w:r>
        <w:rPr>
          <w:spacing w:val="-11"/>
        </w:rPr>
        <w:t> </w:t>
      </w:r>
      <w:r>
        <w:rPr/>
        <w:t>Pessoas,</w:t>
      </w:r>
      <w:r>
        <w:rPr>
          <w:spacing w:val="-12"/>
        </w:rPr>
        <w:t> </w:t>
      </w:r>
      <w:r>
        <w:rPr/>
        <w:t>Empresa</w:t>
      </w:r>
      <w:r>
        <w:rPr>
          <w:spacing w:val="-12"/>
        </w:rPr>
        <w:t> </w:t>
      </w:r>
      <w:r>
        <w:rPr/>
        <w:t>Simples</w:t>
      </w:r>
      <w:r>
        <w:rPr>
          <w:spacing w:val="-11"/>
        </w:rPr>
        <w:t> </w:t>
      </w:r>
      <w:r>
        <w:rPr/>
        <w:t>de</w:t>
      </w:r>
      <w:r>
        <w:rPr>
          <w:spacing w:val="-12"/>
        </w:rPr>
        <w:t> </w:t>
      </w:r>
      <w:r>
        <w:rPr/>
        <w:t>Crédito,</w:t>
      </w:r>
      <w:r>
        <w:rPr>
          <w:spacing w:val="-12"/>
        </w:rPr>
        <w:t> </w:t>
      </w:r>
      <w:r>
        <w:rPr/>
        <w:t>ou empresas que tenham como atividade a</w:t>
      </w:r>
      <w:r>
        <w:rPr>
          <w:spacing w:val="18"/>
        </w:rPr>
        <w:t> </w:t>
      </w:r>
      <w:r>
        <w:rPr/>
        <w:t>captação de depósitos à vista ou a prazo,</w:t>
      </w:r>
    </w:p>
    <w:p>
      <w:pPr>
        <w:pStyle w:val="BodyText"/>
        <w:spacing w:line="302" w:lineRule="auto"/>
        <w:ind w:left="1349" w:right="141"/>
      </w:pPr>
      <w:r>
        <w:rPr/>
        <w:t>(g) Clubes (CNAE 9312-3/00) e Sociedades Anônimas de Futebol (SAFs); (h) Atividades</w:t>
      </w:r>
      <w:r>
        <w:rPr>
          <w:spacing w:val="-19"/>
        </w:rPr>
        <w:t> </w:t>
      </w:r>
      <w:r>
        <w:rPr/>
        <w:t>que</w:t>
      </w:r>
      <w:r>
        <w:rPr>
          <w:spacing w:val="-18"/>
        </w:rPr>
        <w:t> </w:t>
      </w:r>
      <w:r>
        <w:rPr/>
        <w:t>incorporem</w:t>
      </w:r>
      <w:r>
        <w:rPr>
          <w:spacing w:val="-18"/>
        </w:rPr>
        <w:t> </w:t>
      </w:r>
      <w:r>
        <w:rPr/>
        <w:t>lavra</w:t>
      </w:r>
      <w:r>
        <w:rPr>
          <w:spacing w:val="-18"/>
        </w:rPr>
        <w:t> </w:t>
      </w:r>
      <w:r>
        <w:rPr/>
        <w:t>rudimentar</w:t>
      </w:r>
      <w:r>
        <w:rPr>
          <w:spacing w:val="-18"/>
        </w:rPr>
        <w:t> </w:t>
      </w:r>
      <w:r>
        <w:rPr/>
        <w:t>ou</w:t>
      </w:r>
      <w:r>
        <w:rPr>
          <w:spacing w:val="-18"/>
        </w:rPr>
        <w:t> </w:t>
      </w:r>
      <w:r>
        <w:rPr/>
        <w:t>garimpo;</w:t>
      </w:r>
      <w:r>
        <w:rPr>
          <w:spacing w:val="-18"/>
        </w:rPr>
        <w:t> </w:t>
      </w:r>
      <w:r>
        <w:rPr/>
        <w:t>(i)</w:t>
      </w:r>
      <w:r>
        <w:rPr>
          <w:spacing w:val="-18"/>
        </w:rPr>
        <w:t> </w:t>
      </w:r>
      <w:r>
        <w:rPr/>
        <w:t>Tecnologias</w:t>
      </w:r>
      <w:r>
        <w:rPr>
          <w:spacing w:val="-18"/>
        </w:rPr>
        <w:t> </w:t>
      </w:r>
      <w:r>
        <w:rPr/>
        <w:t>de</w:t>
      </w:r>
      <w:r>
        <w:rPr>
          <w:spacing w:val="-18"/>
        </w:rPr>
        <w:t> </w:t>
      </w:r>
      <w:r>
        <w:rPr/>
        <w:t>produção de fumo e dispositivos eletrônicos para fumar (DEF); (j) Investimentos em geração de energia termelétrica exclusivamente a carvão mineral ou a óleo derivado de petróleo;</w:t>
      </w:r>
      <w:r>
        <w:rPr>
          <w:spacing w:val="-3"/>
        </w:rPr>
        <w:t> </w:t>
      </w:r>
      <w:r>
        <w:rPr/>
        <w:t>(k)</w:t>
      </w:r>
      <w:r>
        <w:rPr>
          <w:spacing w:val="-3"/>
        </w:rPr>
        <w:t> </w:t>
      </w:r>
      <w:r>
        <w:rPr/>
        <w:t>Investimentos</w:t>
      </w:r>
      <w:r>
        <w:rPr>
          <w:spacing w:val="-2"/>
        </w:rPr>
        <w:t> </w:t>
      </w:r>
      <w:r>
        <w:rPr/>
        <w:t>em</w:t>
      </w:r>
      <w:r>
        <w:rPr>
          <w:spacing w:val="-3"/>
        </w:rPr>
        <w:t> </w:t>
      </w:r>
      <w:r>
        <w:rPr/>
        <w:t>geração</w:t>
      </w:r>
      <w:r>
        <w:rPr>
          <w:spacing w:val="-5"/>
        </w:rPr>
        <w:t> </w:t>
      </w:r>
      <w:r>
        <w:rPr/>
        <w:t>de</w:t>
      </w:r>
      <w:r>
        <w:rPr>
          <w:spacing w:val="-2"/>
        </w:rPr>
        <w:t> </w:t>
      </w:r>
      <w:r>
        <w:rPr/>
        <w:t>energia</w:t>
      </w:r>
      <w:r>
        <w:rPr>
          <w:spacing w:val="-2"/>
        </w:rPr>
        <w:t> </w:t>
      </w:r>
      <w:r>
        <w:rPr/>
        <w:t>elétrica</w:t>
      </w:r>
      <w:r>
        <w:rPr>
          <w:spacing w:val="-2"/>
        </w:rPr>
        <w:t> </w:t>
      </w:r>
      <w:r>
        <w:rPr/>
        <w:t>em</w:t>
      </w:r>
      <w:r>
        <w:rPr>
          <w:spacing w:val="-3"/>
        </w:rPr>
        <w:t> </w:t>
      </w:r>
      <w:r>
        <w:rPr/>
        <w:t>projetos</w:t>
      </w:r>
      <w:r>
        <w:rPr>
          <w:spacing w:val="-2"/>
        </w:rPr>
        <w:t> </w:t>
      </w:r>
      <w:r>
        <w:rPr/>
        <w:t>híbridos</w:t>
      </w:r>
      <w:r>
        <w:rPr>
          <w:spacing w:val="-2"/>
        </w:rPr>
        <w:t> </w:t>
      </w:r>
      <w:r>
        <w:rPr/>
        <w:t>de fontes energéticas renováveis com óleo derivado de petróleo fora dos sistemas isolados; (l) Investimentos relacionados à parcela de geração de energia termelétrica a óleo derivado de petróleo nos projetos híbridos de óleo derivado de petróleo com</w:t>
      </w:r>
      <w:r>
        <w:rPr>
          <w:spacing w:val="-1"/>
        </w:rPr>
        <w:t> </w:t>
      </w:r>
      <w:r>
        <w:rPr/>
        <w:t>fontes energéticas</w:t>
      </w:r>
      <w:r>
        <w:rPr>
          <w:spacing w:val="-2"/>
        </w:rPr>
        <w:t> </w:t>
      </w:r>
      <w:r>
        <w:rPr/>
        <w:t>renováveis</w:t>
      </w:r>
      <w:r>
        <w:rPr>
          <w:spacing w:val="-2"/>
        </w:rPr>
        <w:t> </w:t>
      </w:r>
      <w:r>
        <w:rPr/>
        <w:t>nos</w:t>
      </w:r>
      <w:r>
        <w:rPr>
          <w:spacing w:val="-2"/>
        </w:rPr>
        <w:t> </w:t>
      </w:r>
      <w:r>
        <w:rPr/>
        <w:t>sistemas</w:t>
      </w:r>
      <w:r>
        <w:rPr>
          <w:spacing w:val="-2"/>
        </w:rPr>
        <w:t> </w:t>
      </w:r>
      <w:r>
        <w:rPr/>
        <w:t>isolados;</w:t>
      </w:r>
      <w:r>
        <w:rPr>
          <w:spacing w:val="-3"/>
        </w:rPr>
        <w:t> </w:t>
      </w:r>
      <w:r>
        <w:rPr/>
        <w:t>(m) Produção de carvão mineral dedicada exclusivamente a usinas termelétricas.</w:t>
      </w:r>
    </w:p>
    <w:p>
      <w:pPr>
        <w:pStyle w:val="ListParagraph"/>
        <w:numPr>
          <w:ilvl w:val="0"/>
          <w:numId w:val="8"/>
        </w:numPr>
        <w:tabs>
          <w:tab w:pos="1346" w:val="left" w:leader="none"/>
          <w:tab w:pos="1349" w:val="left" w:leader="none"/>
        </w:tabs>
        <w:spacing w:line="302" w:lineRule="auto" w:before="116" w:after="0"/>
        <w:ind w:left="1349" w:right="145" w:hanging="356"/>
        <w:jc w:val="both"/>
        <w:rPr>
          <w:sz w:val="24"/>
        </w:rPr>
      </w:pPr>
      <w:r>
        <w:rPr>
          <w:sz w:val="24"/>
        </w:rPr>
        <w:t>Deverá ser negociada a inclusão no Regulamento e/ou nos instrumentos formalizadores do investimento a previsão de que, em oportunidades de investimento</w:t>
      </w:r>
      <w:r>
        <w:rPr>
          <w:spacing w:val="-8"/>
          <w:sz w:val="24"/>
        </w:rPr>
        <w:t> </w:t>
      </w:r>
      <w:r>
        <w:rPr>
          <w:sz w:val="24"/>
        </w:rPr>
        <w:t>originadas</w:t>
      </w:r>
      <w:r>
        <w:rPr>
          <w:spacing w:val="-8"/>
          <w:sz w:val="24"/>
        </w:rPr>
        <w:t> </w:t>
      </w:r>
      <w:r>
        <w:rPr>
          <w:sz w:val="24"/>
        </w:rPr>
        <w:t>pelo</w:t>
      </w:r>
      <w:r>
        <w:rPr>
          <w:spacing w:val="-8"/>
          <w:sz w:val="24"/>
        </w:rPr>
        <w:t> </w:t>
      </w:r>
      <w:r>
        <w:rPr>
          <w:sz w:val="24"/>
        </w:rPr>
        <w:t>Fundo</w:t>
      </w:r>
      <w:r>
        <w:rPr>
          <w:spacing w:val="-10"/>
          <w:sz w:val="24"/>
        </w:rPr>
        <w:t> </w:t>
      </w:r>
      <w:r>
        <w:rPr>
          <w:sz w:val="24"/>
        </w:rPr>
        <w:t>em</w:t>
      </w:r>
      <w:r>
        <w:rPr>
          <w:spacing w:val="-9"/>
          <w:sz w:val="24"/>
        </w:rPr>
        <w:t> </w:t>
      </w:r>
      <w:r>
        <w:rPr>
          <w:sz w:val="24"/>
        </w:rPr>
        <w:t>que</w:t>
      </w:r>
      <w:r>
        <w:rPr>
          <w:spacing w:val="-10"/>
          <w:sz w:val="24"/>
        </w:rPr>
        <w:t> </w:t>
      </w:r>
      <w:r>
        <w:rPr>
          <w:sz w:val="24"/>
        </w:rPr>
        <w:t>haja</w:t>
      </w:r>
      <w:r>
        <w:rPr>
          <w:spacing w:val="-8"/>
          <w:sz w:val="24"/>
        </w:rPr>
        <w:t> </w:t>
      </w:r>
      <w:r>
        <w:rPr>
          <w:sz w:val="24"/>
        </w:rPr>
        <w:t>viabilidade</w:t>
      </w:r>
      <w:r>
        <w:rPr>
          <w:spacing w:val="-8"/>
          <w:sz w:val="24"/>
        </w:rPr>
        <w:t> </w:t>
      </w:r>
      <w:r>
        <w:rPr>
          <w:sz w:val="24"/>
        </w:rPr>
        <w:t>de</w:t>
      </w:r>
      <w:r>
        <w:rPr>
          <w:spacing w:val="-8"/>
          <w:sz w:val="24"/>
        </w:rPr>
        <w:t> </w:t>
      </w:r>
      <w:r>
        <w:rPr>
          <w:sz w:val="24"/>
        </w:rPr>
        <w:t>coinvestimento</w:t>
      </w:r>
      <w:r>
        <w:rPr>
          <w:spacing w:val="-8"/>
          <w:sz w:val="24"/>
        </w:rPr>
        <w:t> </w:t>
      </w:r>
      <w:r>
        <w:rPr>
          <w:sz w:val="24"/>
        </w:rPr>
        <w:t>com outros investidores, seja oferecida aos cotistas a oportunidade de avaliar a participação no coinvestimento, em montante, no mínimo, proporcional à sua participação no Fundo.</w:t>
      </w:r>
    </w:p>
    <w:p>
      <w:pPr>
        <w:pStyle w:val="ListParagraph"/>
        <w:numPr>
          <w:ilvl w:val="0"/>
          <w:numId w:val="8"/>
        </w:numPr>
        <w:tabs>
          <w:tab w:pos="1347" w:val="left" w:leader="none"/>
          <w:tab w:pos="1349" w:val="left" w:leader="none"/>
        </w:tabs>
        <w:spacing w:line="302" w:lineRule="auto" w:before="120" w:after="0"/>
        <w:ind w:left="1349" w:right="147" w:hanging="356"/>
        <w:jc w:val="both"/>
        <w:rPr>
          <w:sz w:val="24"/>
        </w:rPr>
      </w:pPr>
      <w:r>
        <w:rPr>
          <w:sz w:val="24"/>
        </w:rPr>
        <w:t>Não serão admitidas disposições no Regulamento que estabeleçam obrigação de indenização, reembolso ou assunção, pelo Fundo ou por suas classes, de valores suportados</w:t>
      </w:r>
      <w:r>
        <w:rPr>
          <w:spacing w:val="-3"/>
          <w:sz w:val="24"/>
        </w:rPr>
        <w:t> </w:t>
      </w:r>
      <w:r>
        <w:rPr>
          <w:sz w:val="24"/>
        </w:rPr>
        <w:t>pelo</w:t>
      </w:r>
      <w:r>
        <w:rPr>
          <w:spacing w:val="-3"/>
          <w:sz w:val="24"/>
        </w:rPr>
        <w:t> </w:t>
      </w:r>
      <w:r>
        <w:rPr>
          <w:sz w:val="24"/>
        </w:rPr>
        <w:t>administrador,</w:t>
      </w:r>
      <w:r>
        <w:rPr>
          <w:spacing w:val="-3"/>
          <w:sz w:val="24"/>
        </w:rPr>
        <w:t> </w:t>
      </w:r>
      <w:r>
        <w:rPr>
          <w:sz w:val="24"/>
        </w:rPr>
        <w:t>gestor</w:t>
      </w:r>
      <w:r>
        <w:rPr>
          <w:spacing w:val="-3"/>
          <w:sz w:val="24"/>
        </w:rPr>
        <w:t> </w:t>
      </w:r>
      <w:r>
        <w:rPr>
          <w:sz w:val="24"/>
        </w:rPr>
        <w:t>ou</w:t>
      </w:r>
      <w:r>
        <w:rPr>
          <w:spacing w:val="-3"/>
          <w:sz w:val="24"/>
        </w:rPr>
        <w:t> </w:t>
      </w:r>
      <w:r>
        <w:rPr>
          <w:sz w:val="24"/>
        </w:rPr>
        <w:t>demais</w:t>
      </w:r>
      <w:r>
        <w:rPr>
          <w:spacing w:val="-3"/>
          <w:sz w:val="24"/>
        </w:rPr>
        <w:t> </w:t>
      </w:r>
      <w:r>
        <w:rPr>
          <w:sz w:val="24"/>
        </w:rPr>
        <w:t>prestadores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serviços</w:t>
      </w:r>
      <w:r>
        <w:rPr>
          <w:spacing w:val="-3"/>
          <w:sz w:val="24"/>
        </w:rPr>
        <w:t> </w:t>
      </w:r>
      <w:r>
        <w:rPr>
          <w:sz w:val="24"/>
        </w:rPr>
        <w:t>do</w:t>
      </w:r>
      <w:r>
        <w:rPr>
          <w:spacing w:val="-3"/>
          <w:sz w:val="24"/>
        </w:rPr>
        <w:t> </w:t>
      </w:r>
      <w:r>
        <w:rPr>
          <w:sz w:val="24"/>
        </w:rPr>
        <w:t>Fundo, bem como por suas partes relacionadas, em decorrência de demandas judiciais, arbitrais ou administrativas propostas por terceiros.</w:t>
      </w:r>
    </w:p>
    <w:p>
      <w:pPr>
        <w:pStyle w:val="ListParagraph"/>
        <w:numPr>
          <w:ilvl w:val="0"/>
          <w:numId w:val="8"/>
        </w:numPr>
        <w:tabs>
          <w:tab w:pos="1346" w:val="left" w:leader="none"/>
          <w:tab w:pos="1349" w:val="left" w:leader="none"/>
        </w:tabs>
        <w:spacing w:line="302" w:lineRule="auto" w:before="122" w:after="0"/>
        <w:ind w:left="1349" w:right="143" w:hanging="356"/>
        <w:jc w:val="both"/>
        <w:rPr>
          <w:sz w:val="24"/>
        </w:rPr>
      </w:pPr>
      <w:r>
        <w:rPr>
          <w:sz w:val="24"/>
        </w:rPr>
        <w:t>Não serão admitidas disposições no Regulamento que prevejam multa, penalidade ou indenização em favor do gestor, em decorrência de sua destituição ou de sua renúncia, preservado</w:t>
      </w:r>
      <w:r>
        <w:rPr>
          <w:spacing w:val="-2"/>
          <w:sz w:val="24"/>
        </w:rPr>
        <w:t> </w:t>
      </w:r>
      <w:r>
        <w:rPr>
          <w:sz w:val="24"/>
        </w:rPr>
        <w:t>o pagamento ao gestor de valores de remuneração já devidos até a data efetiva da destituição ou renúncia.</w:t>
      </w:r>
    </w:p>
    <w:p>
      <w:pPr>
        <w:pStyle w:val="ListParagraph"/>
        <w:numPr>
          <w:ilvl w:val="0"/>
          <w:numId w:val="8"/>
        </w:numPr>
        <w:tabs>
          <w:tab w:pos="1346" w:val="left" w:leader="none"/>
          <w:tab w:pos="1349" w:val="left" w:leader="none"/>
        </w:tabs>
        <w:spacing w:line="302" w:lineRule="auto" w:before="120" w:after="0"/>
        <w:ind w:left="1349" w:right="150" w:hanging="356"/>
        <w:jc w:val="both"/>
        <w:rPr>
          <w:sz w:val="24"/>
        </w:rPr>
      </w:pPr>
      <w:r>
        <w:rPr>
          <w:sz w:val="24"/>
        </w:rPr>
        <w:t>A previsão de taxa de performance proporcional e vinculada ao desempenho efetivamente verificado durante o período em que o gestor exerceu suas funções somente</w:t>
      </w:r>
      <w:r>
        <w:rPr>
          <w:spacing w:val="-19"/>
          <w:sz w:val="24"/>
        </w:rPr>
        <w:t> </w:t>
      </w:r>
      <w:r>
        <w:rPr>
          <w:sz w:val="24"/>
        </w:rPr>
        <w:t>será</w:t>
      </w:r>
      <w:r>
        <w:rPr>
          <w:spacing w:val="-18"/>
          <w:sz w:val="24"/>
        </w:rPr>
        <w:t> </w:t>
      </w:r>
      <w:r>
        <w:rPr>
          <w:sz w:val="24"/>
        </w:rPr>
        <w:t>admissível</w:t>
      </w:r>
      <w:r>
        <w:rPr>
          <w:spacing w:val="-18"/>
          <w:sz w:val="24"/>
        </w:rPr>
        <w:t> </w:t>
      </w:r>
      <w:r>
        <w:rPr>
          <w:sz w:val="24"/>
        </w:rPr>
        <w:t>nas</w:t>
      </w:r>
      <w:r>
        <w:rPr>
          <w:spacing w:val="-18"/>
          <w:sz w:val="24"/>
        </w:rPr>
        <w:t> </w:t>
      </w:r>
      <w:r>
        <w:rPr>
          <w:sz w:val="24"/>
        </w:rPr>
        <w:t>hipóteses</w:t>
      </w:r>
      <w:r>
        <w:rPr>
          <w:spacing w:val="-18"/>
          <w:sz w:val="24"/>
        </w:rPr>
        <w:t> </w:t>
      </w:r>
      <w:r>
        <w:rPr>
          <w:sz w:val="24"/>
        </w:rPr>
        <w:t>de</w:t>
      </w:r>
      <w:r>
        <w:rPr>
          <w:spacing w:val="-18"/>
          <w:sz w:val="24"/>
        </w:rPr>
        <w:t> </w:t>
      </w:r>
      <w:r>
        <w:rPr>
          <w:sz w:val="24"/>
        </w:rPr>
        <w:t>destituição</w:t>
      </w:r>
      <w:r>
        <w:rPr>
          <w:spacing w:val="-18"/>
          <w:sz w:val="24"/>
        </w:rPr>
        <w:t> </w:t>
      </w:r>
      <w:r>
        <w:rPr>
          <w:sz w:val="24"/>
        </w:rPr>
        <w:t>sem</w:t>
      </w:r>
      <w:r>
        <w:rPr>
          <w:spacing w:val="-18"/>
          <w:sz w:val="24"/>
        </w:rPr>
        <w:t> </w:t>
      </w:r>
      <w:r>
        <w:rPr>
          <w:sz w:val="24"/>
        </w:rPr>
        <w:t>justa</w:t>
      </w:r>
      <w:r>
        <w:rPr>
          <w:spacing w:val="-18"/>
          <w:sz w:val="24"/>
        </w:rPr>
        <w:t> </w:t>
      </w:r>
      <w:r>
        <w:rPr>
          <w:sz w:val="24"/>
        </w:rPr>
        <w:t>causa</w:t>
      </w:r>
      <w:r>
        <w:rPr>
          <w:spacing w:val="-18"/>
          <w:sz w:val="24"/>
        </w:rPr>
        <w:t> </w:t>
      </w:r>
      <w:r>
        <w:rPr>
          <w:sz w:val="24"/>
        </w:rPr>
        <w:t>ou</w:t>
      </w:r>
      <w:r>
        <w:rPr>
          <w:spacing w:val="-18"/>
          <w:sz w:val="24"/>
        </w:rPr>
        <w:t> </w:t>
      </w:r>
      <w:r>
        <w:rPr>
          <w:sz w:val="24"/>
        </w:rPr>
        <w:t>de</w:t>
      </w:r>
      <w:r>
        <w:rPr>
          <w:spacing w:val="-18"/>
          <w:sz w:val="24"/>
        </w:rPr>
        <w:t> </w:t>
      </w:r>
      <w:r>
        <w:rPr>
          <w:sz w:val="24"/>
        </w:rPr>
        <w:t>renúncia </w:t>
      </w:r>
      <w:r>
        <w:rPr>
          <w:spacing w:val="-2"/>
          <w:sz w:val="24"/>
        </w:rPr>
        <w:t>motivada.</w:t>
      </w:r>
    </w:p>
    <w:p>
      <w:pPr>
        <w:pStyle w:val="ListParagraph"/>
        <w:numPr>
          <w:ilvl w:val="0"/>
          <w:numId w:val="8"/>
        </w:numPr>
        <w:tabs>
          <w:tab w:pos="1349" w:val="left" w:leader="none"/>
          <w:tab w:pos="1707" w:val="left" w:leader="none"/>
        </w:tabs>
        <w:spacing w:line="302" w:lineRule="auto" w:before="122" w:after="0"/>
        <w:ind w:left="1349" w:right="149" w:hanging="356"/>
        <w:jc w:val="both"/>
        <w:rPr>
          <w:sz w:val="24"/>
        </w:rPr>
      </w:pPr>
      <w:r>
        <w:rPr>
          <w:sz w:val="24"/>
        </w:rPr>
        <w:t>Não será admitido o pagamento de taxa de performance futura nas hipóteses de destituição com justa causa ou de renúncia imotivada, preservados, em qualquer caso,</w:t>
      </w:r>
      <w:r>
        <w:rPr>
          <w:spacing w:val="34"/>
          <w:sz w:val="24"/>
        </w:rPr>
        <w:t> </w:t>
      </w:r>
      <w:r>
        <w:rPr>
          <w:sz w:val="24"/>
        </w:rPr>
        <w:t>os</w:t>
      </w:r>
      <w:r>
        <w:rPr>
          <w:spacing w:val="34"/>
          <w:sz w:val="24"/>
        </w:rPr>
        <w:t> </w:t>
      </w:r>
      <w:r>
        <w:rPr>
          <w:sz w:val="24"/>
        </w:rPr>
        <w:t>valores</w:t>
      </w:r>
      <w:r>
        <w:rPr>
          <w:spacing w:val="34"/>
          <w:sz w:val="24"/>
        </w:rPr>
        <w:t> </w:t>
      </w:r>
      <w:r>
        <w:rPr>
          <w:sz w:val="24"/>
        </w:rPr>
        <w:t>de</w:t>
      </w:r>
      <w:r>
        <w:rPr>
          <w:spacing w:val="34"/>
          <w:sz w:val="24"/>
        </w:rPr>
        <w:t> </w:t>
      </w:r>
      <w:r>
        <w:rPr>
          <w:sz w:val="24"/>
        </w:rPr>
        <w:t>taxa</w:t>
      </w:r>
      <w:r>
        <w:rPr>
          <w:spacing w:val="34"/>
          <w:sz w:val="24"/>
        </w:rPr>
        <w:t> </w:t>
      </w:r>
      <w:r>
        <w:rPr>
          <w:sz w:val="24"/>
        </w:rPr>
        <w:t>de</w:t>
      </w:r>
      <w:r>
        <w:rPr>
          <w:spacing w:val="34"/>
          <w:sz w:val="24"/>
        </w:rPr>
        <w:t> </w:t>
      </w:r>
      <w:r>
        <w:rPr>
          <w:sz w:val="24"/>
        </w:rPr>
        <w:t>performance</w:t>
      </w:r>
      <w:r>
        <w:rPr>
          <w:spacing w:val="34"/>
          <w:sz w:val="24"/>
        </w:rPr>
        <w:t> </w:t>
      </w:r>
      <w:r>
        <w:rPr>
          <w:sz w:val="24"/>
        </w:rPr>
        <w:t>eventualmente</w:t>
      </w:r>
      <w:r>
        <w:rPr>
          <w:spacing w:val="34"/>
          <w:sz w:val="24"/>
        </w:rPr>
        <w:t> </w:t>
      </w:r>
      <w:r>
        <w:rPr>
          <w:sz w:val="24"/>
        </w:rPr>
        <w:t>já</w:t>
      </w:r>
      <w:r>
        <w:rPr>
          <w:spacing w:val="34"/>
          <w:sz w:val="24"/>
        </w:rPr>
        <w:t> </w:t>
      </w:r>
      <w:r>
        <w:rPr>
          <w:sz w:val="24"/>
        </w:rPr>
        <w:t>pagos</w:t>
      </w:r>
      <w:r>
        <w:rPr>
          <w:spacing w:val="34"/>
          <w:sz w:val="24"/>
        </w:rPr>
        <w:t> </w:t>
      </w:r>
      <w:r>
        <w:rPr>
          <w:sz w:val="24"/>
        </w:rPr>
        <w:t>até</w:t>
      </w:r>
      <w:r>
        <w:rPr>
          <w:spacing w:val="34"/>
          <w:sz w:val="24"/>
        </w:rPr>
        <w:t> </w:t>
      </w:r>
      <w:r>
        <w:rPr>
          <w:sz w:val="24"/>
        </w:rPr>
        <w:t>a</w:t>
      </w:r>
      <w:r>
        <w:rPr>
          <w:spacing w:val="34"/>
          <w:sz w:val="24"/>
        </w:rPr>
        <w:t> </w:t>
      </w:r>
      <w:r>
        <w:rPr>
          <w:sz w:val="24"/>
        </w:rPr>
        <w:t>data</w:t>
      </w:r>
      <w:r>
        <w:rPr>
          <w:spacing w:val="34"/>
          <w:sz w:val="24"/>
        </w:rPr>
        <w:t> </w:t>
      </w:r>
      <w:r>
        <w:rPr>
          <w:sz w:val="24"/>
        </w:rPr>
        <w:t>da</w:t>
      </w:r>
    </w:p>
    <w:p>
      <w:pPr>
        <w:pStyle w:val="ListParagraph"/>
        <w:spacing w:after="0" w:line="302" w:lineRule="auto"/>
        <w:jc w:val="both"/>
        <w:rPr>
          <w:sz w:val="24"/>
        </w:rPr>
        <w:sectPr>
          <w:pgSz w:w="11920" w:h="16850"/>
          <w:pgMar w:header="301" w:footer="1062" w:top="2000" w:bottom="1260" w:left="708" w:right="708"/>
        </w:sectPr>
      </w:pPr>
    </w:p>
    <w:p>
      <w:pPr>
        <w:pStyle w:val="BodyText"/>
        <w:spacing w:before="175"/>
        <w:ind w:left="0"/>
        <w:jc w:val="left"/>
      </w:pPr>
    </w:p>
    <w:p>
      <w:pPr>
        <w:pStyle w:val="BodyText"/>
        <w:spacing w:before="1"/>
        <w:ind w:left="1349"/>
        <w:jc w:val="left"/>
      </w:pPr>
      <w:r>
        <w:rPr/>
        <w:t>destituição</w:t>
      </w:r>
      <w:r>
        <w:rPr>
          <w:spacing w:val="-5"/>
        </w:rPr>
        <w:t> </w:t>
      </w:r>
      <w:r>
        <w:rPr/>
        <w:t>ou</w:t>
      </w:r>
      <w:r>
        <w:rPr>
          <w:spacing w:val="-3"/>
        </w:rPr>
        <w:t> </w:t>
      </w:r>
      <w:r>
        <w:rPr>
          <w:spacing w:val="-2"/>
        </w:rPr>
        <w:t>renúncia.</w:t>
      </w:r>
    </w:p>
    <w:p>
      <w:pPr>
        <w:pStyle w:val="BodyText"/>
        <w:spacing w:line="302" w:lineRule="auto" w:before="271"/>
        <w:ind w:right="151"/>
      </w:pPr>
      <w:r>
        <w:rPr/>
        <w:t>Os Cotistas-Âncora, o Gestor e Administrador poderão negociar limite máximo anual para despesas,</w:t>
      </w:r>
      <w:r>
        <w:rPr>
          <w:spacing w:val="-9"/>
        </w:rPr>
        <w:t> </w:t>
      </w:r>
      <w:r>
        <w:rPr/>
        <w:t>individual</w:t>
      </w:r>
      <w:r>
        <w:rPr>
          <w:spacing w:val="-11"/>
        </w:rPr>
        <w:t> </w:t>
      </w:r>
      <w:r>
        <w:rPr/>
        <w:t>ou</w:t>
      </w:r>
      <w:r>
        <w:rPr>
          <w:spacing w:val="-9"/>
        </w:rPr>
        <w:t> </w:t>
      </w:r>
      <w:r>
        <w:rPr/>
        <w:t>agregado,</w:t>
      </w:r>
      <w:r>
        <w:rPr>
          <w:spacing w:val="-12"/>
        </w:rPr>
        <w:t> </w:t>
      </w:r>
      <w:r>
        <w:rPr/>
        <w:t>compatível</w:t>
      </w:r>
      <w:r>
        <w:rPr>
          <w:spacing w:val="-9"/>
        </w:rPr>
        <w:t> </w:t>
      </w:r>
      <w:r>
        <w:rPr/>
        <w:t>com</w:t>
      </w:r>
      <w:r>
        <w:rPr>
          <w:spacing w:val="-12"/>
        </w:rPr>
        <w:t> </w:t>
      </w:r>
      <w:r>
        <w:rPr/>
        <w:t>as</w:t>
      </w:r>
      <w:r>
        <w:rPr>
          <w:spacing w:val="-11"/>
        </w:rPr>
        <w:t> </w:t>
      </w:r>
      <w:r>
        <w:rPr/>
        <w:t>atividades</w:t>
      </w:r>
      <w:r>
        <w:rPr>
          <w:spacing w:val="-9"/>
        </w:rPr>
        <w:t> </w:t>
      </w:r>
      <w:r>
        <w:rPr/>
        <w:t>do</w:t>
      </w:r>
      <w:r>
        <w:rPr>
          <w:spacing w:val="-12"/>
        </w:rPr>
        <w:t> </w:t>
      </w:r>
      <w:r>
        <w:rPr/>
        <w:t>Fundo,</w:t>
      </w:r>
      <w:r>
        <w:rPr>
          <w:spacing w:val="-12"/>
        </w:rPr>
        <w:t> </w:t>
      </w:r>
      <w:r>
        <w:rPr/>
        <w:t>a</w:t>
      </w:r>
      <w:r>
        <w:rPr>
          <w:spacing w:val="-9"/>
        </w:rPr>
        <w:t> </w:t>
      </w:r>
      <w:r>
        <w:rPr/>
        <w:t>ser</w:t>
      </w:r>
      <w:r>
        <w:rPr>
          <w:spacing w:val="-10"/>
        </w:rPr>
        <w:t> </w:t>
      </w:r>
      <w:r>
        <w:rPr/>
        <w:t>previsto</w:t>
      </w:r>
      <w:r>
        <w:rPr>
          <w:spacing w:val="-9"/>
        </w:rPr>
        <w:t> </w:t>
      </w:r>
      <w:r>
        <w:rPr/>
        <w:t>no</w:t>
      </w:r>
      <w:r>
        <w:rPr>
          <w:spacing w:val="-9"/>
        </w:rPr>
        <w:t> </w:t>
      </w:r>
      <w:r>
        <w:rPr/>
        <w:t>seu </w:t>
      </w:r>
      <w:r>
        <w:rPr>
          <w:spacing w:val="-2"/>
        </w:rPr>
        <w:t>Regulamento.</w:t>
      </w:r>
    </w:p>
    <w:p>
      <w:pPr>
        <w:pStyle w:val="BodyText"/>
        <w:spacing w:line="302" w:lineRule="auto" w:before="197"/>
        <w:ind w:right="139"/>
      </w:pPr>
      <w:r>
        <w:rPr/>
        <w:t>Poderão ser negociados incentivos para investimentos em startups alinhadas à Tese de Investimento do Fundo que sejam advindas ou participantes de programas de aceleração e fomento dos Cotistas-Âncora ou outros cotistas relevantes que vierem a integrar o Fundo, tais como o BNDES Garagem (BNDES), o Centelha (Finep), o Inovacred (Finep), a Subvenção Econômica (Finep) e Mulheres Inovadoras (Finep).</w:t>
      </w:r>
    </w:p>
    <w:p>
      <w:pPr>
        <w:pStyle w:val="BodyText"/>
        <w:spacing w:before="121"/>
        <w:ind w:left="0"/>
        <w:jc w:val="left"/>
      </w:pPr>
    </w:p>
    <w:p>
      <w:pPr>
        <w:pStyle w:val="Heading1"/>
        <w:numPr>
          <w:ilvl w:val="0"/>
          <w:numId w:val="1"/>
        </w:numPr>
        <w:tabs>
          <w:tab w:pos="1273" w:val="left" w:leader="none"/>
        </w:tabs>
        <w:spacing w:line="240" w:lineRule="auto" w:before="0" w:after="0"/>
        <w:ind w:left="1273" w:right="0" w:hanging="279"/>
        <w:jc w:val="left"/>
      </w:pPr>
      <w:r>
        <w:rPr>
          <w:spacing w:val="-2"/>
        </w:rPr>
        <w:t>Considerações</w:t>
      </w:r>
      <w:r>
        <w:rPr>
          <w:spacing w:val="-10"/>
        </w:rPr>
        <w:t> </w:t>
      </w:r>
      <w:r>
        <w:rPr>
          <w:spacing w:val="-2"/>
        </w:rPr>
        <w:t>Finais</w:t>
      </w:r>
      <w:r>
        <w:rPr>
          <w:spacing w:val="-14"/>
        </w:rPr>
        <w:t> </w:t>
      </w:r>
      <w:r>
        <w:rPr>
          <w:spacing w:val="-2"/>
        </w:rPr>
        <w:t>sobre</w:t>
      </w:r>
      <w:r>
        <w:rPr>
          <w:spacing w:val="-9"/>
        </w:rPr>
        <w:t> </w:t>
      </w:r>
      <w:r>
        <w:rPr>
          <w:spacing w:val="-2"/>
        </w:rPr>
        <w:t>o</w:t>
      </w:r>
      <w:r>
        <w:rPr>
          <w:spacing w:val="-12"/>
        </w:rPr>
        <w:t> </w:t>
      </w:r>
      <w:r>
        <w:rPr>
          <w:spacing w:val="-2"/>
        </w:rPr>
        <w:t>Processo</w:t>
      </w:r>
    </w:p>
    <w:p>
      <w:pPr>
        <w:pStyle w:val="BodyText"/>
        <w:spacing w:line="302" w:lineRule="auto" w:before="199"/>
        <w:ind w:right="152"/>
      </w:pPr>
      <w:r>
        <w:rPr/>
        <w:t>Aplica-se a esta Chamada Pública o art. 28, §3º, inciso I, da Lei nº 13.303/2016, não se configurando</w:t>
      </w:r>
      <w:r>
        <w:rPr>
          <w:spacing w:val="-15"/>
        </w:rPr>
        <w:t> </w:t>
      </w:r>
      <w:r>
        <w:rPr/>
        <w:t>o</w:t>
      </w:r>
      <w:r>
        <w:rPr>
          <w:spacing w:val="-15"/>
        </w:rPr>
        <w:t> </w:t>
      </w:r>
      <w:r>
        <w:rPr/>
        <w:t>presente</w:t>
      </w:r>
      <w:r>
        <w:rPr>
          <w:spacing w:val="-15"/>
        </w:rPr>
        <w:t> </w:t>
      </w:r>
      <w:r>
        <w:rPr/>
        <w:t>Edital</w:t>
      </w:r>
      <w:r>
        <w:rPr>
          <w:spacing w:val="-15"/>
        </w:rPr>
        <w:t> </w:t>
      </w:r>
      <w:r>
        <w:rPr/>
        <w:t>como</w:t>
      </w:r>
      <w:r>
        <w:rPr>
          <w:spacing w:val="-15"/>
        </w:rPr>
        <w:t> </w:t>
      </w:r>
      <w:r>
        <w:rPr/>
        <w:t>uma</w:t>
      </w:r>
      <w:r>
        <w:rPr>
          <w:spacing w:val="-15"/>
        </w:rPr>
        <w:t> </w:t>
      </w:r>
      <w:r>
        <w:rPr/>
        <w:t>licitação,</w:t>
      </w:r>
      <w:r>
        <w:rPr>
          <w:spacing w:val="-15"/>
        </w:rPr>
        <w:t> </w:t>
      </w:r>
      <w:r>
        <w:rPr/>
        <w:t>tendo</w:t>
      </w:r>
      <w:r>
        <w:rPr>
          <w:spacing w:val="-15"/>
        </w:rPr>
        <w:t> </w:t>
      </w:r>
      <w:r>
        <w:rPr/>
        <w:t>em</w:t>
      </w:r>
      <w:r>
        <w:rPr>
          <w:spacing w:val="-16"/>
        </w:rPr>
        <w:t> </w:t>
      </w:r>
      <w:r>
        <w:rPr/>
        <w:t>vista</w:t>
      </w:r>
      <w:r>
        <w:rPr>
          <w:spacing w:val="-16"/>
        </w:rPr>
        <w:t> </w:t>
      </w:r>
      <w:r>
        <w:rPr/>
        <w:t>se</w:t>
      </w:r>
      <w:r>
        <w:rPr>
          <w:spacing w:val="-15"/>
        </w:rPr>
        <w:t> </w:t>
      </w:r>
      <w:r>
        <w:rPr/>
        <w:t>tratar</w:t>
      </w:r>
      <w:r>
        <w:rPr>
          <w:spacing w:val="-15"/>
        </w:rPr>
        <w:t> </w:t>
      </w:r>
      <w:r>
        <w:rPr/>
        <w:t>de</w:t>
      </w:r>
      <w:r>
        <w:rPr>
          <w:spacing w:val="-15"/>
        </w:rPr>
        <w:t> </w:t>
      </w:r>
      <w:r>
        <w:rPr/>
        <w:t>atividade</w:t>
      </w:r>
      <w:r>
        <w:rPr>
          <w:spacing w:val="-15"/>
        </w:rPr>
        <w:t> </w:t>
      </w:r>
      <w:r>
        <w:rPr/>
        <w:t>ligada ao objeto social da BNDESPAR e da FINEP.</w:t>
      </w:r>
    </w:p>
    <w:p>
      <w:pPr>
        <w:pStyle w:val="BodyText"/>
        <w:spacing w:line="302" w:lineRule="auto" w:before="200"/>
        <w:ind w:right="152"/>
      </w:pPr>
      <w:r>
        <w:rPr/>
        <w:t>Os</w:t>
      </w:r>
      <w:r>
        <w:rPr>
          <w:spacing w:val="-10"/>
        </w:rPr>
        <w:t> </w:t>
      </w:r>
      <w:r>
        <w:rPr/>
        <w:t>tributos</w:t>
      </w:r>
      <w:r>
        <w:rPr>
          <w:spacing w:val="-10"/>
        </w:rPr>
        <w:t> </w:t>
      </w:r>
      <w:r>
        <w:rPr/>
        <w:t>de</w:t>
      </w:r>
      <w:r>
        <w:rPr>
          <w:spacing w:val="-13"/>
        </w:rPr>
        <w:t> </w:t>
      </w:r>
      <w:r>
        <w:rPr/>
        <w:t>qualquer</w:t>
      </w:r>
      <w:r>
        <w:rPr>
          <w:spacing w:val="-11"/>
        </w:rPr>
        <w:t> </w:t>
      </w:r>
      <w:r>
        <w:rPr/>
        <w:t>natureza,</w:t>
      </w:r>
      <w:r>
        <w:rPr>
          <w:spacing w:val="-13"/>
        </w:rPr>
        <w:t> </w:t>
      </w:r>
      <w:r>
        <w:rPr/>
        <w:t>porventura</w:t>
      </w:r>
      <w:r>
        <w:rPr>
          <w:spacing w:val="-12"/>
        </w:rPr>
        <w:t> </w:t>
      </w:r>
      <w:r>
        <w:rPr/>
        <w:t>devidos</w:t>
      </w:r>
      <w:r>
        <w:rPr>
          <w:spacing w:val="-12"/>
        </w:rPr>
        <w:t> </w:t>
      </w:r>
      <w:r>
        <w:rPr/>
        <w:t>em</w:t>
      </w:r>
      <w:r>
        <w:rPr>
          <w:spacing w:val="-11"/>
        </w:rPr>
        <w:t> </w:t>
      </w:r>
      <w:r>
        <w:rPr/>
        <w:t>decorrência</w:t>
      </w:r>
      <w:r>
        <w:rPr>
          <w:spacing w:val="-10"/>
        </w:rPr>
        <w:t> </w:t>
      </w:r>
      <w:r>
        <w:rPr/>
        <w:t>da</w:t>
      </w:r>
      <w:r>
        <w:rPr>
          <w:spacing w:val="-10"/>
        </w:rPr>
        <w:t> </w:t>
      </w:r>
      <w:r>
        <w:rPr/>
        <w:t>constituição</w:t>
      </w:r>
      <w:r>
        <w:rPr>
          <w:spacing w:val="-13"/>
        </w:rPr>
        <w:t> </w:t>
      </w:r>
      <w:r>
        <w:rPr/>
        <w:t>do</w:t>
      </w:r>
      <w:r>
        <w:rPr>
          <w:spacing w:val="-10"/>
        </w:rPr>
        <w:t> </w:t>
      </w:r>
      <w:r>
        <w:rPr/>
        <w:t>Fundo e/ou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seu</w:t>
      </w:r>
      <w:r>
        <w:rPr>
          <w:spacing w:val="-6"/>
        </w:rPr>
        <w:t> </w:t>
      </w:r>
      <w:r>
        <w:rPr/>
        <w:t>funcionamento,</w:t>
      </w:r>
      <w:r>
        <w:rPr>
          <w:spacing w:val="-6"/>
        </w:rPr>
        <w:t> </w:t>
      </w:r>
      <w:r>
        <w:rPr/>
        <w:t>são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exclusiva</w:t>
      </w:r>
      <w:r>
        <w:rPr>
          <w:spacing w:val="-5"/>
        </w:rPr>
        <w:t> </w:t>
      </w:r>
      <w:r>
        <w:rPr/>
        <w:t>responsabilidade</w:t>
      </w:r>
      <w:r>
        <w:rPr>
          <w:spacing w:val="-5"/>
        </w:rPr>
        <w:t> </w:t>
      </w:r>
      <w:r>
        <w:rPr/>
        <w:t>do</w:t>
      </w:r>
      <w:r>
        <w:rPr>
          <w:spacing w:val="-8"/>
        </w:rPr>
        <w:t> </w:t>
      </w:r>
      <w:r>
        <w:rPr/>
        <w:t>contribuinte</w:t>
      </w:r>
      <w:r>
        <w:rPr>
          <w:spacing w:val="-5"/>
        </w:rPr>
        <w:t> </w:t>
      </w:r>
      <w:r>
        <w:rPr/>
        <w:t>ou</w:t>
      </w:r>
      <w:r>
        <w:rPr>
          <w:spacing w:val="-6"/>
        </w:rPr>
        <w:t> </w:t>
      </w:r>
      <w:r>
        <w:rPr/>
        <w:t>responsável, assim definido na legislação tributária, sem direito a reembolso.</w:t>
      </w:r>
    </w:p>
    <w:p>
      <w:pPr>
        <w:pStyle w:val="Heading1"/>
        <w:spacing w:line="302" w:lineRule="auto" w:before="197"/>
        <w:ind w:left="141" w:right="138" w:firstLine="0"/>
        <w:jc w:val="both"/>
      </w:pPr>
      <w:r>
        <w:rPr/>
        <w:t>A classificação e seleção no presente processo seletivo e a conclusão da etapa de Análise Gerencial</w:t>
      </w:r>
      <w:r>
        <w:rPr>
          <w:spacing w:val="-3"/>
        </w:rPr>
        <w:t> </w:t>
      </w:r>
      <w:r>
        <w:rPr/>
        <w:t>e Jurídica</w:t>
      </w:r>
      <w:r>
        <w:rPr>
          <w:spacing w:val="-1"/>
        </w:rPr>
        <w:t> </w:t>
      </w:r>
      <w:r>
        <w:rPr/>
        <w:t>não conferem ao</w:t>
      </w:r>
      <w:r>
        <w:rPr>
          <w:spacing w:val="-2"/>
        </w:rPr>
        <w:t> </w:t>
      </w:r>
      <w:r>
        <w:rPr/>
        <w:t>interessado direito</w:t>
      </w:r>
      <w:r>
        <w:rPr>
          <w:spacing w:val="-2"/>
        </w:rPr>
        <w:t> </w:t>
      </w:r>
      <w:r>
        <w:rPr/>
        <w:t>líquido e certo à</w:t>
      </w:r>
      <w:r>
        <w:rPr>
          <w:spacing w:val="-1"/>
        </w:rPr>
        <w:t> </w:t>
      </w:r>
      <w:r>
        <w:rPr/>
        <w:t>sua</w:t>
      </w:r>
      <w:r>
        <w:rPr>
          <w:spacing w:val="-2"/>
        </w:rPr>
        <w:t> </w:t>
      </w:r>
      <w:r>
        <w:rPr/>
        <w:t>contratação para a gestão do Fundo. A efetiva subscrição, pelos Cotistas-Âncora, de cotas de emissão do Fundo deverá ser aprovada por suas alçadas decisórias competentes, acompanhada da minuta do Regulamento, do compromisso de investimento, boletim de subscrição e eventuais outros documentos formalizadores da operação. Os Cotistas-Âncora poderão, a seu</w:t>
      </w:r>
      <w:r>
        <w:rPr>
          <w:spacing w:val="-8"/>
        </w:rPr>
        <w:t> </w:t>
      </w:r>
      <w:r>
        <w:rPr/>
        <w:t>exclusivo</w:t>
      </w:r>
      <w:r>
        <w:rPr>
          <w:spacing w:val="-7"/>
        </w:rPr>
        <w:t> </w:t>
      </w:r>
      <w:r>
        <w:rPr/>
        <w:t>critério,</w:t>
      </w:r>
      <w:r>
        <w:rPr>
          <w:spacing w:val="-7"/>
        </w:rPr>
        <w:t> </w:t>
      </w:r>
      <w:r>
        <w:rPr/>
        <w:t>decidir</w:t>
      </w:r>
      <w:r>
        <w:rPr>
          <w:spacing w:val="-7"/>
        </w:rPr>
        <w:t> </w:t>
      </w:r>
      <w:r>
        <w:rPr/>
        <w:t>pela</w:t>
      </w:r>
      <w:r>
        <w:rPr>
          <w:spacing w:val="-8"/>
        </w:rPr>
        <w:t> </w:t>
      </w:r>
      <w:r>
        <w:rPr/>
        <w:t>não</w:t>
      </w:r>
      <w:r>
        <w:rPr>
          <w:spacing w:val="-10"/>
        </w:rPr>
        <w:t> </w:t>
      </w:r>
      <w:r>
        <w:rPr/>
        <w:t>realização</w:t>
      </w:r>
      <w:r>
        <w:rPr>
          <w:spacing w:val="-7"/>
        </w:rPr>
        <w:t> </w:t>
      </w:r>
      <w:r>
        <w:rPr/>
        <w:t>do</w:t>
      </w:r>
      <w:r>
        <w:rPr>
          <w:spacing w:val="-7"/>
        </w:rPr>
        <w:t> </w:t>
      </w:r>
      <w:r>
        <w:rPr/>
        <w:t>investimento</w:t>
      </w:r>
      <w:r>
        <w:rPr>
          <w:spacing w:val="-7"/>
        </w:rPr>
        <w:t> </w:t>
      </w:r>
      <w:r>
        <w:rPr/>
        <w:t>ou</w:t>
      </w:r>
      <w:r>
        <w:rPr>
          <w:spacing w:val="-8"/>
        </w:rPr>
        <w:t> </w:t>
      </w:r>
      <w:r>
        <w:rPr/>
        <w:t>pela</w:t>
      </w:r>
      <w:r>
        <w:rPr>
          <w:spacing w:val="-8"/>
        </w:rPr>
        <w:t> </w:t>
      </w:r>
      <w:r>
        <w:rPr/>
        <w:t>não</w:t>
      </w:r>
      <w:r>
        <w:rPr>
          <w:spacing w:val="-7"/>
        </w:rPr>
        <w:t> </w:t>
      </w:r>
      <w:r>
        <w:rPr/>
        <w:t>contratação do gestor, a qualquer tempo, sem que disso decorra qualquer direito a indenização, ressarcimento ou compensação ao proponente.</w:t>
      </w:r>
    </w:p>
    <w:p>
      <w:pPr>
        <w:pStyle w:val="BodyText"/>
        <w:spacing w:line="302" w:lineRule="auto" w:before="198"/>
        <w:ind w:right="138"/>
      </w:pPr>
      <w:r>
        <w:rPr/>
        <w:t>Cada Cotista-Âncora decidirá sobre a efetiva subscrição e integralização das cotas de emissão do Fundo selecionado no âmbito desta Chamada Pública em até 24 (vinte e quatro) meses, contados</w:t>
      </w:r>
      <w:r>
        <w:rPr>
          <w:spacing w:val="-18"/>
        </w:rPr>
        <w:t> </w:t>
      </w:r>
      <w:r>
        <w:rPr/>
        <w:t>a</w:t>
      </w:r>
      <w:r>
        <w:rPr>
          <w:spacing w:val="-17"/>
        </w:rPr>
        <w:t> </w:t>
      </w:r>
      <w:r>
        <w:rPr/>
        <w:t>partir</w:t>
      </w:r>
      <w:r>
        <w:rPr>
          <w:spacing w:val="-18"/>
        </w:rPr>
        <w:t> </w:t>
      </w:r>
      <w:r>
        <w:rPr/>
        <w:t>da</w:t>
      </w:r>
      <w:r>
        <w:rPr>
          <w:spacing w:val="-17"/>
        </w:rPr>
        <w:t> </w:t>
      </w:r>
      <w:r>
        <w:rPr/>
        <w:t>data</w:t>
      </w:r>
      <w:r>
        <w:rPr>
          <w:spacing w:val="-17"/>
        </w:rPr>
        <w:t> </w:t>
      </w:r>
      <w:r>
        <w:rPr/>
        <w:t>de</w:t>
      </w:r>
      <w:r>
        <w:rPr>
          <w:spacing w:val="-17"/>
        </w:rPr>
        <w:t> </w:t>
      </w:r>
      <w:r>
        <w:rPr/>
        <w:t>divulgação</w:t>
      </w:r>
      <w:r>
        <w:rPr>
          <w:spacing w:val="-18"/>
        </w:rPr>
        <w:t> </w:t>
      </w:r>
      <w:r>
        <w:rPr/>
        <w:t>do</w:t>
      </w:r>
      <w:r>
        <w:rPr>
          <w:spacing w:val="-18"/>
        </w:rPr>
        <w:t> </w:t>
      </w:r>
      <w:r>
        <w:rPr/>
        <w:t>resultado</w:t>
      </w:r>
      <w:r>
        <w:rPr>
          <w:spacing w:val="-18"/>
        </w:rPr>
        <w:t> </w:t>
      </w:r>
      <w:r>
        <w:rPr/>
        <w:t>desta</w:t>
      </w:r>
      <w:r>
        <w:rPr>
          <w:spacing w:val="-17"/>
        </w:rPr>
        <w:t> </w:t>
      </w:r>
      <w:r>
        <w:rPr/>
        <w:t>Chamada.</w:t>
      </w:r>
      <w:r>
        <w:rPr>
          <w:spacing w:val="-8"/>
        </w:rPr>
        <w:t> </w:t>
      </w:r>
      <w:r>
        <w:rPr/>
        <w:t>Caso</w:t>
      </w:r>
      <w:r>
        <w:rPr>
          <w:spacing w:val="-19"/>
        </w:rPr>
        <w:t> </w:t>
      </w:r>
      <w:r>
        <w:rPr/>
        <w:t>haja</w:t>
      </w:r>
      <w:r>
        <w:rPr>
          <w:spacing w:val="-16"/>
        </w:rPr>
        <w:t> </w:t>
      </w:r>
      <w:r>
        <w:rPr/>
        <w:t>desclassificação da</w:t>
      </w:r>
      <w:r>
        <w:rPr>
          <w:spacing w:val="-19"/>
        </w:rPr>
        <w:t> </w:t>
      </w:r>
      <w:r>
        <w:rPr/>
        <w:t>Proposta,</w:t>
      </w:r>
      <w:r>
        <w:rPr>
          <w:spacing w:val="-18"/>
        </w:rPr>
        <w:t> </w:t>
      </w:r>
      <w:r>
        <w:rPr/>
        <w:t>com</w:t>
      </w:r>
      <w:r>
        <w:rPr>
          <w:spacing w:val="-18"/>
        </w:rPr>
        <w:t> </w:t>
      </w:r>
      <w:r>
        <w:rPr/>
        <w:t>convocação</w:t>
      </w:r>
      <w:r>
        <w:rPr>
          <w:spacing w:val="-18"/>
        </w:rPr>
        <w:t> </w:t>
      </w:r>
      <w:r>
        <w:rPr/>
        <w:t>das</w:t>
      </w:r>
      <w:r>
        <w:rPr>
          <w:spacing w:val="-18"/>
        </w:rPr>
        <w:t> </w:t>
      </w:r>
      <w:r>
        <w:rPr/>
        <w:t>demais</w:t>
      </w:r>
      <w:r>
        <w:rPr>
          <w:spacing w:val="-18"/>
        </w:rPr>
        <w:t> </w:t>
      </w:r>
      <w:r>
        <w:rPr/>
        <w:t>Propostas</w:t>
      </w:r>
      <w:r>
        <w:rPr>
          <w:spacing w:val="-18"/>
        </w:rPr>
        <w:t> </w:t>
      </w:r>
      <w:r>
        <w:rPr/>
        <w:t>classificadas,</w:t>
      </w:r>
      <w:r>
        <w:rPr>
          <w:spacing w:val="-18"/>
        </w:rPr>
        <w:t> </w:t>
      </w:r>
      <w:r>
        <w:rPr/>
        <w:t>esse</w:t>
      </w:r>
      <w:r>
        <w:rPr>
          <w:spacing w:val="-18"/>
        </w:rPr>
        <w:t> </w:t>
      </w:r>
      <w:r>
        <w:rPr/>
        <w:t>prazo</w:t>
      </w:r>
      <w:r>
        <w:rPr>
          <w:spacing w:val="-18"/>
        </w:rPr>
        <w:t> </w:t>
      </w:r>
      <w:r>
        <w:rPr/>
        <w:t>poderá,</w:t>
      </w:r>
      <w:r>
        <w:rPr>
          <w:spacing w:val="-18"/>
        </w:rPr>
        <w:t> </w:t>
      </w:r>
      <w:r>
        <w:rPr/>
        <w:t>a</w:t>
      </w:r>
      <w:r>
        <w:rPr>
          <w:spacing w:val="-18"/>
        </w:rPr>
        <w:t> </w:t>
      </w:r>
      <w:r>
        <w:rPr/>
        <w:t>exclusivo critério</w:t>
      </w:r>
      <w:r>
        <w:rPr>
          <w:spacing w:val="-10"/>
        </w:rPr>
        <w:t> </w:t>
      </w:r>
      <w:r>
        <w:rPr/>
        <w:t>dos</w:t>
      </w:r>
      <w:r>
        <w:rPr>
          <w:spacing w:val="-11"/>
        </w:rPr>
        <w:t> </w:t>
      </w:r>
      <w:r>
        <w:rPr/>
        <w:t>Cotistas-Âncora,</w:t>
      </w:r>
      <w:r>
        <w:rPr>
          <w:spacing w:val="-14"/>
        </w:rPr>
        <w:t> </w:t>
      </w:r>
      <w:r>
        <w:rPr/>
        <w:t>ser</w:t>
      </w:r>
      <w:r>
        <w:rPr>
          <w:spacing w:val="-14"/>
        </w:rPr>
        <w:t> </w:t>
      </w:r>
      <w:r>
        <w:rPr/>
        <w:t>prorrogado</w:t>
      </w:r>
      <w:r>
        <w:rPr>
          <w:spacing w:val="-14"/>
        </w:rPr>
        <w:t> </w:t>
      </w:r>
      <w:r>
        <w:rPr/>
        <w:t>para</w:t>
      </w:r>
      <w:r>
        <w:rPr>
          <w:spacing w:val="-11"/>
        </w:rPr>
        <w:t> </w:t>
      </w:r>
      <w:r>
        <w:rPr/>
        <w:t>30</w:t>
      </w:r>
      <w:r>
        <w:rPr>
          <w:spacing w:val="-13"/>
        </w:rPr>
        <w:t> </w:t>
      </w:r>
      <w:r>
        <w:rPr/>
        <w:t>(trinta)</w:t>
      </w:r>
      <w:r>
        <w:rPr>
          <w:spacing w:val="-12"/>
        </w:rPr>
        <w:t> </w:t>
      </w:r>
      <w:r>
        <w:rPr/>
        <w:t>meses.</w:t>
      </w:r>
      <w:r>
        <w:rPr>
          <w:spacing w:val="-14"/>
        </w:rPr>
        <w:t> </w:t>
      </w:r>
      <w:r>
        <w:rPr/>
        <w:t>A</w:t>
      </w:r>
      <w:r>
        <w:rPr>
          <w:spacing w:val="-12"/>
        </w:rPr>
        <w:t> </w:t>
      </w:r>
      <w:r>
        <w:rPr/>
        <w:t>participação</w:t>
      </w:r>
      <w:r>
        <w:rPr>
          <w:spacing w:val="-12"/>
        </w:rPr>
        <w:t> </w:t>
      </w:r>
      <w:r>
        <w:rPr/>
        <w:t>dos</w:t>
      </w:r>
      <w:r>
        <w:rPr>
          <w:spacing w:val="-11"/>
        </w:rPr>
        <w:t> </w:t>
      </w:r>
      <w:r>
        <w:rPr/>
        <w:t>Cotistas- Âncora no Fundo está sujeita, portanto, à obtenção das aprovações internas necessárias, de acordo com suas respectivas alçadas decisórias competentes.</w:t>
      </w:r>
    </w:p>
    <w:p>
      <w:pPr>
        <w:pStyle w:val="BodyText"/>
        <w:spacing w:after="0" w:line="302" w:lineRule="auto"/>
        <w:sectPr>
          <w:pgSz w:w="11920" w:h="16850"/>
          <w:pgMar w:header="301" w:footer="1062" w:top="2000" w:bottom="1260" w:left="708" w:right="708"/>
        </w:sectPr>
      </w:pPr>
    </w:p>
    <w:p>
      <w:pPr>
        <w:pStyle w:val="BodyText"/>
        <w:spacing w:before="173"/>
        <w:ind w:left="0"/>
        <w:jc w:val="left"/>
      </w:pPr>
    </w:p>
    <w:p>
      <w:pPr>
        <w:pStyle w:val="BodyText"/>
        <w:spacing w:line="302" w:lineRule="auto"/>
        <w:ind w:right="137"/>
      </w:pPr>
      <w:r>
        <w:rPr/>
        <w:t>A</w:t>
      </w:r>
      <w:r>
        <w:rPr>
          <w:spacing w:val="-3"/>
        </w:rPr>
        <w:t> </w:t>
      </w:r>
      <w:r>
        <w:rPr/>
        <w:t>eventual</w:t>
      </w:r>
      <w:r>
        <w:rPr>
          <w:spacing w:val="-2"/>
        </w:rPr>
        <w:t> </w:t>
      </w:r>
      <w:r>
        <w:rPr/>
        <w:t>desistência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um</w:t>
      </w:r>
      <w:r>
        <w:rPr>
          <w:spacing w:val="-3"/>
        </w:rPr>
        <w:t> </w:t>
      </w:r>
      <w:r>
        <w:rPr/>
        <w:t>dos</w:t>
      </w:r>
      <w:r>
        <w:rPr>
          <w:spacing w:val="-2"/>
        </w:rPr>
        <w:t> </w:t>
      </w:r>
      <w:r>
        <w:rPr/>
        <w:t>Cotistas-Âncora</w:t>
      </w:r>
      <w:r>
        <w:rPr>
          <w:spacing w:val="-4"/>
        </w:rPr>
        <w:t> </w:t>
      </w:r>
      <w:r>
        <w:rPr/>
        <w:t>durante</w:t>
      </w:r>
      <w:r>
        <w:rPr>
          <w:spacing w:val="-2"/>
        </w:rPr>
        <w:t> </w:t>
      </w:r>
      <w:r>
        <w:rPr/>
        <w:t>as</w:t>
      </w:r>
      <w:r>
        <w:rPr>
          <w:spacing w:val="-2"/>
        </w:rPr>
        <w:t> </w:t>
      </w:r>
      <w:r>
        <w:rPr/>
        <w:t>fases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diligência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obtenção</w:t>
      </w:r>
      <w:r>
        <w:rPr>
          <w:spacing w:val="-2"/>
        </w:rPr>
        <w:t> </w:t>
      </w:r>
      <w:r>
        <w:rPr/>
        <w:t>de aprovações internas não invalida o presente Edital. Caso um Cotista-Âncora decida não subscrever</w:t>
      </w:r>
      <w:r>
        <w:rPr>
          <w:spacing w:val="-4"/>
        </w:rPr>
        <w:t> </w:t>
      </w:r>
      <w:r>
        <w:rPr/>
        <w:t>as</w:t>
      </w:r>
      <w:r>
        <w:rPr>
          <w:spacing w:val="-3"/>
        </w:rPr>
        <w:t> </w:t>
      </w:r>
      <w:r>
        <w:rPr/>
        <w:t>cotas</w:t>
      </w:r>
      <w:r>
        <w:rPr>
          <w:spacing w:val="-1"/>
        </w:rPr>
        <w:t> </w:t>
      </w:r>
      <w:r>
        <w:rPr/>
        <w:t>do</w:t>
      </w:r>
      <w:r>
        <w:rPr>
          <w:spacing w:val="-3"/>
        </w:rPr>
        <w:t> </w:t>
      </w:r>
      <w:r>
        <w:rPr/>
        <w:t>Fundo,</w:t>
      </w:r>
      <w:r>
        <w:rPr>
          <w:spacing w:val="-4"/>
        </w:rPr>
        <w:t> </w:t>
      </w:r>
      <w:r>
        <w:rPr/>
        <w:t>nada</w:t>
      </w:r>
      <w:r>
        <w:rPr>
          <w:spacing w:val="-1"/>
        </w:rPr>
        <w:t> </w:t>
      </w:r>
      <w:r>
        <w:rPr/>
        <w:t>obsta</w:t>
      </w:r>
      <w:r>
        <w:rPr>
          <w:spacing w:val="-3"/>
        </w:rPr>
        <w:t> </w:t>
      </w:r>
      <w:r>
        <w:rPr/>
        <w:t>que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remanescente</w:t>
      </w:r>
      <w:r>
        <w:rPr>
          <w:spacing w:val="-2"/>
        </w:rPr>
        <w:t> </w:t>
      </w:r>
      <w:r>
        <w:rPr/>
        <w:t>o</w:t>
      </w:r>
      <w:r>
        <w:rPr>
          <w:spacing w:val="-1"/>
        </w:rPr>
        <w:t> </w:t>
      </w:r>
      <w:r>
        <w:rPr/>
        <w:t>faça,</w:t>
      </w:r>
      <w:r>
        <w:rPr>
          <w:spacing w:val="-4"/>
        </w:rPr>
        <w:t> </w:t>
      </w:r>
      <w:r>
        <w:rPr/>
        <w:t>caso</w:t>
      </w:r>
      <w:r>
        <w:rPr>
          <w:spacing w:val="-4"/>
        </w:rPr>
        <w:t> </w:t>
      </w:r>
      <w:r>
        <w:rPr/>
        <w:t>julgue</w:t>
      </w:r>
      <w:r>
        <w:rPr>
          <w:spacing w:val="-3"/>
        </w:rPr>
        <w:t> </w:t>
      </w:r>
      <w:r>
        <w:rPr/>
        <w:t>conveniente fazê-lo. De toda forma, a desistência de um dos Cotistas-Âncora não implica necessariamente em aumento dos limites de participação descritos no item 3 deste Edital por parte do Cotista- Âncora que decidir subscrever as cotas.</w:t>
      </w:r>
    </w:p>
    <w:p>
      <w:pPr>
        <w:pStyle w:val="BodyText"/>
        <w:spacing w:line="302" w:lineRule="auto" w:before="198"/>
        <w:ind w:right="139"/>
      </w:pPr>
      <w:r>
        <w:rPr/>
        <w:t>Caso,</w:t>
      </w:r>
      <w:r>
        <w:rPr>
          <w:spacing w:val="-5"/>
        </w:rPr>
        <w:t> </w:t>
      </w:r>
      <w:r>
        <w:rPr/>
        <w:t>ao</w:t>
      </w:r>
      <w:r>
        <w:rPr>
          <w:spacing w:val="-5"/>
        </w:rPr>
        <w:t> </w:t>
      </w:r>
      <w:r>
        <w:rPr/>
        <w:t>longo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prazo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duração</w:t>
      </w:r>
      <w:r>
        <w:rPr>
          <w:spacing w:val="-5"/>
        </w:rPr>
        <w:t> </w:t>
      </w:r>
      <w:r>
        <w:rPr/>
        <w:t>do</w:t>
      </w:r>
      <w:r>
        <w:rPr>
          <w:spacing w:val="-7"/>
        </w:rPr>
        <w:t> </w:t>
      </w:r>
      <w:r>
        <w:rPr/>
        <w:t>Fundo,</w:t>
      </w:r>
      <w:r>
        <w:rPr>
          <w:spacing w:val="-5"/>
        </w:rPr>
        <w:t> </w:t>
      </w:r>
      <w:r>
        <w:rPr/>
        <w:t>sobrevenham</w:t>
      </w:r>
      <w:r>
        <w:rPr>
          <w:spacing w:val="-5"/>
        </w:rPr>
        <w:t> </w:t>
      </w:r>
      <w:r>
        <w:rPr/>
        <w:t>fatos</w:t>
      </w:r>
      <w:r>
        <w:rPr>
          <w:spacing w:val="-6"/>
        </w:rPr>
        <w:t> </w:t>
      </w:r>
      <w:r>
        <w:rPr/>
        <w:t>imprevisíveis,</w:t>
      </w:r>
      <w:r>
        <w:rPr>
          <w:spacing w:val="-7"/>
        </w:rPr>
        <w:t> </w:t>
      </w:r>
      <w:r>
        <w:rPr/>
        <w:t>ou</w:t>
      </w:r>
      <w:r>
        <w:rPr>
          <w:spacing w:val="-5"/>
        </w:rPr>
        <w:t> </w:t>
      </w:r>
      <w:r>
        <w:rPr/>
        <w:t>previsíveis, porém de consequências não mensuráveis, decorrentes, por exemplo, de circunstâncias adversas econômicas, conjunturais e/ou jurídicas, será admitido que os Cotistas-Âncora alterem</w:t>
      </w:r>
      <w:r>
        <w:rPr>
          <w:spacing w:val="-8"/>
        </w:rPr>
        <w:t> </w:t>
      </w:r>
      <w:r>
        <w:rPr/>
        <w:t>as</w:t>
      </w:r>
      <w:r>
        <w:rPr>
          <w:spacing w:val="-7"/>
        </w:rPr>
        <w:t> </w:t>
      </w:r>
      <w:r>
        <w:rPr/>
        <w:t>condições</w:t>
      </w:r>
      <w:r>
        <w:rPr>
          <w:spacing w:val="-9"/>
        </w:rPr>
        <w:t> </w:t>
      </w:r>
      <w:r>
        <w:rPr/>
        <w:t>originalmente</w:t>
      </w:r>
      <w:r>
        <w:rPr>
          <w:spacing w:val="-7"/>
        </w:rPr>
        <w:t> </w:t>
      </w:r>
      <w:r>
        <w:rPr/>
        <w:t>estipuladas</w:t>
      </w:r>
      <w:r>
        <w:rPr>
          <w:spacing w:val="-7"/>
        </w:rPr>
        <w:t> </w:t>
      </w:r>
      <w:r>
        <w:rPr/>
        <w:t>para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/>
        <w:t>sua</w:t>
      </w:r>
      <w:r>
        <w:rPr>
          <w:spacing w:val="-7"/>
        </w:rPr>
        <w:t> </w:t>
      </w:r>
      <w:r>
        <w:rPr/>
        <w:t>participação</w:t>
      </w:r>
      <w:r>
        <w:rPr>
          <w:spacing w:val="-7"/>
        </w:rPr>
        <w:t> </w:t>
      </w:r>
      <w:r>
        <w:rPr/>
        <w:t>no</w:t>
      </w:r>
      <w:r>
        <w:rPr>
          <w:spacing w:val="-7"/>
        </w:rPr>
        <w:t> </w:t>
      </w:r>
      <w:r>
        <w:rPr/>
        <w:t>Fundo</w:t>
      </w:r>
      <w:r>
        <w:rPr>
          <w:spacing w:val="-7"/>
        </w:rPr>
        <w:t> </w:t>
      </w:r>
      <w:r>
        <w:rPr/>
        <w:t>ou</w:t>
      </w:r>
      <w:r>
        <w:rPr>
          <w:spacing w:val="-7"/>
        </w:rPr>
        <w:t> </w:t>
      </w:r>
      <w:r>
        <w:rPr/>
        <w:t>deliberem a respeito de modificações no seu funcionamento, ainda que isso represente exceção a determinados itens deste Edital e/ou modificação das Propostas apresentadas, observada, sempre que cabível, a governança do Fundo e a decisão final tomada pela(s) instância(s) deliberativa(s) competente(s).</w:t>
      </w:r>
    </w:p>
    <w:p>
      <w:pPr>
        <w:pStyle w:val="BodyText"/>
        <w:spacing w:line="302" w:lineRule="auto" w:before="198"/>
        <w:ind w:right="142"/>
      </w:pPr>
      <w:r>
        <w:rPr/>
        <w:t>A análise, pela BNDESPAR e pela Finep, de propostas de fundos, por meio de Consulta Prévia, cujas</w:t>
      </w:r>
      <w:r>
        <w:rPr>
          <w:spacing w:val="-19"/>
        </w:rPr>
        <w:t> </w:t>
      </w:r>
      <w:r>
        <w:rPr/>
        <w:t>teses</w:t>
      </w:r>
      <w:r>
        <w:rPr>
          <w:spacing w:val="-18"/>
        </w:rPr>
        <w:t> </w:t>
      </w:r>
      <w:r>
        <w:rPr/>
        <w:t>de</w:t>
      </w:r>
      <w:r>
        <w:rPr>
          <w:spacing w:val="-18"/>
        </w:rPr>
        <w:t> </w:t>
      </w:r>
      <w:r>
        <w:rPr/>
        <w:t>investimento</w:t>
      </w:r>
      <w:r>
        <w:rPr>
          <w:spacing w:val="-18"/>
        </w:rPr>
        <w:t> </w:t>
      </w:r>
      <w:r>
        <w:rPr/>
        <w:t>estejam</w:t>
      </w:r>
      <w:r>
        <w:rPr>
          <w:spacing w:val="-18"/>
        </w:rPr>
        <w:t> </w:t>
      </w:r>
      <w:r>
        <w:rPr/>
        <w:t>abrangidas</w:t>
      </w:r>
      <w:r>
        <w:rPr>
          <w:spacing w:val="-18"/>
        </w:rPr>
        <w:t> </w:t>
      </w:r>
      <w:r>
        <w:rPr/>
        <w:t>ou</w:t>
      </w:r>
      <w:r>
        <w:rPr>
          <w:spacing w:val="-18"/>
        </w:rPr>
        <w:t> </w:t>
      </w:r>
      <w:r>
        <w:rPr/>
        <w:t>sejam</w:t>
      </w:r>
      <w:r>
        <w:rPr>
          <w:spacing w:val="-18"/>
        </w:rPr>
        <w:t> </w:t>
      </w:r>
      <w:r>
        <w:rPr/>
        <w:t>relacionadas</w:t>
      </w:r>
      <w:r>
        <w:rPr>
          <w:spacing w:val="-18"/>
        </w:rPr>
        <w:t> </w:t>
      </w:r>
      <w:r>
        <w:rPr/>
        <w:t>aos</w:t>
      </w:r>
      <w:r>
        <w:rPr>
          <w:spacing w:val="-18"/>
        </w:rPr>
        <w:t> </w:t>
      </w:r>
      <w:r>
        <w:rPr/>
        <w:t>parâmetros</w:t>
      </w:r>
      <w:r>
        <w:rPr>
          <w:spacing w:val="-18"/>
        </w:rPr>
        <w:t> </w:t>
      </w:r>
      <w:r>
        <w:rPr/>
        <w:t>descritos neste</w:t>
      </w:r>
      <w:r>
        <w:rPr>
          <w:spacing w:val="-14"/>
        </w:rPr>
        <w:t> </w:t>
      </w:r>
      <w:r>
        <w:rPr/>
        <w:t>Edital,</w:t>
      </w:r>
      <w:r>
        <w:rPr>
          <w:spacing w:val="-12"/>
        </w:rPr>
        <w:t> </w:t>
      </w:r>
      <w:r>
        <w:rPr/>
        <w:t>fica</w:t>
      </w:r>
      <w:r>
        <w:rPr>
          <w:spacing w:val="-14"/>
        </w:rPr>
        <w:t> </w:t>
      </w:r>
      <w:r>
        <w:rPr/>
        <w:t>suspensa</w:t>
      </w:r>
      <w:r>
        <w:rPr>
          <w:spacing w:val="-12"/>
        </w:rPr>
        <w:t> </w:t>
      </w:r>
      <w:r>
        <w:rPr/>
        <w:t>a</w:t>
      </w:r>
      <w:r>
        <w:rPr>
          <w:spacing w:val="-14"/>
        </w:rPr>
        <w:t> </w:t>
      </w:r>
      <w:r>
        <w:rPr/>
        <w:t>partir</w:t>
      </w:r>
      <w:r>
        <w:rPr>
          <w:spacing w:val="-14"/>
        </w:rPr>
        <w:t> </w:t>
      </w:r>
      <w:r>
        <w:rPr/>
        <w:t>da</w:t>
      </w:r>
      <w:r>
        <w:rPr>
          <w:spacing w:val="-12"/>
        </w:rPr>
        <w:t> </w:t>
      </w:r>
      <w:r>
        <w:rPr/>
        <w:t>data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publicação</w:t>
      </w:r>
      <w:r>
        <w:rPr>
          <w:spacing w:val="-12"/>
        </w:rPr>
        <w:t> </w:t>
      </w:r>
      <w:r>
        <w:rPr/>
        <w:t>deste</w:t>
      </w:r>
      <w:r>
        <w:rPr>
          <w:spacing w:val="-12"/>
        </w:rPr>
        <w:t> </w:t>
      </w:r>
      <w:r>
        <w:rPr/>
        <w:t>Edital</w:t>
      </w:r>
      <w:r>
        <w:rPr>
          <w:spacing w:val="-14"/>
        </w:rPr>
        <w:t> </w:t>
      </w:r>
      <w:r>
        <w:rPr/>
        <w:t>e</w:t>
      </w:r>
      <w:r>
        <w:rPr>
          <w:spacing w:val="-12"/>
        </w:rPr>
        <w:t> </w:t>
      </w:r>
      <w:r>
        <w:rPr/>
        <w:t>somente</w:t>
      </w:r>
      <w:r>
        <w:rPr>
          <w:spacing w:val="-14"/>
        </w:rPr>
        <w:t> </w:t>
      </w:r>
      <w:r>
        <w:rPr/>
        <w:t>será</w:t>
      </w:r>
      <w:r>
        <w:rPr>
          <w:spacing w:val="-12"/>
        </w:rPr>
        <w:t> </w:t>
      </w:r>
      <w:r>
        <w:rPr/>
        <w:t>retomada após decorridos 120 (cento e vinte) dias da divulgação do resultado final deste certame.</w:t>
      </w:r>
    </w:p>
    <w:p>
      <w:pPr>
        <w:pStyle w:val="BodyText"/>
        <w:spacing w:line="304" w:lineRule="auto" w:before="197"/>
        <w:ind w:right="150"/>
      </w:pPr>
      <w:r>
        <w:rPr/>
        <w:t>Todas</w:t>
      </w:r>
      <w:r>
        <w:rPr>
          <w:spacing w:val="-8"/>
        </w:rPr>
        <w:t> </w:t>
      </w:r>
      <w:r>
        <w:rPr/>
        <w:t>as</w:t>
      </w:r>
      <w:r>
        <w:rPr>
          <w:spacing w:val="-8"/>
        </w:rPr>
        <w:t> </w:t>
      </w:r>
      <w:r>
        <w:rPr/>
        <w:t>omissões</w:t>
      </w:r>
      <w:r>
        <w:rPr>
          <w:spacing w:val="-8"/>
        </w:rPr>
        <w:t> </w:t>
      </w:r>
      <w:r>
        <w:rPr/>
        <w:t>relativas</w:t>
      </w:r>
      <w:r>
        <w:rPr>
          <w:spacing w:val="-8"/>
        </w:rPr>
        <w:t> </w:t>
      </w:r>
      <w:r>
        <w:rPr/>
        <w:t>ao</w:t>
      </w:r>
      <w:r>
        <w:rPr>
          <w:spacing w:val="-8"/>
        </w:rPr>
        <w:t> </w:t>
      </w:r>
      <w:r>
        <w:rPr/>
        <w:t>presente</w:t>
      </w:r>
      <w:r>
        <w:rPr>
          <w:spacing w:val="-8"/>
        </w:rPr>
        <w:t> </w:t>
      </w:r>
      <w:r>
        <w:rPr/>
        <w:t>Edital</w:t>
      </w:r>
      <w:r>
        <w:rPr>
          <w:spacing w:val="-8"/>
        </w:rPr>
        <w:t> </w:t>
      </w:r>
      <w:r>
        <w:rPr/>
        <w:t>serão</w:t>
      </w:r>
      <w:r>
        <w:rPr>
          <w:spacing w:val="-10"/>
        </w:rPr>
        <w:t> </w:t>
      </w:r>
      <w:r>
        <w:rPr/>
        <w:t>dirimidas</w:t>
      </w:r>
      <w:r>
        <w:rPr>
          <w:spacing w:val="-8"/>
        </w:rPr>
        <w:t> </w:t>
      </w:r>
      <w:r>
        <w:rPr/>
        <w:t>pela</w:t>
      </w:r>
      <w:r>
        <w:rPr>
          <w:spacing w:val="-10"/>
        </w:rPr>
        <w:t> </w:t>
      </w:r>
      <w:r>
        <w:rPr/>
        <w:t>BNDESPAR</w:t>
      </w:r>
      <w:r>
        <w:rPr>
          <w:spacing w:val="-9"/>
        </w:rPr>
        <w:t> </w:t>
      </w:r>
      <w:r>
        <w:rPr/>
        <w:t>e/ou</w:t>
      </w:r>
      <w:r>
        <w:rPr>
          <w:spacing w:val="-10"/>
        </w:rPr>
        <w:t> </w:t>
      </w:r>
      <w:r>
        <w:rPr/>
        <w:t>pela</w:t>
      </w:r>
      <w:r>
        <w:rPr>
          <w:spacing w:val="-10"/>
        </w:rPr>
        <w:t> </w:t>
      </w:r>
      <w:r>
        <w:rPr/>
        <w:t>FINEP, em conformidade com as normas internas destas entidades, conforme o caso.</w:t>
      </w:r>
    </w:p>
    <w:p>
      <w:pPr>
        <w:pStyle w:val="BodyText"/>
        <w:spacing w:before="117"/>
        <w:ind w:left="0"/>
        <w:jc w:val="left"/>
      </w:pPr>
    </w:p>
    <w:p>
      <w:pPr>
        <w:pStyle w:val="Heading1"/>
        <w:numPr>
          <w:ilvl w:val="0"/>
          <w:numId w:val="1"/>
        </w:numPr>
        <w:tabs>
          <w:tab w:pos="1273" w:val="left" w:leader="none"/>
        </w:tabs>
        <w:spacing w:line="240" w:lineRule="auto" w:before="0" w:after="0"/>
        <w:ind w:left="1273" w:right="0" w:hanging="279"/>
        <w:jc w:val="left"/>
      </w:pPr>
      <w:r>
        <w:rPr>
          <w:spacing w:val="-2"/>
        </w:rPr>
        <w:t>Encaminhamento</w:t>
      </w:r>
      <w:r>
        <w:rPr>
          <w:spacing w:val="-7"/>
        </w:rPr>
        <w:t> </w:t>
      </w:r>
      <w:r>
        <w:rPr>
          <w:spacing w:val="-2"/>
        </w:rPr>
        <w:t>das</w:t>
      </w:r>
      <w:r>
        <w:rPr>
          <w:spacing w:val="-9"/>
        </w:rPr>
        <w:t> </w:t>
      </w:r>
      <w:r>
        <w:rPr>
          <w:spacing w:val="-2"/>
        </w:rPr>
        <w:t>Propostas</w:t>
      </w:r>
    </w:p>
    <w:p>
      <w:pPr>
        <w:pStyle w:val="BodyText"/>
        <w:spacing w:line="302" w:lineRule="auto" w:before="199"/>
        <w:ind w:right="136"/>
      </w:pPr>
      <w:r>
        <w:rPr/>
        <w:t>A versão eletrônica das Propostas deverá ser apresentada no sistema </w:t>
      </w:r>
      <w:hyperlink r:id="rId7">
        <w:r>
          <w:rPr>
            <w:color w:val="0000FF"/>
            <w:u w:val="single" w:color="0000FF"/>
          </w:rPr>
          <w:t>https://portal.bndes.gov.br</w:t>
        </w:r>
      </w:hyperlink>
      <w:r>
        <w:rPr>
          <w:color w:val="0000FF"/>
        </w:rPr>
        <w:t> </w:t>
      </w:r>
      <w:r>
        <w:rPr/>
        <w:t>nos termos do Roteiro para Encaminhamento de Propostas (“</w:t>
      </w:r>
      <w:r>
        <w:rPr>
          <w:b/>
        </w:rPr>
        <w:t>Roteiro</w:t>
      </w:r>
      <w:r>
        <w:rPr/>
        <w:t>”), anexo</w:t>
      </w:r>
      <w:r>
        <w:rPr>
          <w:spacing w:val="-2"/>
        </w:rPr>
        <w:t> </w:t>
      </w:r>
      <w:r>
        <w:rPr/>
        <w:t>a este Edital.</w:t>
      </w:r>
    </w:p>
    <w:p>
      <w:pPr>
        <w:pStyle w:val="BodyText"/>
        <w:tabs>
          <w:tab w:pos="2335" w:val="left" w:leader="none"/>
          <w:tab w:pos="3389" w:val="left" w:leader="none"/>
          <w:tab w:pos="4030" w:val="left" w:leader="none"/>
          <w:tab w:pos="5228" w:val="left" w:leader="none"/>
          <w:tab w:pos="6301" w:val="left" w:leader="none"/>
          <w:tab w:pos="6882" w:val="left" w:leader="none"/>
          <w:tab w:pos="8111" w:val="left" w:leader="none"/>
          <w:tab w:pos="8689" w:val="left" w:leader="none"/>
          <w:tab w:pos="10005" w:val="left" w:leader="none"/>
        </w:tabs>
        <w:spacing w:line="302" w:lineRule="auto" w:before="198"/>
        <w:ind w:right="135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96512">
                <wp:simplePos x="0" y="0"/>
                <wp:positionH relativeFrom="page">
                  <wp:posOffset>539495</wp:posOffset>
                </wp:positionH>
                <wp:positionV relativeFrom="paragraph">
                  <wp:posOffset>1847801</wp:posOffset>
                </wp:positionV>
                <wp:extent cx="6485255" cy="9525"/>
                <wp:effectExtent l="0" t="0" r="0" b="0"/>
                <wp:wrapNone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6485255" cy="9525"/>
                          <a:chExt cx="6485255" cy="9525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568579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85790" h="9525">
                                <a:moveTo>
                                  <a:pt x="56857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5685790" y="9144"/>
                                </a:lnTo>
                                <a:lnTo>
                                  <a:pt x="56857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5685790" y="0"/>
                            <a:ext cx="79946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9465" h="9525">
                                <a:moveTo>
                                  <a:pt x="7988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798880" y="9144"/>
                                </a:lnTo>
                                <a:lnTo>
                                  <a:pt x="7988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2.48pt;margin-top:145.496155pt;width:510.65pt;height:.75pt;mso-position-horizontal-relative:page;mso-position-vertical-relative:paragraph;z-index:-16019968" id="docshapegroup8" coordorigin="850,2910" coordsize="10213,15">
                <v:rect style="position:absolute;left:849;top:2909;width:8954;height:15" id="docshape9" filled="true" fillcolor="#800080" stroked="false">
                  <v:fill type="solid"/>
                </v:rect>
                <v:rect style="position:absolute;left:9803;top:2909;width:1259;height:15" id="docshape10" filled="true" fillcolor="#0000ff" stroked="false">
                  <v:fill type="solid"/>
                </v:rect>
                <w10:wrap type="none"/>
              </v:group>
            </w:pict>
          </mc:Fallback>
        </mc:AlternateContent>
      </w:r>
      <w:r>
        <w:rPr/>
        <w:t>Para</w:t>
      </w:r>
      <w:r>
        <w:rPr>
          <w:spacing w:val="-13"/>
        </w:rPr>
        <w:t> </w:t>
      </w:r>
      <w:r>
        <w:rPr/>
        <w:t>acessar</w:t>
      </w:r>
      <w:r>
        <w:rPr>
          <w:spacing w:val="-16"/>
        </w:rPr>
        <w:t> </w:t>
      </w:r>
      <w:r>
        <w:rPr/>
        <w:t>o</w:t>
      </w:r>
      <w:r>
        <w:rPr>
          <w:spacing w:val="-12"/>
        </w:rPr>
        <w:t> </w:t>
      </w:r>
      <w:r>
        <w:rPr/>
        <w:t>Portal</w:t>
      </w:r>
      <w:r>
        <w:rPr>
          <w:spacing w:val="-11"/>
        </w:rPr>
        <w:t> </w:t>
      </w:r>
      <w:r>
        <w:rPr/>
        <w:t>do</w:t>
      </w:r>
      <w:r>
        <w:rPr>
          <w:spacing w:val="-14"/>
        </w:rPr>
        <w:t> </w:t>
      </w:r>
      <w:r>
        <w:rPr/>
        <w:t>Cliente</w:t>
      </w:r>
      <w:r>
        <w:rPr>
          <w:spacing w:val="-13"/>
        </w:rPr>
        <w:t> </w:t>
      </w:r>
      <w:r>
        <w:rPr/>
        <w:t>é</w:t>
      </w:r>
      <w:r>
        <w:rPr>
          <w:spacing w:val="-13"/>
        </w:rPr>
        <w:t> </w:t>
      </w:r>
      <w:r>
        <w:rPr/>
        <w:t>necessário</w:t>
      </w:r>
      <w:r>
        <w:rPr>
          <w:spacing w:val="-13"/>
        </w:rPr>
        <w:t> </w:t>
      </w:r>
      <w:r>
        <w:rPr/>
        <w:t>o</w:t>
      </w:r>
      <w:r>
        <w:rPr>
          <w:spacing w:val="-14"/>
        </w:rPr>
        <w:t> </w:t>
      </w:r>
      <w:r>
        <w:rPr/>
        <w:t>uso</w:t>
      </w:r>
      <w:r>
        <w:rPr>
          <w:spacing w:val="-15"/>
        </w:rPr>
        <w:t> </w:t>
      </w:r>
      <w:r>
        <w:rPr/>
        <w:t>de</w:t>
      </w:r>
      <w:r>
        <w:rPr>
          <w:spacing w:val="-12"/>
        </w:rPr>
        <w:t> </w:t>
      </w:r>
      <w:r>
        <w:rPr/>
        <w:t>certificado</w:t>
      </w:r>
      <w:r>
        <w:rPr>
          <w:spacing w:val="-14"/>
        </w:rPr>
        <w:t> </w:t>
      </w:r>
      <w:r>
        <w:rPr/>
        <w:t>no</w:t>
      </w:r>
      <w:r>
        <w:rPr>
          <w:spacing w:val="-14"/>
        </w:rPr>
        <w:t> </w:t>
      </w:r>
      <w:r>
        <w:rPr/>
        <w:t>padrão</w:t>
      </w:r>
      <w:r>
        <w:rPr>
          <w:spacing w:val="-11"/>
        </w:rPr>
        <w:t> </w:t>
      </w:r>
      <w:r>
        <w:rPr/>
        <w:t>ICP- Brasil</w:t>
      </w:r>
      <w:r>
        <w:rPr>
          <w:spacing w:val="-18"/>
        </w:rPr>
        <w:t> </w:t>
      </w:r>
      <w:r>
        <w:rPr/>
        <w:t>(e-CNPJ) pelo proponente, além de conta gov.br nos níveis prata ou ouro dos</w:t>
      </w:r>
      <w:r>
        <w:rPr>
          <w:spacing w:val="24"/>
        </w:rPr>
        <w:t> </w:t>
      </w:r>
      <w:r>
        <w:rPr/>
        <w:t>usuários que realizarão o preenchimento</w:t>
      </w:r>
      <w:r>
        <w:rPr>
          <w:spacing w:val="-2"/>
        </w:rPr>
        <w:t> </w:t>
      </w:r>
      <w:r>
        <w:rPr/>
        <w:t>das</w:t>
      </w:r>
      <w:r>
        <w:rPr>
          <w:spacing w:val="-4"/>
        </w:rPr>
        <w:t> </w:t>
      </w:r>
      <w:r>
        <w:rPr/>
        <w:t>informações.</w:t>
      </w:r>
      <w:r>
        <w:rPr>
          <w:spacing w:val="-2"/>
        </w:rPr>
        <w:t> </w:t>
      </w:r>
      <w:r>
        <w:rPr/>
        <w:t>As</w:t>
      </w:r>
      <w:r>
        <w:rPr>
          <w:spacing w:val="-4"/>
        </w:rPr>
        <w:t> </w:t>
      </w:r>
      <w:r>
        <w:rPr/>
        <w:t>Propostas</w:t>
      </w:r>
      <w:r>
        <w:rPr>
          <w:spacing w:val="-3"/>
        </w:rPr>
        <w:t> </w:t>
      </w:r>
      <w:r>
        <w:rPr/>
        <w:t>poderão ser</w:t>
      </w:r>
      <w:r>
        <w:rPr>
          <w:spacing w:val="-3"/>
        </w:rPr>
        <w:t> </w:t>
      </w:r>
      <w:r>
        <w:rPr/>
        <w:t>cadastradas a partir</w:t>
      </w:r>
      <w:r>
        <w:rPr>
          <w:spacing w:val="-5"/>
        </w:rPr>
        <w:t> </w:t>
      </w:r>
      <w:r>
        <w:rPr/>
        <w:t>de 09/04/2026 até</w:t>
      </w:r>
      <w:r>
        <w:rPr>
          <w:spacing w:val="40"/>
        </w:rPr>
        <w:t> </w:t>
      </w:r>
      <w:r>
        <w:rPr/>
        <w:t>às</w:t>
      </w:r>
      <w:r>
        <w:rPr>
          <w:spacing w:val="40"/>
        </w:rPr>
        <w:t> </w:t>
      </w:r>
      <w:r>
        <w:rPr/>
        <w:t>18h00</w:t>
      </w:r>
      <w:r>
        <w:rPr>
          <w:spacing w:val="40"/>
        </w:rPr>
        <w:t> </w:t>
      </w:r>
      <w:r>
        <w:rPr/>
        <w:t>do</w:t>
      </w:r>
      <w:r>
        <w:rPr>
          <w:spacing w:val="40"/>
        </w:rPr>
        <w:t> </w:t>
      </w:r>
      <w:r>
        <w:rPr/>
        <w:t>dia</w:t>
      </w:r>
      <w:r>
        <w:rPr>
          <w:spacing w:val="40"/>
        </w:rPr>
        <w:t> </w:t>
      </w:r>
      <w:r>
        <w:rPr/>
        <w:t>28/05/2026.</w:t>
      </w:r>
      <w:r>
        <w:rPr>
          <w:spacing w:val="40"/>
        </w:rPr>
        <w:t> </w:t>
      </w:r>
      <w:r>
        <w:rPr/>
        <w:t>O</w:t>
      </w:r>
      <w:r>
        <w:rPr>
          <w:spacing w:val="40"/>
        </w:rPr>
        <w:t> </w:t>
      </w:r>
      <w:r>
        <w:rPr/>
        <w:t>BNDES</w:t>
      </w:r>
      <w:r>
        <w:rPr>
          <w:spacing w:val="40"/>
        </w:rPr>
        <w:t> </w:t>
      </w:r>
      <w:r>
        <w:rPr/>
        <w:t>não</w:t>
      </w:r>
      <w:r>
        <w:rPr>
          <w:spacing w:val="40"/>
        </w:rPr>
        <w:t> </w:t>
      </w:r>
      <w:r>
        <w:rPr/>
        <w:t>poderá</w:t>
      </w:r>
      <w:r>
        <w:rPr>
          <w:spacing w:val="40"/>
        </w:rPr>
        <w:t> </w:t>
      </w:r>
      <w:r>
        <w:rPr/>
        <w:t>ser</w:t>
      </w:r>
      <w:r>
        <w:rPr>
          <w:spacing w:val="40"/>
        </w:rPr>
        <w:t> </w:t>
      </w:r>
      <w:r>
        <w:rPr/>
        <w:t>responsabilizado</w:t>
      </w:r>
      <w:r>
        <w:rPr>
          <w:spacing w:val="40"/>
        </w:rPr>
        <w:t> </w:t>
      </w:r>
      <w:r>
        <w:rPr/>
        <w:t>por</w:t>
      </w:r>
      <w:r>
        <w:rPr>
          <w:spacing w:val="40"/>
        </w:rPr>
        <w:t> </w:t>
      </w:r>
      <w:r>
        <w:rPr/>
        <w:t>qualquer instabilidade</w:t>
      </w:r>
      <w:r>
        <w:rPr>
          <w:spacing w:val="73"/>
        </w:rPr>
        <w:t> </w:t>
      </w:r>
      <w:r>
        <w:rPr/>
        <w:t>ou</w:t>
      </w:r>
      <w:r>
        <w:rPr>
          <w:spacing w:val="73"/>
        </w:rPr>
        <w:t> </w:t>
      </w:r>
      <w:r>
        <w:rPr/>
        <w:t>dificuldade</w:t>
      </w:r>
      <w:r>
        <w:rPr>
          <w:spacing w:val="73"/>
        </w:rPr>
        <w:t> </w:t>
      </w:r>
      <w:r>
        <w:rPr/>
        <w:t>de</w:t>
      </w:r>
      <w:r>
        <w:rPr>
          <w:spacing w:val="73"/>
        </w:rPr>
        <w:t> </w:t>
      </w:r>
      <w:r>
        <w:rPr/>
        <w:t>acesso</w:t>
      </w:r>
      <w:r>
        <w:rPr>
          <w:spacing w:val="40"/>
        </w:rPr>
        <w:t> </w:t>
      </w:r>
      <w:r>
        <w:rPr/>
        <w:t>do</w:t>
      </w:r>
      <w:r>
        <w:rPr>
          <w:spacing w:val="40"/>
        </w:rPr>
        <w:t> </w:t>
      </w:r>
      <w:r>
        <w:rPr/>
        <w:t>proponente</w:t>
      </w:r>
      <w:r>
        <w:rPr>
          <w:spacing w:val="40"/>
        </w:rPr>
        <w:t> </w:t>
      </w:r>
      <w:r>
        <w:rPr/>
        <w:t>a</w:t>
      </w:r>
      <w:r>
        <w:rPr>
          <w:spacing w:val="40"/>
        </w:rPr>
        <w:t> </w:t>
      </w:r>
      <w:r>
        <w:rPr/>
        <w:t>este</w:t>
      </w:r>
      <w:r>
        <w:rPr>
          <w:spacing w:val="40"/>
        </w:rPr>
        <w:t> </w:t>
      </w:r>
      <w:r>
        <w:rPr/>
        <w:t>sistema.</w:t>
      </w:r>
      <w:r>
        <w:rPr>
          <w:spacing w:val="40"/>
        </w:rPr>
        <w:t> </w:t>
      </w:r>
      <w:r>
        <w:rPr/>
        <w:t>Quaisquer</w:t>
      </w:r>
      <w:r>
        <w:rPr>
          <w:spacing w:val="40"/>
        </w:rPr>
        <w:t> </w:t>
      </w:r>
      <w:r>
        <w:rPr/>
        <w:t>dúvidas </w:t>
      </w:r>
      <w:r>
        <w:rPr>
          <w:spacing w:val="-2"/>
        </w:rPr>
        <w:t>relacionadas</w:t>
      </w:r>
      <w:r>
        <w:rPr>
          <w:spacing w:val="-9"/>
        </w:rPr>
        <w:t> </w:t>
      </w:r>
      <w:r>
        <w:rPr>
          <w:spacing w:val="-2"/>
        </w:rPr>
        <w:t>ao</w:t>
      </w:r>
      <w:r>
        <w:rPr>
          <w:spacing w:val="-12"/>
        </w:rPr>
        <w:t> </w:t>
      </w:r>
      <w:r>
        <w:rPr>
          <w:spacing w:val="-2"/>
        </w:rPr>
        <w:t>uso</w:t>
      </w:r>
      <w:r>
        <w:rPr>
          <w:spacing w:val="-9"/>
        </w:rPr>
        <w:t> </w:t>
      </w:r>
      <w:r>
        <w:rPr>
          <w:spacing w:val="-2"/>
        </w:rPr>
        <w:t>do Portal</w:t>
      </w:r>
      <w:r>
        <w:rPr>
          <w:spacing w:val="-18"/>
        </w:rPr>
        <w:t> </w:t>
      </w:r>
      <w:r>
        <w:rPr>
          <w:spacing w:val="-2"/>
        </w:rPr>
        <w:t>do</w:t>
      </w:r>
      <w:r>
        <w:rPr>
          <w:spacing w:val="-19"/>
        </w:rPr>
        <w:t> </w:t>
      </w:r>
      <w:r>
        <w:rPr>
          <w:spacing w:val="-2"/>
        </w:rPr>
        <w:t>Cliente,</w:t>
      </w:r>
      <w:r>
        <w:rPr>
          <w:spacing w:val="-19"/>
        </w:rPr>
        <w:t> </w:t>
      </w:r>
      <w:r>
        <w:rPr>
          <w:spacing w:val="-2"/>
        </w:rPr>
        <w:t>funcionalidades,</w:t>
      </w:r>
      <w:r>
        <w:rPr>
          <w:spacing w:val="-18"/>
        </w:rPr>
        <w:t> </w:t>
      </w:r>
      <w:r>
        <w:rPr>
          <w:spacing w:val="-2"/>
        </w:rPr>
        <w:t>uso</w:t>
      </w:r>
      <w:r>
        <w:rPr>
          <w:spacing w:val="-19"/>
        </w:rPr>
        <w:t> </w:t>
      </w:r>
      <w:r>
        <w:rPr>
          <w:spacing w:val="-2"/>
        </w:rPr>
        <w:t>do</w:t>
      </w:r>
      <w:r>
        <w:rPr>
          <w:spacing w:val="-19"/>
        </w:rPr>
        <w:t> </w:t>
      </w:r>
      <w:r>
        <w:rPr>
          <w:spacing w:val="-2"/>
        </w:rPr>
        <w:t>e-CNPJ</w:t>
      </w:r>
      <w:r>
        <w:rPr>
          <w:spacing w:val="-18"/>
        </w:rPr>
        <w:t> </w:t>
      </w:r>
      <w:r>
        <w:rPr>
          <w:spacing w:val="-2"/>
        </w:rPr>
        <w:t>e</w:t>
      </w:r>
      <w:r>
        <w:rPr>
          <w:spacing w:val="-18"/>
        </w:rPr>
        <w:t> </w:t>
      </w:r>
      <w:r>
        <w:rPr>
          <w:spacing w:val="-2"/>
        </w:rPr>
        <w:t>da</w:t>
      </w:r>
      <w:r>
        <w:rPr>
          <w:spacing w:val="-18"/>
        </w:rPr>
        <w:t> </w:t>
      </w:r>
      <w:r>
        <w:rPr>
          <w:spacing w:val="-2"/>
        </w:rPr>
        <w:t>conta</w:t>
      </w:r>
      <w:r>
        <w:rPr>
          <w:spacing w:val="-18"/>
        </w:rPr>
        <w:t> </w:t>
      </w:r>
      <w:r>
        <w:rPr>
          <w:spacing w:val="-2"/>
        </w:rPr>
        <w:t>gov.br,</w:t>
      </w:r>
      <w:r>
        <w:rPr>
          <w:spacing w:val="-16"/>
        </w:rPr>
        <w:t> </w:t>
      </w:r>
      <w:r>
        <w:rPr>
          <w:spacing w:val="-2"/>
        </w:rPr>
        <w:t>entre </w:t>
      </w:r>
      <w:r>
        <w:rPr/>
        <w:t>outros aspectos,</w:t>
        <w:tab/>
      </w:r>
      <w:r>
        <w:rPr>
          <w:spacing w:val="-4"/>
        </w:rPr>
        <w:t>podem</w:t>
      </w:r>
      <w:r>
        <w:rPr/>
        <w:tab/>
      </w:r>
      <w:r>
        <w:rPr>
          <w:spacing w:val="-4"/>
        </w:rPr>
        <w:t>ser</w:t>
      </w:r>
      <w:r>
        <w:rPr/>
        <w:tab/>
      </w:r>
      <w:r>
        <w:rPr>
          <w:spacing w:val="-2"/>
        </w:rPr>
        <w:t>sanadas</w:t>
      </w:r>
      <w:r>
        <w:rPr/>
        <w:tab/>
      </w:r>
      <w:r>
        <w:rPr>
          <w:spacing w:val="-2"/>
        </w:rPr>
        <w:t>através</w:t>
      </w:r>
      <w:r>
        <w:rPr/>
        <w:tab/>
      </w:r>
      <w:r>
        <w:rPr>
          <w:spacing w:val="-6"/>
        </w:rPr>
        <w:t>de</w:t>
      </w:r>
      <w:r>
        <w:rPr/>
        <w:tab/>
      </w:r>
      <w:r>
        <w:rPr>
          <w:spacing w:val="-2"/>
        </w:rPr>
        <w:t>consulta</w:t>
      </w:r>
      <w:r>
        <w:rPr/>
        <w:tab/>
      </w:r>
      <w:r>
        <w:rPr>
          <w:spacing w:val="-6"/>
        </w:rPr>
        <w:t>ao</w:t>
      </w:r>
      <w:r>
        <w:rPr/>
        <w:tab/>
      </w:r>
      <w:r>
        <w:rPr>
          <w:spacing w:val="-2"/>
        </w:rPr>
        <w:t>website </w:t>
      </w:r>
      <w:hyperlink r:id="rId8">
        <w:r>
          <w:rPr>
            <w:color w:val="800080"/>
            <w:spacing w:val="-2"/>
          </w:rPr>
          <w:t>https://www.bndes.gov.br/wps/portal/site/home/financiamento/roteiros/portal-</w:t>
        </w:r>
      </w:hyperlink>
      <w:r>
        <w:rPr>
          <w:color w:val="800080"/>
        </w:rPr>
        <w:tab/>
      </w:r>
      <w:hyperlink r:id="rId8">
        <w:r>
          <w:rPr>
            <w:color w:val="0000FF"/>
            <w:spacing w:val="-4"/>
          </w:rPr>
          <w:t>do-</w:t>
        </w:r>
      </w:hyperlink>
      <w:r>
        <w:rPr>
          <w:color w:val="0000FF"/>
          <w:spacing w:val="-4"/>
        </w:rPr>
        <w:t> </w:t>
      </w:r>
      <w:hyperlink r:id="rId8">
        <w:r>
          <w:rPr>
            <w:color w:val="0000FF"/>
            <w:spacing w:val="-2"/>
            <w:u w:val="single" w:color="0000FF"/>
          </w:rPr>
          <w:t>cliente/</w:t>
        </w:r>
      </w:hyperlink>
    </w:p>
    <w:p>
      <w:pPr>
        <w:pStyle w:val="BodyText"/>
        <w:spacing w:after="0" w:line="302" w:lineRule="auto"/>
        <w:jc w:val="left"/>
        <w:sectPr>
          <w:pgSz w:w="11920" w:h="16850"/>
          <w:pgMar w:header="301" w:footer="1062" w:top="2000" w:bottom="1260" w:left="708" w:right="708"/>
        </w:sectPr>
      </w:pPr>
    </w:p>
    <w:p>
      <w:pPr>
        <w:pStyle w:val="BodyText"/>
        <w:spacing w:before="173"/>
        <w:ind w:left="0"/>
        <w:jc w:val="left"/>
      </w:pPr>
    </w:p>
    <w:p>
      <w:pPr>
        <w:pStyle w:val="BodyText"/>
        <w:spacing w:line="302" w:lineRule="auto"/>
        <w:ind w:right="136"/>
      </w:pPr>
      <w:r>
        <w:rPr/>
        <w:t>No</w:t>
      </w:r>
      <w:r>
        <w:rPr>
          <w:spacing w:val="-13"/>
        </w:rPr>
        <w:t> </w:t>
      </w:r>
      <w:r>
        <w:rPr/>
        <w:t>Portal</w:t>
      </w:r>
      <w:r>
        <w:rPr>
          <w:spacing w:val="-10"/>
        </w:rPr>
        <w:t> </w:t>
      </w:r>
      <w:r>
        <w:rPr/>
        <w:t>do</w:t>
      </w:r>
      <w:r>
        <w:rPr>
          <w:spacing w:val="-10"/>
        </w:rPr>
        <w:t> </w:t>
      </w:r>
      <w:r>
        <w:rPr/>
        <w:t>Cliente</w:t>
      </w:r>
      <w:r>
        <w:rPr>
          <w:spacing w:val="-10"/>
        </w:rPr>
        <w:t> </w:t>
      </w:r>
      <w:r>
        <w:rPr/>
        <w:t>é</w:t>
      </w:r>
      <w:r>
        <w:rPr>
          <w:spacing w:val="-11"/>
        </w:rPr>
        <w:t> </w:t>
      </w:r>
      <w:r>
        <w:rPr/>
        <w:t>possível</w:t>
      </w:r>
      <w:r>
        <w:rPr>
          <w:spacing w:val="-10"/>
        </w:rPr>
        <w:t> </w:t>
      </w:r>
      <w:r>
        <w:rPr/>
        <w:t>acessar</w:t>
      </w:r>
      <w:r>
        <w:rPr>
          <w:spacing w:val="-10"/>
        </w:rPr>
        <w:t> </w:t>
      </w:r>
      <w:r>
        <w:rPr/>
        <w:t>o</w:t>
      </w:r>
      <w:r>
        <w:rPr>
          <w:spacing w:val="-10"/>
        </w:rPr>
        <w:t> </w:t>
      </w:r>
      <w:r>
        <w:rPr/>
        <w:t>Roteiro,</w:t>
      </w:r>
      <w:r>
        <w:rPr>
          <w:spacing w:val="-10"/>
        </w:rPr>
        <w:t> </w:t>
      </w:r>
      <w:r>
        <w:rPr/>
        <w:t>bem</w:t>
      </w:r>
      <w:r>
        <w:rPr>
          <w:spacing w:val="-10"/>
        </w:rPr>
        <w:t> </w:t>
      </w:r>
      <w:r>
        <w:rPr/>
        <w:t>como</w:t>
      </w:r>
      <w:r>
        <w:rPr>
          <w:spacing w:val="-10"/>
        </w:rPr>
        <w:t> </w:t>
      </w:r>
      <w:r>
        <w:rPr/>
        <w:t>encaminhar</w:t>
      </w:r>
      <w:r>
        <w:rPr>
          <w:spacing w:val="-3"/>
        </w:rPr>
        <w:t> </w:t>
      </w:r>
      <w:r>
        <w:rPr/>
        <w:t>documentos</w:t>
      </w:r>
      <w:r>
        <w:rPr>
          <w:spacing w:val="-19"/>
        </w:rPr>
        <w:t> </w:t>
      </w:r>
      <w:r>
        <w:rPr/>
        <w:t>exigidos</w:t>
      </w:r>
      <w:r>
        <w:rPr>
          <w:spacing w:val="-18"/>
        </w:rPr>
        <w:t> </w:t>
      </w:r>
      <w:r>
        <w:rPr/>
        <w:t>e informações complementares. O Roteiro é parte integrante do presente Edital. Propostas incompletas ou que apresentem formato e/ou estrutura distinta da especificada no Roteiro poderão, a critério exclusivo dos Cotistas-Âncora, ser eliminadas do certame.</w:t>
      </w:r>
    </w:p>
    <w:p>
      <w:pPr>
        <w:pStyle w:val="BodyText"/>
        <w:tabs>
          <w:tab w:pos="1965" w:val="left" w:leader="none"/>
          <w:tab w:pos="3093" w:val="left" w:leader="none"/>
          <w:tab w:pos="3920" w:val="left" w:leader="none"/>
          <w:tab w:pos="6023" w:val="left" w:leader="none"/>
          <w:tab w:pos="7090" w:val="left" w:leader="none"/>
          <w:tab w:pos="8920" w:val="left" w:leader="none"/>
          <w:tab w:pos="9042" w:val="left" w:leader="none"/>
          <w:tab w:pos="9969" w:val="left" w:leader="none"/>
        </w:tabs>
        <w:spacing w:line="302" w:lineRule="auto" w:before="199"/>
        <w:ind w:right="136"/>
        <w:jc w:val="left"/>
      </w:pPr>
      <w:r>
        <w:rPr/>
        <w:t>Toda</w:t>
      </w:r>
      <w:r>
        <w:rPr>
          <w:spacing w:val="34"/>
        </w:rPr>
        <w:t> </w:t>
      </w:r>
      <w:r>
        <w:rPr/>
        <w:t>a</w:t>
      </w:r>
      <w:r>
        <w:rPr>
          <w:spacing w:val="38"/>
        </w:rPr>
        <w:t> </w:t>
      </w:r>
      <w:r>
        <w:rPr/>
        <w:t>comunicação</w:t>
      </w:r>
      <w:r>
        <w:rPr>
          <w:spacing w:val="31"/>
        </w:rPr>
        <w:t> </w:t>
      </w:r>
      <w:r>
        <w:rPr/>
        <w:t>pertinente</w:t>
      </w:r>
      <w:r>
        <w:rPr>
          <w:spacing w:val="37"/>
        </w:rPr>
        <w:t> </w:t>
      </w:r>
      <w:r>
        <w:rPr/>
        <w:t>ao</w:t>
      </w:r>
      <w:r>
        <w:rPr>
          <w:spacing w:val="33"/>
        </w:rPr>
        <w:t> </w:t>
      </w:r>
      <w:r>
        <w:rPr/>
        <w:t>processo,</w:t>
      </w:r>
      <w:r>
        <w:rPr>
          <w:spacing w:val="36"/>
        </w:rPr>
        <w:t> </w:t>
      </w:r>
      <w:r>
        <w:rPr/>
        <w:t>incluindo</w:t>
      </w:r>
      <w:r>
        <w:rPr>
          <w:spacing w:val="33"/>
        </w:rPr>
        <w:t> </w:t>
      </w:r>
      <w:r>
        <w:rPr/>
        <w:t>eventuais</w:t>
      </w:r>
      <w:r>
        <w:rPr>
          <w:spacing w:val="34"/>
        </w:rPr>
        <w:t> </w:t>
      </w:r>
      <w:r>
        <w:rPr/>
        <w:t>dúvidas</w:t>
      </w:r>
      <w:r>
        <w:rPr>
          <w:spacing w:val="34"/>
        </w:rPr>
        <w:t> </w:t>
      </w:r>
      <w:r>
        <w:rPr/>
        <w:t>sobre</w:t>
      </w:r>
      <w:r>
        <w:rPr>
          <w:spacing w:val="36"/>
        </w:rPr>
        <w:t> </w:t>
      </w:r>
      <w:r>
        <w:rPr/>
        <w:t>o</w:t>
      </w:r>
      <w:r>
        <w:rPr>
          <w:spacing w:val="40"/>
        </w:rPr>
        <w:t> </w:t>
      </w:r>
      <w:r>
        <w:rPr/>
        <w:t>Edital</w:t>
      </w:r>
      <w:r>
        <w:rPr>
          <w:spacing w:val="37"/>
        </w:rPr>
        <w:t> </w:t>
      </w:r>
      <w:r>
        <w:rPr/>
        <w:t>de Chamada</w:t>
      </w:r>
      <w:r>
        <w:rPr>
          <w:spacing w:val="80"/>
        </w:rPr>
        <w:t> </w:t>
      </w:r>
      <w:r>
        <w:rPr/>
        <w:t>Pública,</w:t>
      </w:r>
      <w:r>
        <w:rPr>
          <w:spacing w:val="80"/>
        </w:rPr>
        <w:t> </w:t>
      </w:r>
      <w:r>
        <w:rPr/>
        <w:t>deverá</w:t>
      </w:r>
      <w:r>
        <w:rPr>
          <w:spacing w:val="80"/>
        </w:rPr>
        <w:t> </w:t>
      </w:r>
      <w:r>
        <w:rPr/>
        <w:t>ser</w:t>
      </w:r>
      <w:r>
        <w:rPr>
          <w:spacing w:val="80"/>
        </w:rPr>
        <w:t> </w:t>
      </w:r>
      <w:r>
        <w:rPr/>
        <w:t>encaminhada</w:t>
      </w:r>
      <w:r>
        <w:rPr>
          <w:spacing w:val="80"/>
        </w:rPr>
        <w:t> </w:t>
      </w:r>
      <w:r>
        <w:rPr/>
        <w:t>por</w:t>
      </w:r>
      <w:r>
        <w:rPr>
          <w:spacing w:val="80"/>
        </w:rPr>
        <w:t> </w:t>
      </w:r>
      <w:r>
        <w:rPr/>
        <w:t>meio</w:t>
      </w:r>
      <w:r>
        <w:rPr>
          <w:spacing w:val="80"/>
        </w:rPr>
        <w:t> </w:t>
      </w:r>
      <w:r>
        <w:rPr/>
        <w:t>eletrônico</w:t>
      </w:r>
      <w:r>
        <w:rPr>
          <w:spacing w:val="80"/>
        </w:rPr>
        <w:t> </w:t>
      </w:r>
      <w:r>
        <w:rPr/>
        <w:t>através</w:t>
        <w:tab/>
        <w:t>do</w:t>
      </w:r>
      <w:r>
        <w:rPr>
          <w:spacing w:val="74"/>
        </w:rPr>
        <w:t> </w:t>
      </w:r>
      <w:r>
        <w:rPr/>
        <w:t>endereço </w:t>
      </w:r>
      <w:hyperlink r:id="rId9">
        <w:r>
          <w:rPr/>
          <w:t>fipia2026@bndes.gov.br.</w:t>
        </w:r>
      </w:hyperlink>
      <w:r>
        <w:rPr>
          <w:spacing w:val="-3"/>
        </w:rPr>
        <w:t> </w:t>
      </w:r>
      <w:r>
        <w:rPr/>
        <w:t>As</w:t>
      </w:r>
      <w:r>
        <w:rPr>
          <w:spacing w:val="-3"/>
        </w:rPr>
        <w:t> </w:t>
      </w:r>
      <w:r>
        <w:rPr/>
        <w:t>dúvidas,</w:t>
      </w:r>
      <w:r>
        <w:rPr>
          <w:spacing w:val="-4"/>
        </w:rPr>
        <w:t> </w:t>
      </w:r>
      <w:r>
        <w:rPr/>
        <w:t>acompanhadas dos devidos esclarecimentos, poderão ser </w:t>
      </w:r>
      <w:r>
        <w:rPr>
          <w:spacing w:val="-2"/>
        </w:rPr>
        <w:t>divulgadas</w:t>
      </w:r>
      <w:r>
        <w:rPr/>
        <w:tab/>
      </w:r>
      <w:r>
        <w:rPr>
          <w:spacing w:val="-4"/>
        </w:rPr>
        <w:t>sem</w:t>
      </w:r>
      <w:r>
        <w:rPr/>
        <w:tab/>
      </w:r>
      <w:r>
        <w:rPr>
          <w:spacing w:val="-10"/>
        </w:rPr>
        <w:t>a</w:t>
      </w:r>
      <w:r>
        <w:rPr/>
        <w:tab/>
      </w:r>
      <w:r>
        <w:rPr>
          <w:spacing w:val="-2"/>
        </w:rPr>
        <w:t>identificação</w:t>
      </w:r>
      <w:r>
        <w:rPr/>
        <w:tab/>
      </w:r>
      <w:r>
        <w:rPr>
          <w:spacing w:val="-4"/>
        </w:rPr>
        <w:t>dos</w:t>
      </w:r>
      <w:r>
        <w:rPr/>
        <w:tab/>
      </w:r>
      <w:r>
        <w:rPr>
          <w:spacing w:val="-2"/>
        </w:rPr>
        <w:t>requerentes</w:t>
      </w:r>
      <w:r>
        <w:rPr/>
        <w:tab/>
        <w:tab/>
      </w:r>
      <w:r>
        <w:rPr>
          <w:spacing w:val="-6"/>
        </w:rPr>
        <w:t>no</w:t>
      </w:r>
      <w:r>
        <w:rPr/>
        <w:tab/>
      </w:r>
      <w:r>
        <w:rPr>
          <w:spacing w:val="-4"/>
        </w:rPr>
        <w:t>site </w:t>
      </w:r>
      <w:hyperlink r:id="rId10">
        <w:r>
          <w:rPr>
            <w:color w:val="800080"/>
            <w:spacing w:val="-2"/>
            <w:u w:val="single" w:color="800080"/>
          </w:rPr>
          <w:t>https://www.bndes.gov.br/wps/portal/site/home/mercado-de-capitais/fundos-de-</w:t>
        </w:r>
      </w:hyperlink>
      <w:r>
        <w:rPr>
          <w:color w:val="800080"/>
          <w:spacing w:val="-2"/>
        </w:rPr>
        <w:t> </w:t>
      </w:r>
      <w:hyperlink r:id="rId10">
        <w:r>
          <w:rPr>
            <w:color w:val="800080"/>
            <w:spacing w:val="-2"/>
            <w:u w:val="single" w:color="800080"/>
          </w:rPr>
          <w:t>investimentos/chamadas-publicas-para-selecao-de-fundos/fip-ia-2026</w:t>
        </w:r>
      </w:hyperlink>
      <w:r>
        <w:rPr>
          <w:color w:val="0000FF"/>
          <w:spacing w:val="-2"/>
          <w:u w:val="single" w:color="0000FF"/>
        </w:rPr>
        <w:t>.</w:t>
      </w:r>
    </w:p>
    <w:p>
      <w:pPr>
        <w:pStyle w:val="BodyText"/>
        <w:ind w:left="0"/>
        <w:jc w:val="left"/>
      </w:pPr>
    </w:p>
    <w:p>
      <w:pPr>
        <w:pStyle w:val="BodyText"/>
        <w:spacing w:before="5"/>
        <w:ind w:left="0"/>
        <w:jc w:val="left"/>
      </w:pPr>
    </w:p>
    <w:p>
      <w:pPr>
        <w:pStyle w:val="Heading1"/>
        <w:numPr>
          <w:ilvl w:val="0"/>
          <w:numId w:val="1"/>
        </w:numPr>
        <w:tabs>
          <w:tab w:pos="1273" w:val="left" w:leader="none"/>
        </w:tabs>
        <w:spacing w:line="240" w:lineRule="auto" w:before="0" w:after="0"/>
        <w:ind w:left="1273" w:right="0" w:hanging="279"/>
        <w:jc w:val="left"/>
      </w:pPr>
      <w:r>
        <w:rPr>
          <w:spacing w:val="-2"/>
        </w:rPr>
        <w:t>Cronograma</w:t>
      </w:r>
    </w:p>
    <w:p>
      <w:pPr>
        <w:pStyle w:val="BodyText"/>
        <w:spacing w:line="379" w:lineRule="auto" w:before="199"/>
        <w:ind w:right="973"/>
        <w:jc w:val="left"/>
      </w:pPr>
      <w:r>
        <w:rPr>
          <w:spacing w:val="-4"/>
        </w:rPr>
        <w:t>Abaixo</w:t>
      </w:r>
      <w:r>
        <w:rPr>
          <w:spacing w:val="-21"/>
        </w:rPr>
        <w:t> </w:t>
      </w:r>
      <w:r>
        <w:rPr>
          <w:spacing w:val="-4"/>
        </w:rPr>
        <w:t>segue</w:t>
      </w:r>
      <w:r>
        <w:rPr>
          <w:spacing w:val="-21"/>
        </w:rPr>
        <w:t> </w:t>
      </w:r>
      <w:r>
        <w:rPr>
          <w:spacing w:val="-4"/>
        </w:rPr>
        <w:t>o</w:t>
      </w:r>
      <w:r>
        <w:rPr>
          <w:spacing w:val="-22"/>
        </w:rPr>
        <w:t> </w:t>
      </w:r>
      <w:r>
        <w:rPr>
          <w:spacing w:val="-4"/>
        </w:rPr>
        <w:t>cronograma</w:t>
      </w:r>
      <w:r>
        <w:rPr>
          <w:spacing w:val="-21"/>
        </w:rPr>
        <w:t> </w:t>
      </w:r>
      <w:r>
        <w:rPr>
          <w:spacing w:val="-4"/>
        </w:rPr>
        <w:t>estimado</w:t>
      </w:r>
      <w:r>
        <w:rPr>
          <w:spacing w:val="-31"/>
        </w:rPr>
        <w:t> </w:t>
      </w:r>
      <w:r>
        <w:rPr>
          <w:spacing w:val="-4"/>
        </w:rPr>
        <w:t>das</w:t>
      </w:r>
      <w:r>
        <w:rPr>
          <w:spacing w:val="-21"/>
        </w:rPr>
        <w:t> </w:t>
      </w:r>
      <w:r>
        <w:rPr>
          <w:spacing w:val="-4"/>
        </w:rPr>
        <w:t>etapas</w:t>
      </w:r>
      <w:r>
        <w:rPr>
          <w:spacing w:val="-21"/>
        </w:rPr>
        <w:t> </w:t>
      </w:r>
      <w:r>
        <w:rPr>
          <w:spacing w:val="-4"/>
        </w:rPr>
        <w:t>do</w:t>
      </w:r>
      <w:r>
        <w:rPr>
          <w:spacing w:val="-21"/>
        </w:rPr>
        <w:t> </w:t>
      </w:r>
      <w:r>
        <w:rPr>
          <w:spacing w:val="-4"/>
        </w:rPr>
        <w:t>processo</w:t>
      </w:r>
      <w:r>
        <w:rPr>
          <w:spacing w:val="-22"/>
        </w:rPr>
        <w:t> </w:t>
      </w:r>
      <w:r>
        <w:rPr>
          <w:spacing w:val="-4"/>
        </w:rPr>
        <w:t>seletivo</w:t>
      </w:r>
      <w:r>
        <w:rPr>
          <w:spacing w:val="-22"/>
        </w:rPr>
        <w:t> </w:t>
      </w:r>
      <w:r>
        <w:rPr>
          <w:spacing w:val="-4"/>
        </w:rPr>
        <w:t>no</w:t>
      </w:r>
      <w:r>
        <w:rPr>
          <w:spacing w:val="-22"/>
        </w:rPr>
        <w:t> </w:t>
      </w:r>
      <w:r>
        <w:rPr>
          <w:spacing w:val="-4"/>
        </w:rPr>
        <w:t>âmbito</w:t>
      </w:r>
      <w:r>
        <w:rPr>
          <w:spacing w:val="-21"/>
        </w:rPr>
        <w:t> </w:t>
      </w:r>
      <w:r>
        <w:rPr>
          <w:spacing w:val="-4"/>
        </w:rPr>
        <w:t>do</w:t>
      </w:r>
      <w:r>
        <w:rPr>
          <w:spacing w:val="-22"/>
        </w:rPr>
        <w:t> </w:t>
      </w:r>
      <w:r>
        <w:rPr>
          <w:spacing w:val="-4"/>
        </w:rPr>
        <w:t>presente </w:t>
      </w:r>
      <w:r>
        <w:rPr>
          <w:spacing w:val="-2"/>
        </w:rPr>
        <w:t>Edital:</w:t>
      </w:r>
    </w:p>
    <w:p>
      <w:pPr>
        <w:pStyle w:val="BodyText"/>
        <w:spacing w:before="8"/>
        <w:ind w:left="0"/>
        <w:jc w:val="left"/>
        <w:rPr>
          <w:sz w:val="20"/>
        </w:rPr>
      </w:pPr>
    </w:p>
    <w:tbl>
      <w:tblPr>
        <w:tblW w:w="0" w:type="auto"/>
        <w:jc w:val="left"/>
        <w:tblInd w:w="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09"/>
        <w:gridCol w:w="4114"/>
      </w:tblGrid>
      <w:tr>
        <w:trPr>
          <w:trHeight w:val="544" w:hRule="atLeast"/>
        </w:trPr>
        <w:tc>
          <w:tcPr>
            <w:tcW w:w="5809" w:type="dxa"/>
          </w:tcPr>
          <w:p>
            <w:pPr>
              <w:pStyle w:val="TableParagraph"/>
              <w:spacing w:line="240" w:lineRule="auto" w:before="119"/>
              <w:ind w:left="112"/>
              <w:rPr>
                <w:rFonts w:ascii="Trebuchet MS"/>
                <w:b/>
                <w:sz w:val="22"/>
              </w:rPr>
            </w:pPr>
            <w:r>
              <w:rPr>
                <w:rFonts w:ascii="Trebuchet MS"/>
                <w:b/>
                <w:spacing w:val="-2"/>
                <w:sz w:val="22"/>
              </w:rPr>
              <w:t>ETAPA</w:t>
            </w:r>
          </w:p>
        </w:tc>
        <w:tc>
          <w:tcPr>
            <w:tcW w:w="4114" w:type="dxa"/>
          </w:tcPr>
          <w:p>
            <w:pPr>
              <w:pStyle w:val="TableParagraph"/>
              <w:spacing w:line="240" w:lineRule="auto" w:before="119"/>
              <w:ind w:left="112"/>
              <w:rPr>
                <w:rFonts w:ascii="Trebuchet MS"/>
                <w:b/>
                <w:sz w:val="22"/>
              </w:rPr>
            </w:pPr>
            <w:r>
              <w:rPr>
                <w:rFonts w:ascii="Trebuchet MS"/>
                <w:b/>
                <w:spacing w:val="-4"/>
                <w:sz w:val="22"/>
              </w:rPr>
              <w:t>DATA</w:t>
            </w:r>
          </w:p>
        </w:tc>
      </w:tr>
      <w:tr>
        <w:trPr>
          <w:trHeight w:val="801" w:hRule="atLeast"/>
        </w:trPr>
        <w:tc>
          <w:tcPr>
            <w:tcW w:w="5809" w:type="dxa"/>
          </w:tcPr>
          <w:p>
            <w:pPr>
              <w:pStyle w:val="TableParagraph"/>
              <w:spacing w:line="240" w:lineRule="auto" w:before="249"/>
              <w:ind w:left="112"/>
              <w:rPr>
                <w:rFonts w:ascii="Trebuchet MS" w:hAnsi="Trebuchet MS"/>
                <w:sz w:val="22"/>
              </w:rPr>
            </w:pPr>
            <w:r>
              <w:rPr>
                <w:rFonts w:ascii="Trebuchet MS" w:hAnsi="Trebuchet MS"/>
                <w:spacing w:val="-4"/>
                <w:sz w:val="22"/>
              </w:rPr>
              <w:t>Publicação</w:t>
            </w:r>
            <w:r>
              <w:rPr>
                <w:rFonts w:ascii="Trebuchet MS" w:hAnsi="Trebuchet MS"/>
                <w:spacing w:val="-17"/>
                <w:sz w:val="22"/>
              </w:rPr>
              <w:t> </w:t>
            </w:r>
            <w:r>
              <w:rPr>
                <w:rFonts w:ascii="Trebuchet MS" w:hAnsi="Trebuchet MS"/>
                <w:spacing w:val="-4"/>
                <w:sz w:val="22"/>
              </w:rPr>
              <w:t>do</w:t>
            </w:r>
            <w:r>
              <w:rPr>
                <w:rFonts w:ascii="Trebuchet MS" w:hAnsi="Trebuchet MS"/>
                <w:spacing w:val="-15"/>
                <w:sz w:val="22"/>
              </w:rPr>
              <w:t> </w:t>
            </w:r>
            <w:r>
              <w:rPr>
                <w:rFonts w:ascii="Trebuchet MS" w:hAnsi="Trebuchet MS"/>
                <w:spacing w:val="-4"/>
                <w:sz w:val="22"/>
              </w:rPr>
              <w:t>Edital</w:t>
            </w:r>
            <w:r>
              <w:rPr>
                <w:rFonts w:ascii="Trebuchet MS" w:hAnsi="Trebuchet MS"/>
                <w:spacing w:val="-16"/>
                <w:sz w:val="22"/>
              </w:rPr>
              <w:t> </w:t>
            </w:r>
            <w:r>
              <w:rPr>
                <w:rFonts w:ascii="Trebuchet MS" w:hAnsi="Trebuchet MS"/>
                <w:spacing w:val="-4"/>
                <w:sz w:val="22"/>
              </w:rPr>
              <w:t>para</w:t>
            </w:r>
            <w:r>
              <w:rPr>
                <w:rFonts w:ascii="Trebuchet MS" w:hAnsi="Trebuchet MS"/>
                <w:spacing w:val="-16"/>
                <w:sz w:val="22"/>
              </w:rPr>
              <w:t> </w:t>
            </w:r>
            <w:r>
              <w:rPr>
                <w:rFonts w:ascii="Trebuchet MS" w:hAnsi="Trebuchet MS"/>
                <w:spacing w:val="-4"/>
                <w:sz w:val="22"/>
              </w:rPr>
              <w:t>o</w:t>
            </w:r>
            <w:r>
              <w:rPr>
                <w:rFonts w:ascii="Trebuchet MS" w:hAnsi="Trebuchet MS"/>
                <w:spacing w:val="-16"/>
                <w:sz w:val="22"/>
              </w:rPr>
              <w:t> </w:t>
            </w:r>
            <w:r>
              <w:rPr>
                <w:rFonts w:ascii="Trebuchet MS" w:hAnsi="Trebuchet MS"/>
                <w:spacing w:val="-4"/>
                <w:sz w:val="22"/>
              </w:rPr>
              <w:t>mercado</w:t>
            </w:r>
          </w:p>
        </w:tc>
        <w:tc>
          <w:tcPr>
            <w:tcW w:w="4114" w:type="dxa"/>
          </w:tcPr>
          <w:p>
            <w:pPr>
              <w:pStyle w:val="TableParagraph"/>
              <w:spacing w:line="240" w:lineRule="auto" w:before="249"/>
              <w:ind w:left="112"/>
              <w:rPr>
                <w:rFonts w:ascii="Trebuchet MS"/>
                <w:sz w:val="22"/>
              </w:rPr>
            </w:pPr>
            <w:r>
              <w:rPr>
                <w:rFonts w:ascii="Trebuchet MS"/>
                <w:spacing w:val="-2"/>
                <w:sz w:val="22"/>
              </w:rPr>
              <w:t>09/04/2026</w:t>
            </w:r>
          </w:p>
        </w:tc>
      </w:tr>
      <w:tr>
        <w:trPr>
          <w:trHeight w:val="856" w:hRule="atLeast"/>
        </w:trPr>
        <w:tc>
          <w:tcPr>
            <w:tcW w:w="5809" w:type="dxa"/>
          </w:tcPr>
          <w:p>
            <w:pPr>
              <w:pStyle w:val="TableParagraph"/>
              <w:spacing w:line="240" w:lineRule="auto" w:before="17"/>
              <w:ind w:left="0"/>
              <w:rPr>
                <w:rFonts w:ascii="Trebuchet MS"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112"/>
              <w:rPr>
                <w:rFonts w:ascii="Trebuchet MS"/>
                <w:sz w:val="22"/>
              </w:rPr>
            </w:pPr>
            <w:r>
              <w:rPr>
                <w:rFonts w:ascii="Trebuchet MS"/>
                <w:spacing w:val="-6"/>
                <w:sz w:val="22"/>
              </w:rPr>
              <w:t>Prazo</w:t>
            </w:r>
            <w:r>
              <w:rPr>
                <w:rFonts w:ascii="Trebuchet MS"/>
                <w:spacing w:val="-11"/>
                <w:sz w:val="22"/>
              </w:rPr>
              <w:t> </w:t>
            </w:r>
            <w:r>
              <w:rPr>
                <w:rFonts w:ascii="Trebuchet MS"/>
                <w:spacing w:val="-6"/>
                <w:sz w:val="22"/>
              </w:rPr>
              <w:t>para recebimento</w:t>
            </w:r>
            <w:r>
              <w:rPr>
                <w:rFonts w:ascii="Trebuchet MS"/>
                <w:spacing w:val="-8"/>
                <w:sz w:val="22"/>
              </w:rPr>
              <w:t> </w:t>
            </w:r>
            <w:r>
              <w:rPr>
                <w:rFonts w:ascii="Trebuchet MS"/>
                <w:spacing w:val="-6"/>
                <w:sz w:val="22"/>
              </w:rPr>
              <w:t>das</w:t>
            </w:r>
            <w:r>
              <w:rPr>
                <w:rFonts w:ascii="Trebuchet MS"/>
                <w:spacing w:val="-2"/>
                <w:sz w:val="22"/>
              </w:rPr>
              <w:t> </w:t>
            </w:r>
            <w:r>
              <w:rPr>
                <w:rFonts w:ascii="Trebuchet MS"/>
                <w:spacing w:val="-6"/>
                <w:sz w:val="22"/>
              </w:rPr>
              <w:t>Propostas</w:t>
            </w:r>
          </w:p>
        </w:tc>
        <w:tc>
          <w:tcPr>
            <w:tcW w:w="4114" w:type="dxa"/>
          </w:tcPr>
          <w:p>
            <w:pPr>
              <w:pStyle w:val="TableParagraph"/>
              <w:spacing w:line="288" w:lineRule="auto" w:before="122"/>
              <w:ind w:left="112"/>
              <w:rPr>
                <w:rFonts w:ascii="Trebuchet MS" w:hAnsi="Trebuchet MS"/>
                <w:sz w:val="22"/>
              </w:rPr>
            </w:pPr>
            <w:r>
              <w:rPr>
                <w:rFonts w:ascii="Trebuchet MS" w:hAnsi="Trebuchet MS"/>
                <w:sz w:val="22"/>
              </w:rPr>
              <w:t>De 09/04/2026 até as 18h00 de </w:t>
            </w:r>
            <w:r>
              <w:rPr>
                <w:rFonts w:ascii="Trebuchet MS" w:hAnsi="Trebuchet MS"/>
                <w:spacing w:val="-6"/>
                <w:sz w:val="22"/>
              </w:rPr>
              <w:t>28/05/2026</w:t>
            </w:r>
            <w:r>
              <w:rPr>
                <w:rFonts w:ascii="Trebuchet MS" w:hAnsi="Trebuchet MS"/>
                <w:spacing w:val="-29"/>
                <w:sz w:val="22"/>
              </w:rPr>
              <w:t> </w:t>
            </w:r>
            <w:r>
              <w:rPr>
                <w:rFonts w:ascii="Trebuchet MS" w:hAnsi="Trebuchet MS"/>
                <w:spacing w:val="-6"/>
                <w:sz w:val="22"/>
              </w:rPr>
              <w:t>(horário</w:t>
            </w:r>
            <w:r>
              <w:rPr>
                <w:rFonts w:ascii="Trebuchet MS" w:hAnsi="Trebuchet MS"/>
                <w:spacing w:val="-29"/>
                <w:sz w:val="22"/>
              </w:rPr>
              <w:t> </w:t>
            </w:r>
            <w:r>
              <w:rPr>
                <w:rFonts w:ascii="Trebuchet MS" w:hAnsi="Trebuchet MS"/>
                <w:spacing w:val="-6"/>
                <w:sz w:val="22"/>
              </w:rPr>
              <w:t>de</w:t>
            </w:r>
            <w:r>
              <w:rPr>
                <w:rFonts w:ascii="Trebuchet MS" w:hAnsi="Trebuchet MS"/>
                <w:spacing w:val="-29"/>
                <w:sz w:val="22"/>
              </w:rPr>
              <w:t> </w:t>
            </w:r>
            <w:r>
              <w:rPr>
                <w:rFonts w:ascii="Trebuchet MS" w:hAnsi="Trebuchet MS"/>
                <w:spacing w:val="-6"/>
                <w:sz w:val="22"/>
              </w:rPr>
              <w:t>Brasília/DF)</w:t>
            </w:r>
          </w:p>
        </w:tc>
      </w:tr>
      <w:tr>
        <w:trPr>
          <w:trHeight w:val="858" w:hRule="atLeast"/>
        </w:trPr>
        <w:tc>
          <w:tcPr>
            <w:tcW w:w="5809" w:type="dxa"/>
          </w:tcPr>
          <w:p>
            <w:pPr>
              <w:pStyle w:val="TableParagraph"/>
              <w:spacing w:line="292" w:lineRule="auto" w:before="119"/>
              <w:ind w:left="112"/>
              <w:rPr>
                <w:rFonts w:ascii="Trebuchet MS" w:hAnsi="Trebuchet MS"/>
                <w:sz w:val="22"/>
              </w:rPr>
            </w:pPr>
            <w:r>
              <w:rPr>
                <w:rFonts w:ascii="Trebuchet MS" w:hAnsi="Trebuchet MS"/>
                <w:spacing w:val="-2"/>
                <w:sz w:val="22"/>
              </w:rPr>
              <w:t>Divulgação</w:t>
            </w:r>
            <w:r>
              <w:rPr>
                <w:rFonts w:ascii="Trebuchet MS" w:hAnsi="Trebuchet MS"/>
                <w:spacing w:val="-12"/>
                <w:sz w:val="22"/>
              </w:rPr>
              <w:t> </w:t>
            </w:r>
            <w:r>
              <w:rPr>
                <w:rFonts w:ascii="Trebuchet MS" w:hAnsi="Trebuchet MS"/>
                <w:spacing w:val="-2"/>
                <w:sz w:val="22"/>
              </w:rPr>
              <w:t>das</w:t>
            </w:r>
            <w:r>
              <w:rPr>
                <w:rFonts w:ascii="Trebuchet MS" w:hAnsi="Trebuchet MS"/>
                <w:spacing w:val="-6"/>
                <w:sz w:val="22"/>
              </w:rPr>
              <w:t> </w:t>
            </w:r>
            <w:r>
              <w:rPr>
                <w:rFonts w:ascii="Trebuchet MS" w:hAnsi="Trebuchet MS"/>
                <w:spacing w:val="-2"/>
                <w:sz w:val="22"/>
              </w:rPr>
              <w:t>Propostas</w:t>
            </w:r>
            <w:r>
              <w:rPr>
                <w:rFonts w:ascii="Trebuchet MS" w:hAnsi="Trebuchet MS"/>
                <w:spacing w:val="-4"/>
                <w:sz w:val="22"/>
              </w:rPr>
              <w:t> </w:t>
            </w:r>
            <w:r>
              <w:rPr>
                <w:rFonts w:ascii="Trebuchet MS" w:hAnsi="Trebuchet MS"/>
                <w:spacing w:val="-2"/>
                <w:sz w:val="22"/>
              </w:rPr>
              <w:t>qualificadas</w:t>
            </w:r>
            <w:r>
              <w:rPr>
                <w:rFonts w:ascii="Trebuchet MS" w:hAnsi="Trebuchet MS"/>
                <w:spacing w:val="-12"/>
                <w:sz w:val="22"/>
              </w:rPr>
              <w:t> </w:t>
            </w:r>
            <w:r>
              <w:rPr>
                <w:rFonts w:ascii="Trebuchet MS" w:hAnsi="Trebuchet MS"/>
                <w:spacing w:val="-2"/>
                <w:sz w:val="22"/>
              </w:rPr>
              <w:t>para</w:t>
            </w:r>
            <w:r>
              <w:rPr>
                <w:rFonts w:ascii="Trebuchet MS" w:hAnsi="Trebuchet MS"/>
                <w:spacing w:val="-8"/>
                <w:sz w:val="22"/>
              </w:rPr>
              <w:t> </w:t>
            </w:r>
            <w:r>
              <w:rPr>
                <w:rFonts w:ascii="Trebuchet MS" w:hAnsi="Trebuchet MS"/>
                <w:spacing w:val="-2"/>
                <w:sz w:val="22"/>
              </w:rPr>
              <w:t>apresentação presencial</w:t>
            </w:r>
          </w:p>
        </w:tc>
        <w:tc>
          <w:tcPr>
            <w:tcW w:w="4114" w:type="dxa"/>
          </w:tcPr>
          <w:p>
            <w:pPr>
              <w:pStyle w:val="TableParagraph"/>
              <w:spacing w:line="240" w:lineRule="auto" w:before="20"/>
              <w:ind w:left="0"/>
              <w:rPr>
                <w:rFonts w:ascii="Trebuchet MS"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112"/>
              <w:rPr>
                <w:rFonts w:ascii="Trebuchet MS" w:hAnsi="Trebuchet MS"/>
                <w:sz w:val="22"/>
              </w:rPr>
            </w:pPr>
            <w:r>
              <w:rPr>
                <w:rFonts w:ascii="Trebuchet MS" w:hAnsi="Trebuchet MS"/>
                <w:w w:val="90"/>
                <w:sz w:val="22"/>
              </w:rPr>
              <w:t>Até</w:t>
            </w:r>
            <w:r>
              <w:rPr>
                <w:rFonts w:ascii="Trebuchet MS" w:hAnsi="Trebuchet MS"/>
                <w:spacing w:val="-7"/>
                <w:w w:val="90"/>
                <w:sz w:val="22"/>
              </w:rPr>
              <w:t> </w:t>
            </w:r>
            <w:r>
              <w:rPr>
                <w:rFonts w:ascii="Trebuchet MS" w:hAnsi="Trebuchet MS"/>
                <w:spacing w:val="-2"/>
                <w:w w:val="95"/>
                <w:sz w:val="22"/>
              </w:rPr>
              <w:t>20/07/2026</w:t>
            </w:r>
          </w:p>
        </w:tc>
      </w:tr>
      <w:tr>
        <w:trPr>
          <w:trHeight w:val="856" w:hRule="atLeast"/>
        </w:trPr>
        <w:tc>
          <w:tcPr>
            <w:tcW w:w="5809" w:type="dxa"/>
          </w:tcPr>
          <w:p>
            <w:pPr>
              <w:pStyle w:val="TableParagraph"/>
              <w:spacing w:line="240" w:lineRule="auto" w:before="18"/>
              <w:ind w:left="0"/>
              <w:rPr>
                <w:rFonts w:ascii="Trebuchet MS"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112"/>
              <w:rPr>
                <w:rFonts w:ascii="Trebuchet MS" w:hAnsi="Trebuchet MS"/>
                <w:sz w:val="22"/>
              </w:rPr>
            </w:pPr>
            <w:r>
              <w:rPr>
                <w:rFonts w:ascii="Trebuchet MS" w:hAnsi="Trebuchet MS"/>
                <w:spacing w:val="-4"/>
                <w:sz w:val="22"/>
              </w:rPr>
              <w:t>Apresentação</w:t>
            </w:r>
            <w:r>
              <w:rPr>
                <w:rFonts w:ascii="Trebuchet MS" w:hAnsi="Trebuchet MS"/>
                <w:spacing w:val="-2"/>
                <w:sz w:val="22"/>
              </w:rPr>
              <w:t> </w:t>
            </w:r>
            <w:r>
              <w:rPr>
                <w:rFonts w:ascii="Trebuchet MS" w:hAnsi="Trebuchet MS"/>
                <w:spacing w:val="-4"/>
                <w:sz w:val="22"/>
              </w:rPr>
              <w:t>presencial</w:t>
            </w:r>
            <w:r>
              <w:rPr>
                <w:rFonts w:ascii="Trebuchet MS" w:hAnsi="Trebuchet MS"/>
                <w:spacing w:val="-1"/>
                <w:sz w:val="22"/>
              </w:rPr>
              <w:t> </w:t>
            </w:r>
            <w:r>
              <w:rPr>
                <w:rFonts w:ascii="Trebuchet MS" w:hAnsi="Trebuchet MS"/>
                <w:spacing w:val="-4"/>
                <w:sz w:val="22"/>
              </w:rPr>
              <w:t>das</w:t>
            </w:r>
            <w:r>
              <w:rPr>
                <w:rFonts w:ascii="Trebuchet MS" w:hAnsi="Trebuchet MS"/>
                <w:spacing w:val="1"/>
                <w:sz w:val="22"/>
              </w:rPr>
              <w:t> </w:t>
            </w:r>
            <w:r>
              <w:rPr>
                <w:rFonts w:ascii="Trebuchet MS" w:hAnsi="Trebuchet MS"/>
                <w:spacing w:val="-4"/>
                <w:sz w:val="22"/>
              </w:rPr>
              <w:t>Propostas</w:t>
            </w:r>
          </w:p>
        </w:tc>
        <w:tc>
          <w:tcPr>
            <w:tcW w:w="4114" w:type="dxa"/>
          </w:tcPr>
          <w:p>
            <w:pPr>
              <w:pStyle w:val="TableParagraph"/>
              <w:spacing w:line="288" w:lineRule="auto" w:before="120"/>
              <w:ind w:left="112"/>
              <w:rPr>
                <w:rFonts w:ascii="Trebuchet MS"/>
                <w:sz w:val="22"/>
              </w:rPr>
            </w:pPr>
            <w:r>
              <w:rPr>
                <w:rFonts w:ascii="Trebuchet MS"/>
                <w:spacing w:val="-4"/>
                <w:sz w:val="22"/>
              </w:rPr>
              <w:t>Na</w:t>
            </w:r>
            <w:r>
              <w:rPr>
                <w:rFonts w:ascii="Trebuchet MS"/>
                <w:spacing w:val="-29"/>
                <w:sz w:val="22"/>
              </w:rPr>
              <w:t> </w:t>
            </w:r>
            <w:r>
              <w:rPr>
                <w:rFonts w:ascii="Trebuchet MS"/>
                <w:spacing w:val="-4"/>
                <w:sz w:val="22"/>
              </w:rPr>
              <w:t>semana</w:t>
            </w:r>
            <w:r>
              <w:rPr>
                <w:rFonts w:ascii="Trebuchet MS"/>
                <w:spacing w:val="-29"/>
                <w:sz w:val="22"/>
              </w:rPr>
              <w:t> </w:t>
            </w:r>
            <w:r>
              <w:rPr>
                <w:rFonts w:ascii="Trebuchet MS"/>
                <w:spacing w:val="-4"/>
                <w:sz w:val="22"/>
              </w:rPr>
              <w:t>de</w:t>
            </w:r>
            <w:r>
              <w:rPr>
                <w:rFonts w:ascii="Trebuchet MS"/>
                <w:spacing w:val="-24"/>
                <w:sz w:val="22"/>
              </w:rPr>
              <w:t> </w:t>
            </w:r>
            <w:r>
              <w:rPr>
                <w:rFonts w:ascii="Trebuchet MS"/>
                <w:spacing w:val="-4"/>
                <w:sz w:val="22"/>
              </w:rPr>
              <w:t>03/08/2026</w:t>
            </w:r>
            <w:r>
              <w:rPr>
                <w:rFonts w:ascii="Trebuchet MS"/>
                <w:spacing w:val="-24"/>
                <w:sz w:val="22"/>
              </w:rPr>
              <w:t> </w:t>
            </w:r>
            <w:r>
              <w:rPr>
                <w:rFonts w:ascii="Trebuchet MS"/>
                <w:spacing w:val="-4"/>
                <w:sz w:val="22"/>
              </w:rPr>
              <w:t>a</w:t>
            </w:r>
            <w:r>
              <w:rPr>
                <w:rFonts w:ascii="Trebuchet MS"/>
                <w:spacing w:val="-24"/>
                <w:sz w:val="22"/>
              </w:rPr>
              <w:t> </w:t>
            </w:r>
            <w:r>
              <w:rPr>
                <w:rFonts w:ascii="Trebuchet MS"/>
                <w:spacing w:val="-4"/>
                <w:sz w:val="22"/>
              </w:rPr>
              <w:t>07/08/2026 </w:t>
            </w:r>
            <w:r>
              <w:rPr>
                <w:rFonts w:ascii="Trebuchet MS"/>
                <w:sz w:val="22"/>
              </w:rPr>
              <w:t>(data</w:t>
            </w:r>
            <w:r>
              <w:rPr>
                <w:rFonts w:ascii="Trebuchet MS"/>
                <w:spacing w:val="-11"/>
                <w:sz w:val="22"/>
              </w:rPr>
              <w:t> </w:t>
            </w:r>
            <w:r>
              <w:rPr>
                <w:rFonts w:ascii="Trebuchet MS"/>
                <w:sz w:val="22"/>
              </w:rPr>
              <w:t>a</w:t>
            </w:r>
            <w:r>
              <w:rPr>
                <w:rFonts w:ascii="Trebuchet MS"/>
                <w:spacing w:val="-16"/>
                <w:sz w:val="22"/>
              </w:rPr>
              <w:t> </w:t>
            </w:r>
            <w:r>
              <w:rPr>
                <w:rFonts w:ascii="Trebuchet MS"/>
                <w:sz w:val="22"/>
              </w:rPr>
              <w:t>ser</w:t>
            </w:r>
            <w:r>
              <w:rPr>
                <w:rFonts w:ascii="Trebuchet MS"/>
                <w:spacing w:val="-14"/>
                <w:sz w:val="22"/>
              </w:rPr>
              <w:t> </w:t>
            </w:r>
            <w:r>
              <w:rPr>
                <w:rFonts w:ascii="Trebuchet MS"/>
                <w:sz w:val="22"/>
              </w:rPr>
              <w:t>informada</w:t>
            </w:r>
            <w:r>
              <w:rPr>
                <w:rFonts w:ascii="Trebuchet MS"/>
                <w:spacing w:val="-15"/>
                <w:sz w:val="22"/>
              </w:rPr>
              <w:t> </w:t>
            </w:r>
            <w:r>
              <w:rPr>
                <w:rFonts w:ascii="Trebuchet MS"/>
                <w:spacing w:val="-2"/>
                <w:sz w:val="22"/>
              </w:rPr>
              <w:t>oportunamente)</w:t>
            </w:r>
          </w:p>
        </w:tc>
      </w:tr>
      <w:tr>
        <w:trPr>
          <w:trHeight w:val="798" w:hRule="atLeast"/>
        </w:trPr>
        <w:tc>
          <w:tcPr>
            <w:tcW w:w="5809" w:type="dxa"/>
          </w:tcPr>
          <w:p>
            <w:pPr>
              <w:pStyle w:val="TableParagraph"/>
              <w:spacing w:line="240" w:lineRule="auto" w:before="244"/>
              <w:ind w:left="112"/>
              <w:rPr>
                <w:rFonts w:ascii="Trebuchet MS" w:hAnsi="Trebuchet MS"/>
                <w:sz w:val="22"/>
              </w:rPr>
            </w:pPr>
            <w:r>
              <w:rPr>
                <w:rFonts w:ascii="Trebuchet MS" w:hAnsi="Trebuchet MS"/>
                <w:spacing w:val="-2"/>
                <w:sz w:val="22"/>
              </w:rPr>
              <w:t>Divulgação</w:t>
            </w:r>
            <w:r>
              <w:rPr>
                <w:rFonts w:ascii="Trebuchet MS" w:hAnsi="Trebuchet MS"/>
                <w:spacing w:val="-15"/>
                <w:sz w:val="22"/>
              </w:rPr>
              <w:t> </w:t>
            </w:r>
            <w:r>
              <w:rPr>
                <w:rFonts w:ascii="Trebuchet MS" w:hAnsi="Trebuchet MS"/>
                <w:spacing w:val="-2"/>
                <w:sz w:val="22"/>
              </w:rPr>
              <w:t>da</w:t>
            </w:r>
            <w:r>
              <w:rPr>
                <w:rFonts w:ascii="Trebuchet MS" w:hAnsi="Trebuchet MS"/>
                <w:spacing w:val="-14"/>
                <w:sz w:val="22"/>
              </w:rPr>
              <w:t> </w:t>
            </w:r>
            <w:r>
              <w:rPr>
                <w:rFonts w:ascii="Trebuchet MS" w:hAnsi="Trebuchet MS"/>
                <w:spacing w:val="-2"/>
                <w:sz w:val="22"/>
              </w:rPr>
              <w:t>classificação</w:t>
            </w:r>
            <w:r>
              <w:rPr>
                <w:rFonts w:ascii="Trebuchet MS" w:hAnsi="Trebuchet MS"/>
                <w:spacing w:val="-6"/>
                <w:sz w:val="22"/>
              </w:rPr>
              <w:t> </w:t>
            </w:r>
            <w:r>
              <w:rPr>
                <w:rFonts w:ascii="Trebuchet MS" w:hAnsi="Trebuchet MS"/>
                <w:spacing w:val="-4"/>
                <w:sz w:val="22"/>
              </w:rPr>
              <w:t>final</w:t>
            </w:r>
          </w:p>
        </w:tc>
        <w:tc>
          <w:tcPr>
            <w:tcW w:w="4114" w:type="dxa"/>
          </w:tcPr>
          <w:p>
            <w:pPr>
              <w:pStyle w:val="TableParagraph"/>
              <w:spacing w:line="240" w:lineRule="auto" w:before="244"/>
              <w:ind w:left="112"/>
              <w:rPr>
                <w:rFonts w:ascii="Trebuchet MS" w:hAnsi="Trebuchet MS"/>
                <w:sz w:val="22"/>
              </w:rPr>
            </w:pPr>
            <w:r>
              <w:rPr>
                <w:rFonts w:ascii="Trebuchet MS" w:hAnsi="Trebuchet MS"/>
                <w:w w:val="90"/>
                <w:sz w:val="22"/>
              </w:rPr>
              <w:t>Até</w:t>
            </w:r>
            <w:r>
              <w:rPr>
                <w:rFonts w:ascii="Trebuchet MS" w:hAnsi="Trebuchet MS"/>
                <w:spacing w:val="-7"/>
                <w:w w:val="90"/>
                <w:sz w:val="22"/>
              </w:rPr>
              <w:t> </w:t>
            </w:r>
            <w:r>
              <w:rPr>
                <w:rFonts w:ascii="Trebuchet MS" w:hAnsi="Trebuchet MS"/>
                <w:spacing w:val="-2"/>
                <w:w w:val="95"/>
                <w:sz w:val="22"/>
              </w:rPr>
              <w:t>08/09/2026</w:t>
            </w:r>
          </w:p>
        </w:tc>
      </w:tr>
    </w:tbl>
    <w:p>
      <w:pPr>
        <w:pStyle w:val="BodyText"/>
        <w:tabs>
          <w:tab w:pos="1422" w:val="left" w:leader="none"/>
          <w:tab w:pos="2367" w:val="left" w:leader="none"/>
          <w:tab w:pos="3688" w:val="left" w:leader="none"/>
          <w:tab w:pos="4983" w:val="left" w:leader="none"/>
          <w:tab w:pos="6283" w:val="left" w:leader="none"/>
          <w:tab w:pos="8126" w:val="left" w:leader="none"/>
          <w:tab w:pos="9103" w:val="left" w:leader="none"/>
        </w:tabs>
        <w:spacing w:line="379" w:lineRule="auto" w:before="128"/>
        <w:ind w:right="987"/>
        <w:jc w:val="left"/>
        <w:rPr>
          <w:sz w:val="22"/>
        </w:rPr>
      </w:pPr>
      <w:r>
        <w:rPr/>
        <w:t>Havendo necessidade, as datas acima poderão ser alteradas a qualquer tempo. Nesse </w:t>
      </w:r>
      <w:r>
        <w:rPr>
          <w:spacing w:val="-4"/>
        </w:rPr>
        <w:t>caso,</w:t>
      </w:r>
      <w:r>
        <w:rPr/>
        <w:tab/>
      </w:r>
      <w:r>
        <w:rPr>
          <w:spacing w:val="-6"/>
        </w:rPr>
        <w:t>as</w:t>
      </w:r>
      <w:r>
        <w:rPr/>
        <w:tab/>
      </w:r>
      <w:r>
        <w:rPr>
          <w:spacing w:val="-2"/>
        </w:rPr>
        <w:t>novas</w:t>
      </w:r>
      <w:r>
        <w:rPr/>
        <w:tab/>
      </w:r>
      <w:r>
        <w:rPr>
          <w:spacing w:val="-4"/>
        </w:rPr>
        <w:t>datas</w:t>
      </w:r>
      <w:r>
        <w:rPr/>
        <w:tab/>
      </w:r>
      <w:r>
        <w:rPr>
          <w:spacing w:val="-2"/>
        </w:rPr>
        <w:t>serão</w:t>
      </w:r>
      <w:r>
        <w:rPr/>
        <w:tab/>
      </w:r>
      <w:r>
        <w:rPr>
          <w:spacing w:val="-2"/>
        </w:rPr>
        <w:t>divulgadas</w:t>
      </w:r>
      <w:r>
        <w:rPr/>
        <w:tab/>
      </w:r>
      <w:r>
        <w:rPr>
          <w:spacing w:val="-6"/>
        </w:rPr>
        <w:t>no</w:t>
      </w:r>
      <w:r>
        <w:rPr/>
        <w:tab/>
      </w:r>
      <w:r>
        <w:rPr>
          <w:spacing w:val="-4"/>
        </w:rPr>
        <w:t>site </w:t>
      </w:r>
      <w:hyperlink r:id="rId10">
        <w:r>
          <w:rPr>
            <w:color w:val="0000FF"/>
            <w:spacing w:val="-2"/>
            <w:u w:val="single" w:color="0000FF"/>
          </w:rPr>
          <w:t>https://www.bndes.gov.br/wps/portal/site/home/mercado-de-capitais/fundos-de-</w:t>
        </w:r>
      </w:hyperlink>
      <w:r>
        <w:rPr>
          <w:color w:val="0000FF"/>
          <w:spacing w:val="-2"/>
        </w:rPr>
        <w:t> </w:t>
      </w:r>
      <w:hyperlink r:id="rId10">
        <w:r>
          <w:rPr>
            <w:color w:val="0000FF"/>
            <w:spacing w:val="-2"/>
            <w:u w:val="single" w:color="0000FF"/>
          </w:rPr>
          <w:t>investimentos/chamadas-publicas-para-selecao-de-fundos/fip-ia-2026</w:t>
        </w:r>
      </w:hyperlink>
      <w:r>
        <w:rPr>
          <w:color w:val="0000FF"/>
          <w:spacing w:val="-2"/>
          <w:sz w:val="22"/>
          <w:u w:val="single" w:color="0000FF"/>
        </w:rPr>
        <w:t>.</w:t>
      </w:r>
    </w:p>
    <w:p>
      <w:pPr>
        <w:pStyle w:val="BodyText"/>
        <w:spacing w:after="0" w:line="379" w:lineRule="auto"/>
        <w:jc w:val="left"/>
        <w:rPr>
          <w:sz w:val="22"/>
        </w:rPr>
        <w:sectPr>
          <w:pgSz w:w="11920" w:h="16850"/>
          <w:pgMar w:header="301" w:footer="1062" w:top="2000" w:bottom="1260" w:left="708" w:right="708"/>
        </w:sectPr>
      </w:pPr>
    </w:p>
    <w:p>
      <w:pPr>
        <w:pStyle w:val="BodyText"/>
        <w:ind w:left="0"/>
        <w:jc w:val="left"/>
      </w:pPr>
    </w:p>
    <w:p>
      <w:pPr>
        <w:pStyle w:val="BodyText"/>
        <w:ind w:left="0"/>
        <w:jc w:val="left"/>
      </w:pPr>
    </w:p>
    <w:p>
      <w:pPr>
        <w:pStyle w:val="BodyText"/>
        <w:ind w:left="0"/>
        <w:jc w:val="left"/>
      </w:pPr>
    </w:p>
    <w:p>
      <w:pPr>
        <w:pStyle w:val="BodyText"/>
        <w:ind w:left="0"/>
        <w:jc w:val="left"/>
      </w:pPr>
    </w:p>
    <w:p>
      <w:pPr>
        <w:pStyle w:val="BodyText"/>
        <w:spacing w:before="141"/>
        <w:ind w:left="0"/>
        <w:jc w:val="left"/>
      </w:pPr>
    </w:p>
    <w:p>
      <w:pPr>
        <w:pStyle w:val="Heading1"/>
        <w:ind w:left="8" w:firstLine="0"/>
        <w:jc w:val="center"/>
      </w:pPr>
      <w:r>
        <w:rPr>
          <w:spacing w:val="-8"/>
        </w:rPr>
        <w:t>Rio</w:t>
      </w:r>
      <w:r>
        <w:rPr>
          <w:spacing w:val="-24"/>
        </w:rPr>
        <w:t> </w:t>
      </w:r>
      <w:r>
        <w:rPr>
          <w:spacing w:val="-8"/>
        </w:rPr>
        <w:t>de</w:t>
      </w:r>
      <w:r>
        <w:rPr>
          <w:spacing w:val="-17"/>
        </w:rPr>
        <w:t> </w:t>
      </w:r>
      <w:r>
        <w:rPr>
          <w:spacing w:val="-8"/>
        </w:rPr>
        <w:t>Janeiro,</w:t>
      </w:r>
      <w:r>
        <w:rPr>
          <w:spacing w:val="-24"/>
        </w:rPr>
        <w:t> </w:t>
      </w:r>
      <w:r>
        <w:rPr>
          <w:spacing w:val="-8"/>
        </w:rPr>
        <w:t>09</w:t>
      </w:r>
      <w:r>
        <w:rPr>
          <w:spacing w:val="-34"/>
        </w:rPr>
        <w:t> </w:t>
      </w:r>
      <w:r>
        <w:rPr>
          <w:spacing w:val="-8"/>
        </w:rPr>
        <w:t>de</w:t>
      </w:r>
      <w:r>
        <w:rPr>
          <w:spacing w:val="-21"/>
        </w:rPr>
        <w:t> </w:t>
      </w:r>
      <w:r>
        <w:rPr>
          <w:spacing w:val="-8"/>
        </w:rPr>
        <w:t>abril</w:t>
      </w:r>
      <w:r>
        <w:rPr>
          <w:spacing w:val="-18"/>
        </w:rPr>
        <w:t> </w:t>
      </w:r>
      <w:r>
        <w:rPr>
          <w:spacing w:val="-8"/>
        </w:rPr>
        <w:t>de</w:t>
      </w:r>
      <w:r>
        <w:rPr>
          <w:spacing w:val="-20"/>
        </w:rPr>
        <w:t> </w:t>
      </w:r>
      <w:r>
        <w:rPr>
          <w:spacing w:val="-8"/>
        </w:rPr>
        <w:t>2026</w:t>
      </w:r>
    </w:p>
    <w:p>
      <w:pPr>
        <w:pStyle w:val="BodyText"/>
        <w:ind w:left="0"/>
        <w:jc w:val="left"/>
        <w:rPr>
          <w:b/>
        </w:rPr>
      </w:pPr>
    </w:p>
    <w:p>
      <w:pPr>
        <w:pStyle w:val="BodyText"/>
        <w:ind w:left="0"/>
        <w:jc w:val="left"/>
        <w:rPr>
          <w:b/>
        </w:rPr>
      </w:pPr>
    </w:p>
    <w:p>
      <w:pPr>
        <w:pStyle w:val="BodyText"/>
        <w:spacing w:before="3"/>
        <w:ind w:left="0"/>
        <w:jc w:val="left"/>
        <w:rPr>
          <w:b/>
        </w:rPr>
      </w:pPr>
    </w:p>
    <w:p>
      <w:pPr>
        <w:pStyle w:val="BodyText"/>
        <w:spacing w:before="1"/>
        <w:ind w:left="994"/>
        <w:jc w:val="left"/>
      </w:pPr>
      <w:r>
        <w:rPr>
          <w:b/>
          <w:spacing w:val="-6"/>
        </w:rPr>
        <w:t>Anexo</w:t>
      </w:r>
      <w:r>
        <w:rPr>
          <w:spacing w:val="-6"/>
        </w:rPr>
        <w:t>:</w:t>
      </w:r>
      <w:r>
        <w:rPr>
          <w:spacing w:val="-15"/>
        </w:rPr>
        <w:t> </w:t>
      </w:r>
      <w:r>
        <w:rPr>
          <w:spacing w:val="-6"/>
        </w:rPr>
        <w:t>Roteiro</w:t>
      </w:r>
      <w:r>
        <w:rPr>
          <w:spacing w:val="-17"/>
        </w:rPr>
        <w:t> </w:t>
      </w:r>
      <w:r>
        <w:rPr>
          <w:spacing w:val="-6"/>
        </w:rPr>
        <w:t>para</w:t>
      </w:r>
      <w:r>
        <w:rPr>
          <w:spacing w:val="-16"/>
        </w:rPr>
        <w:t> </w:t>
      </w:r>
      <w:r>
        <w:rPr>
          <w:spacing w:val="-6"/>
        </w:rPr>
        <w:t>encaminhamento</w:t>
      </w:r>
      <w:r>
        <w:rPr>
          <w:spacing w:val="-17"/>
        </w:rPr>
        <w:t> </w:t>
      </w:r>
      <w:r>
        <w:rPr>
          <w:spacing w:val="-6"/>
        </w:rPr>
        <w:t>de</w:t>
      </w:r>
      <w:r>
        <w:rPr>
          <w:spacing w:val="-13"/>
        </w:rPr>
        <w:t> </w:t>
      </w:r>
      <w:r>
        <w:rPr>
          <w:spacing w:val="-6"/>
        </w:rPr>
        <w:t>Proposta.</w:t>
      </w:r>
    </w:p>
    <w:sectPr>
      <w:pgSz w:w="11920" w:h="16850"/>
      <w:pgMar w:header="301" w:footer="1062" w:top="2000" w:bottom="126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95488">
              <wp:simplePos x="0" y="0"/>
              <wp:positionH relativeFrom="page">
                <wp:posOffset>6084570</wp:posOffset>
              </wp:positionH>
              <wp:positionV relativeFrom="page">
                <wp:posOffset>9879684</wp:posOffset>
              </wp:positionV>
              <wp:extent cx="951230" cy="17272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951230" cy="1727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20" w:right="0" w:firstLine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Página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0"/>
                            </w:rPr>
                            <w:t>10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instrText> NUMPAGES </w:instrTex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>25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79.100006pt;margin-top:777.927917pt;width:74.9pt;height:13.6pt;mso-position-horizontal-relative:page;mso-position-vertical-relative:page;z-index:-16020992" type="#_x0000_t202" id="docshape2" filled="false" stroked="false">
              <v:textbox inset="0,0,0,0">
                <w:txbxContent>
                  <w:p>
                    <w:pPr>
                      <w:spacing w:before="19"/>
                      <w:ind w:left="2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Página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> PAGE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>
                      <w:rPr>
                        <w:b/>
                        <w:sz w:val="20"/>
                      </w:rPr>
                      <w:t>10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de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b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b/>
                        <w:spacing w:val="-5"/>
                        <w:sz w:val="20"/>
                      </w:rPr>
                      <w:instrText> NUMPAGES </w:instrText>
                    </w:r>
                    <w:r>
                      <w:rPr>
                        <w:b/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b/>
                        <w:spacing w:val="-5"/>
                        <w:sz w:val="20"/>
                      </w:rPr>
                      <w:t>25</w:t>
                    </w:r>
                    <w:r>
                      <w:rPr>
                        <w:b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293952">
          <wp:simplePos x="0" y="0"/>
          <wp:positionH relativeFrom="page">
            <wp:posOffset>5621654</wp:posOffset>
          </wp:positionH>
          <wp:positionV relativeFrom="page">
            <wp:posOffset>191134</wp:posOffset>
          </wp:positionV>
          <wp:extent cx="1314450" cy="549275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14450" cy="549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294464">
          <wp:simplePos x="0" y="0"/>
          <wp:positionH relativeFrom="page">
            <wp:posOffset>670559</wp:posOffset>
          </wp:positionH>
          <wp:positionV relativeFrom="page">
            <wp:posOffset>408304</wp:posOffset>
          </wp:positionV>
          <wp:extent cx="1722754" cy="287020"/>
          <wp:effectExtent l="0" t="0" r="0" b="0"/>
          <wp:wrapNone/>
          <wp:docPr id="2" name="Image 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722754" cy="2870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94976">
              <wp:simplePos x="0" y="0"/>
              <wp:positionH relativeFrom="page">
                <wp:posOffset>526795</wp:posOffset>
              </wp:positionH>
              <wp:positionV relativeFrom="page">
                <wp:posOffset>827904</wp:posOffset>
              </wp:positionV>
              <wp:extent cx="3754120" cy="42989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3754120" cy="4298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b/>
                              <w:color w:val="1E428A"/>
                              <w:sz w:val="18"/>
                            </w:rPr>
                            <w:t>Classificação:</w:t>
                          </w:r>
                          <w:r>
                            <w:rPr>
                              <w:b/>
                              <w:color w:val="1E428A"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color w:val="1E428A"/>
                              <w:sz w:val="18"/>
                            </w:rPr>
                            <w:t>Documento</w:t>
                          </w:r>
                          <w:r>
                            <w:rPr>
                              <w:color w:val="1E428A"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color w:val="1E428A"/>
                              <w:sz w:val="18"/>
                            </w:rPr>
                            <w:t>Controlado</w:t>
                          </w:r>
                          <w:r>
                            <w:rPr>
                              <w:color w:val="1E428A"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color w:val="1E428A"/>
                              <w:sz w:val="18"/>
                            </w:rPr>
                            <w:t>até</w:t>
                          </w:r>
                          <w:r>
                            <w:rPr>
                              <w:color w:val="1E428A"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color w:val="1E428A"/>
                              <w:sz w:val="18"/>
                            </w:rPr>
                            <w:t>a</w:t>
                          </w:r>
                          <w:r>
                            <w:rPr>
                              <w:color w:val="1E428A"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color w:val="1E428A"/>
                              <w:sz w:val="18"/>
                            </w:rPr>
                            <w:t>divulgação</w:t>
                          </w:r>
                          <w:r>
                            <w:rPr>
                              <w:color w:val="1E428A"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color w:val="1E428A"/>
                              <w:sz w:val="18"/>
                            </w:rPr>
                            <w:t>/</w:t>
                          </w:r>
                          <w:r>
                            <w:rPr>
                              <w:color w:val="1E428A"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color w:val="1E428A"/>
                              <w:sz w:val="18"/>
                            </w:rPr>
                            <w:t>após,</w:t>
                          </w:r>
                          <w:r>
                            <w:rPr>
                              <w:color w:val="1E428A"/>
                              <w:spacing w:val="-2"/>
                              <w:sz w:val="18"/>
                            </w:rPr>
                            <w:t> Ostensivo</w:t>
                          </w:r>
                        </w:p>
                        <w:p>
                          <w:pPr>
                            <w:spacing w:before="0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b/>
                              <w:color w:val="1E428A"/>
                              <w:sz w:val="18"/>
                            </w:rPr>
                            <w:t>Restrição</w:t>
                          </w:r>
                          <w:r>
                            <w:rPr>
                              <w:b/>
                              <w:color w:val="1E428A"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color w:val="1E428A"/>
                              <w:sz w:val="18"/>
                            </w:rPr>
                            <w:t>de</w:t>
                          </w:r>
                          <w:r>
                            <w:rPr>
                              <w:b/>
                              <w:color w:val="1E428A"/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color w:val="1E428A"/>
                              <w:sz w:val="18"/>
                            </w:rPr>
                            <w:t>Acesso: </w:t>
                          </w:r>
                          <w:r>
                            <w:rPr>
                              <w:color w:val="1E428A"/>
                              <w:sz w:val="18"/>
                            </w:rPr>
                            <w:t>Empresas</w:t>
                          </w:r>
                          <w:r>
                            <w:rPr>
                              <w:color w:val="1E428A"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color w:val="1E428A"/>
                              <w:sz w:val="18"/>
                            </w:rPr>
                            <w:t>do</w:t>
                          </w:r>
                          <w:r>
                            <w:rPr>
                              <w:color w:val="1E428A"/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color w:val="1E428A"/>
                              <w:sz w:val="18"/>
                            </w:rPr>
                            <w:t>Sistema</w:t>
                          </w:r>
                          <w:r>
                            <w:rPr>
                              <w:color w:val="1E428A"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color w:val="1E428A"/>
                              <w:sz w:val="18"/>
                            </w:rPr>
                            <w:t>BNDES</w:t>
                          </w:r>
                          <w:r>
                            <w:rPr>
                              <w:color w:val="1E428A"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color w:val="1E428A"/>
                              <w:sz w:val="18"/>
                            </w:rPr>
                            <w:t>e</w:t>
                          </w:r>
                          <w:r>
                            <w:rPr>
                              <w:color w:val="1E428A"/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color w:val="1E428A"/>
                              <w:spacing w:val="-4"/>
                              <w:sz w:val="18"/>
                            </w:rPr>
                            <w:t>FINEP</w:t>
                          </w:r>
                        </w:p>
                        <w:p>
                          <w:pPr>
                            <w:spacing w:before="2"/>
                            <w:ind w:left="20" w:right="0" w:firstLine="0"/>
                            <w:jc w:val="left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rPr>
                              <w:rFonts w:ascii="Calibri"/>
                              <w:b/>
                              <w:color w:val="1E428A"/>
                              <w:sz w:val="18"/>
                            </w:rPr>
                            <w:t>Unidades</w:t>
                          </w:r>
                          <w:r>
                            <w:rPr>
                              <w:rFonts w:ascii="Calibri"/>
                              <w:b/>
                              <w:color w:val="1E428A"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Calibri"/>
                              <w:b/>
                              <w:color w:val="1E428A"/>
                              <w:sz w:val="18"/>
                            </w:rPr>
                            <w:t>Gestoras:</w:t>
                          </w:r>
                          <w:r>
                            <w:rPr>
                              <w:rFonts w:ascii="Calibri"/>
                              <w:b/>
                              <w:color w:val="1E428A"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1E428A"/>
                              <w:sz w:val="18"/>
                            </w:rPr>
                            <w:t>AMC/DEINF2</w:t>
                          </w:r>
                          <w:r>
                            <w:rPr>
                              <w:rFonts w:ascii="Calibri"/>
                              <w:color w:val="1E428A"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1E428A"/>
                              <w:sz w:val="18"/>
                            </w:rPr>
                            <w:t>e</w:t>
                          </w:r>
                          <w:r>
                            <w:rPr>
                              <w:rFonts w:ascii="Calibri"/>
                              <w:color w:val="1E428A"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1E428A"/>
                              <w:spacing w:val="-2"/>
                              <w:sz w:val="18"/>
                            </w:rPr>
                            <w:t>AI/DETIC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1.48pt;margin-top:65.189293pt;width:295.6pt;height:33.85pt;mso-position-horizontal-relative:page;mso-position-vertical-relative:page;z-index:-16021504" type="#_x0000_t202" id="docshape1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b/>
                        <w:color w:val="1E428A"/>
                        <w:sz w:val="18"/>
                      </w:rPr>
                      <w:t>Classificação:</w:t>
                    </w:r>
                    <w:r>
                      <w:rPr>
                        <w:b/>
                        <w:color w:val="1E428A"/>
                        <w:spacing w:val="-4"/>
                        <w:sz w:val="18"/>
                      </w:rPr>
                      <w:t> </w:t>
                    </w:r>
                    <w:r>
                      <w:rPr>
                        <w:color w:val="1E428A"/>
                        <w:sz w:val="18"/>
                      </w:rPr>
                      <w:t>Documento</w:t>
                    </w:r>
                    <w:r>
                      <w:rPr>
                        <w:color w:val="1E428A"/>
                        <w:spacing w:val="-3"/>
                        <w:sz w:val="18"/>
                      </w:rPr>
                      <w:t> </w:t>
                    </w:r>
                    <w:r>
                      <w:rPr>
                        <w:color w:val="1E428A"/>
                        <w:sz w:val="18"/>
                      </w:rPr>
                      <w:t>Controlado</w:t>
                    </w:r>
                    <w:r>
                      <w:rPr>
                        <w:color w:val="1E428A"/>
                        <w:spacing w:val="-1"/>
                        <w:sz w:val="18"/>
                      </w:rPr>
                      <w:t> </w:t>
                    </w:r>
                    <w:r>
                      <w:rPr>
                        <w:color w:val="1E428A"/>
                        <w:sz w:val="18"/>
                      </w:rPr>
                      <w:t>até</w:t>
                    </w:r>
                    <w:r>
                      <w:rPr>
                        <w:color w:val="1E428A"/>
                        <w:spacing w:val="-3"/>
                        <w:sz w:val="18"/>
                      </w:rPr>
                      <w:t> </w:t>
                    </w:r>
                    <w:r>
                      <w:rPr>
                        <w:color w:val="1E428A"/>
                        <w:sz w:val="18"/>
                      </w:rPr>
                      <w:t>a</w:t>
                    </w:r>
                    <w:r>
                      <w:rPr>
                        <w:color w:val="1E428A"/>
                        <w:spacing w:val="-4"/>
                        <w:sz w:val="18"/>
                      </w:rPr>
                      <w:t> </w:t>
                    </w:r>
                    <w:r>
                      <w:rPr>
                        <w:color w:val="1E428A"/>
                        <w:sz w:val="18"/>
                      </w:rPr>
                      <w:t>divulgação</w:t>
                    </w:r>
                    <w:r>
                      <w:rPr>
                        <w:color w:val="1E428A"/>
                        <w:spacing w:val="-3"/>
                        <w:sz w:val="18"/>
                      </w:rPr>
                      <w:t> </w:t>
                    </w:r>
                    <w:r>
                      <w:rPr>
                        <w:color w:val="1E428A"/>
                        <w:sz w:val="18"/>
                      </w:rPr>
                      <w:t>/</w:t>
                    </w:r>
                    <w:r>
                      <w:rPr>
                        <w:color w:val="1E428A"/>
                        <w:spacing w:val="-3"/>
                        <w:sz w:val="18"/>
                      </w:rPr>
                      <w:t> </w:t>
                    </w:r>
                    <w:r>
                      <w:rPr>
                        <w:color w:val="1E428A"/>
                        <w:sz w:val="18"/>
                      </w:rPr>
                      <w:t>após,</w:t>
                    </w:r>
                    <w:r>
                      <w:rPr>
                        <w:color w:val="1E428A"/>
                        <w:spacing w:val="-2"/>
                        <w:sz w:val="18"/>
                      </w:rPr>
                      <w:t> Ostensivo</w:t>
                    </w:r>
                  </w:p>
                  <w:p>
                    <w:pPr>
                      <w:spacing w:before="0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b/>
                        <w:color w:val="1E428A"/>
                        <w:sz w:val="18"/>
                      </w:rPr>
                      <w:t>Restrição</w:t>
                    </w:r>
                    <w:r>
                      <w:rPr>
                        <w:b/>
                        <w:color w:val="1E428A"/>
                        <w:spacing w:val="-4"/>
                        <w:sz w:val="18"/>
                      </w:rPr>
                      <w:t> </w:t>
                    </w:r>
                    <w:r>
                      <w:rPr>
                        <w:b/>
                        <w:color w:val="1E428A"/>
                        <w:sz w:val="18"/>
                      </w:rPr>
                      <w:t>de</w:t>
                    </w:r>
                    <w:r>
                      <w:rPr>
                        <w:b/>
                        <w:color w:val="1E428A"/>
                        <w:spacing w:val="-2"/>
                        <w:sz w:val="18"/>
                      </w:rPr>
                      <w:t> </w:t>
                    </w:r>
                    <w:r>
                      <w:rPr>
                        <w:b/>
                        <w:color w:val="1E428A"/>
                        <w:sz w:val="18"/>
                      </w:rPr>
                      <w:t>Acesso: </w:t>
                    </w:r>
                    <w:r>
                      <w:rPr>
                        <w:color w:val="1E428A"/>
                        <w:sz w:val="18"/>
                      </w:rPr>
                      <w:t>Empresas</w:t>
                    </w:r>
                    <w:r>
                      <w:rPr>
                        <w:color w:val="1E428A"/>
                        <w:spacing w:val="-3"/>
                        <w:sz w:val="18"/>
                      </w:rPr>
                      <w:t> </w:t>
                    </w:r>
                    <w:r>
                      <w:rPr>
                        <w:color w:val="1E428A"/>
                        <w:sz w:val="18"/>
                      </w:rPr>
                      <w:t>do</w:t>
                    </w:r>
                    <w:r>
                      <w:rPr>
                        <w:color w:val="1E428A"/>
                        <w:spacing w:val="-2"/>
                        <w:sz w:val="18"/>
                      </w:rPr>
                      <w:t> </w:t>
                    </w:r>
                    <w:r>
                      <w:rPr>
                        <w:color w:val="1E428A"/>
                        <w:sz w:val="18"/>
                      </w:rPr>
                      <w:t>Sistema</w:t>
                    </w:r>
                    <w:r>
                      <w:rPr>
                        <w:color w:val="1E428A"/>
                        <w:spacing w:val="-3"/>
                        <w:sz w:val="18"/>
                      </w:rPr>
                      <w:t> </w:t>
                    </w:r>
                    <w:r>
                      <w:rPr>
                        <w:color w:val="1E428A"/>
                        <w:sz w:val="18"/>
                      </w:rPr>
                      <w:t>BNDES</w:t>
                    </w:r>
                    <w:r>
                      <w:rPr>
                        <w:color w:val="1E428A"/>
                        <w:spacing w:val="-1"/>
                        <w:sz w:val="18"/>
                      </w:rPr>
                      <w:t> </w:t>
                    </w:r>
                    <w:r>
                      <w:rPr>
                        <w:color w:val="1E428A"/>
                        <w:sz w:val="18"/>
                      </w:rPr>
                      <w:t>e</w:t>
                    </w:r>
                    <w:r>
                      <w:rPr>
                        <w:color w:val="1E428A"/>
                        <w:spacing w:val="-2"/>
                        <w:sz w:val="18"/>
                      </w:rPr>
                      <w:t> </w:t>
                    </w:r>
                    <w:r>
                      <w:rPr>
                        <w:color w:val="1E428A"/>
                        <w:spacing w:val="-4"/>
                        <w:sz w:val="18"/>
                      </w:rPr>
                      <w:t>FINEP</w:t>
                    </w:r>
                  </w:p>
                  <w:p>
                    <w:pPr>
                      <w:spacing w:before="2"/>
                      <w:ind w:left="2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b/>
                        <w:color w:val="1E428A"/>
                        <w:sz w:val="18"/>
                      </w:rPr>
                      <w:t>Unidades</w:t>
                    </w:r>
                    <w:r>
                      <w:rPr>
                        <w:rFonts w:ascii="Calibri"/>
                        <w:b/>
                        <w:color w:val="1E428A"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Calibri"/>
                        <w:b/>
                        <w:color w:val="1E428A"/>
                        <w:sz w:val="18"/>
                      </w:rPr>
                      <w:t>Gestoras:</w:t>
                    </w:r>
                    <w:r>
                      <w:rPr>
                        <w:rFonts w:ascii="Calibri"/>
                        <w:b/>
                        <w:color w:val="1E428A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1E428A"/>
                        <w:sz w:val="18"/>
                      </w:rPr>
                      <w:t>AMC/DEINF2</w:t>
                    </w:r>
                    <w:r>
                      <w:rPr>
                        <w:rFonts w:ascii="Calibri"/>
                        <w:color w:val="1E428A"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1E428A"/>
                        <w:sz w:val="18"/>
                      </w:rPr>
                      <w:t>e</w:t>
                    </w:r>
                    <w:r>
                      <w:rPr>
                        <w:rFonts w:ascii="Calibri"/>
                        <w:color w:val="1E428A"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1E428A"/>
                        <w:spacing w:val="-2"/>
                        <w:sz w:val="18"/>
                      </w:rPr>
                      <w:t>AI/DETIC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1"/>
      <w:numFmt w:val="upperLetter"/>
      <w:lvlText w:val="%1."/>
      <w:lvlJc w:val="left"/>
      <w:pPr>
        <w:ind w:left="1349" w:hanging="356"/>
        <w:jc w:val="left"/>
      </w:pPr>
      <w:rPr>
        <w:rFonts w:hint="default"/>
        <w:spacing w:val="-1"/>
        <w:w w:val="100"/>
        <w:lang w:val="pt-PT" w:eastAsia="en-US" w:bidi="ar-SA"/>
      </w:rPr>
    </w:lvl>
    <w:lvl w:ilvl="1">
      <w:start w:val="1"/>
      <w:numFmt w:val="lowerRoman"/>
      <w:lvlText w:val="%2."/>
      <w:lvlJc w:val="left"/>
      <w:pPr>
        <w:ind w:left="2554" w:hanging="303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80"/>
        <w:sz w:val="24"/>
        <w:szCs w:val="2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441" w:hanging="30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323" w:hanging="30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205" w:hanging="30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086" w:hanging="30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968" w:hanging="30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50" w:hanging="30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31" w:hanging="303"/>
      </w:pPr>
      <w:rPr>
        <w:rFonts w:hint="default"/>
        <w:lang w:val="pt-PT" w:eastAsia="en-US" w:bidi="ar-SA"/>
      </w:rPr>
    </w:lvl>
  </w:abstractNum>
  <w:abstractNum w:abstractNumId="6">
    <w:multiLevelType w:val="hybridMultilevel"/>
    <w:lvl w:ilvl="0">
      <w:start w:val="1"/>
      <w:numFmt w:val="lowerRoman"/>
      <w:lvlText w:val="%1)"/>
      <w:lvlJc w:val="left"/>
      <w:pPr>
        <w:ind w:left="991" w:hanging="358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80"/>
        <w:sz w:val="24"/>
        <w:szCs w:val="24"/>
        <w:lang w:val="pt-PT" w:eastAsia="en-US" w:bidi="ar-SA"/>
      </w:rPr>
    </w:lvl>
    <w:lvl w:ilvl="1">
      <w:start w:val="1"/>
      <w:numFmt w:val="decimal"/>
      <w:lvlText w:val="%2."/>
      <w:lvlJc w:val="left"/>
      <w:pPr>
        <w:ind w:left="1704" w:hanging="286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677" w:hanging="28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654" w:hanging="28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31" w:hanging="28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08" w:hanging="28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586" w:hanging="28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563" w:hanging="28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540" w:hanging="286"/>
      </w:pPr>
      <w:rPr>
        <w:rFonts w:hint="default"/>
        <w:lang w:val="pt-PT" w:eastAsia="en-US" w:bidi="ar-SA"/>
      </w:rPr>
    </w:lvl>
  </w:abstractNum>
  <w:abstractNum w:abstractNumId="5">
    <w:multiLevelType w:val="hybridMultilevel"/>
    <w:lvl w:ilvl="0">
      <w:start w:val="1"/>
      <w:numFmt w:val="lowerRoman"/>
      <w:lvlText w:val="%1)"/>
      <w:lvlJc w:val="left"/>
      <w:pPr>
        <w:ind w:left="991" w:hanging="358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8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949" w:hanging="358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899" w:hanging="35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848" w:hanging="35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798" w:hanging="35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747" w:hanging="35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697" w:hanging="35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646" w:hanging="35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596" w:hanging="358"/>
      </w:pPr>
      <w:rPr>
        <w:rFonts w:hint="default"/>
        <w:lang w:val="pt-PT" w:eastAsia="en-US" w:bidi="ar-SA"/>
      </w:rPr>
    </w:lvl>
  </w:abstractNum>
  <w:abstractNum w:abstractNumId="4">
    <w:multiLevelType w:val="hybridMultilevel"/>
    <w:lvl w:ilvl="0">
      <w:start w:val="1"/>
      <w:numFmt w:val="lowerRoman"/>
      <w:lvlText w:val="%1)"/>
      <w:lvlJc w:val="left"/>
      <w:pPr>
        <w:ind w:left="991" w:hanging="358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8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949" w:hanging="358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899" w:hanging="35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848" w:hanging="35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798" w:hanging="35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747" w:hanging="35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697" w:hanging="35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646" w:hanging="35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596" w:hanging="358"/>
      </w:pPr>
      <w:rPr>
        <w:rFonts w:hint="default"/>
        <w:lang w:val="pt-PT" w:eastAsia="en-US" w:bidi="ar-SA"/>
      </w:rPr>
    </w:lvl>
  </w:abstractNum>
  <w:abstractNum w:abstractNumId="3">
    <w:multiLevelType w:val="hybridMultilevel"/>
    <w:lvl w:ilvl="0">
      <w:start w:val="1"/>
      <w:numFmt w:val="lowerLetter"/>
      <w:lvlText w:val="%1)"/>
      <w:lvlJc w:val="left"/>
      <w:pPr>
        <w:ind w:left="1704" w:hanging="353"/>
        <w:jc w:val="left"/>
      </w:pPr>
      <w:rPr>
        <w:rFonts w:hint="default" w:ascii="Trebuchet MS" w:hAnsi="Trebuchet MS" w:eastAsia="Trebuchet MS" w:cs="Trebuchet MS"/>
        <w:b/>
        <w:bCs/>
        <w:i w:val="0"/>
        <w:iCs w:val="0"/>
        <w:spacing w:val="-2"/>
        <w:w w:val="91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579" w:hanging="353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459" w:hanging="35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338" w:hanging="35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218" w:hanging="35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097" w:hanging="35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977" w:hanging="35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56" w:hanging="35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36" w:hanging="353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1"/>
      <w:numFmt w:val="lowerRoman"/>
      <w:lvlText w:val="(%1)"/>
      <w:lvlJc w:val="left"/>
      <w:pPr>
        <w:ind w:left="1274" w:hanging="567"/>
        <w:jc w:val="left"/>
      </w:pPr>
      <w:rPr>
        <w:rFonts w:hint="default" w:ascii="Trebuchet MS" w:hAnsi="Trebuchet MS" w:eastAsia="Trebuchet MS" w:cs="Trebuchet MS"/>
        <w:b/>
        <w:bCs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(%2)"/>
      <w:lvlJc w:val="left"/>
      <w:pPr>
        <w:ind w:left="1274" w:hanging="567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274" w:hanging="567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start w:val="1"/>
      <w:numFmt w:val="lowerRoman"/>
      <w:lvlText w:val="%4)"/>
      <w:lvlJc w:val="left"/>
      <w:pPr>
        <w:ind w:left="994" w:hanging="360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80"/>
        <w:sz w:val="24"/>
        <w:szCs w:val="24"/>
        <w:lang w:val="pt-PT" w:eastAsia="en-US" w:bidi="ar-SA"/>
      </w:rPr>
    </w:lvl>
    <w:lvl w:ilvl="4">
      <w:start w:val="1"/>
      <w:numFmt w:val="decimal"/>
      <w:lvlText w:val="(%5)"/>
      <w:lvlJc w:val="left"/>
      <w:pPr>
        <w:ind w:left="1702" w:hanging="567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998" w:hanging="56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97" w:hanging="56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97" w:hanging="56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296" w:hanging="567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1"/>
      <w:numFmt w:val="lowerRoman"/>
      <w:lvlText w:val="(%1)"/>
      <w:lvlJc w:val="left"/>
      <w:pPr>
        <w:ind w:left="1274" w:hanging="567"/>
        <w:jc w:val="left"/>
      </w:pPr>
      <w:rPr>
        <w:rFonts w:hint="default" w:ascii="Trebuchet MS" w:hAnsi="Trebuchet MS" w:eastAsia="Trebuchet MS" w:cs="Trebuchet MS"/>
        <w:b/>
        <w:bCs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201" w:hanging="56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123" w:hanging="56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044" w:hanging="56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966" w:hanging="56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887" w:hanging="56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809" w:hanging="56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730" w:hanging="56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652" w:hanging="567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274" w:hanging="281"/>
        <w:jc w:val="left"/>
      </w:pPr>
      <w:rPr>
        <w:rFonts w:hint="default" w:ascii="Trebuchet MS" w:hAnsi="Trebuchet MS" w:eastAsia="Trebuchet MS" w:cs="Trebuchet MS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302" w:hanging="1028"/>
        <w:jc w:val="left"/>
      </w:pPr>
      <w:rPr>
        <w:rFonts w:hint="default" w:ascii="Trebuchet MS" w:hAnsi="Trebuchet MS" w:eastAsia="Trebuchet MS" w:cs="Trebuchet MS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699" w:hanging="706"/>
        <w:jc w:val="left"/>
      </w:pPr>
      <w:rPr>
        <w:rFonts w:hint="default" w:ascii="Trebuchet MS" w:hAnsi="Trebuchet MS" w:eastAsia="Trebuchet MS" w:cs="Trebuchet MS"/>
        <w:b/>
        <w:bCs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324" w:hanging="70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348" w:hanging="70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73" w:hanging="70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97" w:hanging="70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422" w:hanging="70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446" w:hanging="706"/>
      </w:pPr>
      <w:rPr>
        <w:rFonts w:hint="default"/>
        <w:lang w:val="pt-PT" w:eastAsia="en-US" w:bidi="ar-SA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41"/>
      <w:jc w:val="both"/>
    </w:pPr>
    <w:rPr>
      <w:rFonts w:ascii="Trebuchet MS" w:hAnsi="Trebuchet MS" w:eastAsia="Trebuchet MS" w:cs="Trebuchet MS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273" w:hanging="279"/>
      <w:outlineLvl w:val="1"/>
    </w:pPr>
    <w:rPr>
      <w:rFonts w:ascii="Trebuchet MS" w:hAnsi="Trebuchet MS" w:eastAsia="Trebuchet MS" w:cs="Trebuchet MS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1349" w:hanging="356"/>
      <w:jc w:val="both"/>
    </w:pPr>
    <w:rPr>
      <w:rFonts w:ascii="Trebuchet MS" w:hAnsi="Trebuchet MS" w:eastAsia="Trebuchet MS" w:cs="Trebuchet MS"/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5" w:line="262" w:lineRule="exact"/>
      <w:ind w:left="7"/>
    </w:pPr>
    <w:rPr>
      <w:rFonts w:ascii="Calibri" w:hAnsi="Calibri" w:eastAsia="Calibri" w:cs="Calibri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https://portal.bndes.gov.br/" TargetMode="External"/><Relationship Id="rId8" Type="http://schemas.openxmlformats.org/officeDocument/2006/relationships/hyperlink" Target="https://www.bndes.gov.br/wps/portal/site/home/financiamento/roteiros/portal-do-cliente/" TargetMode="External"/><Relationship Id="rId9" Type="http://schemas.openxmlformats.org/officeDocument/2006/relationships/hyperlink" Target="mailto:fipia2026@bndes.gov.br" TargetMode="External"/><Relationship Id="rId10" Type="http://schemas.openxmlformats.org/officeDocument/2006/relationships/hyperlink" Target="https://www.bndes.gov.br/wps/portal/site/home/mercado-de-capitais/fundos-de-investimentos/chamadas-publicas-para-selecao-de-fundos/fip-ia-2026" TargetMode="External"/><Relationship Id="rId11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Diego Nyko</dc:creator>
  <dcterms:created xsi:type="dcterms:W3CDTF">2026-04-09T12:38:28Z</dcterms:created>
  <dcterms:modified xsi:type="dcterms:W3CDTF">2026-04-09T12:38:28Z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2026-04-07T00:00:00Z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2026-04-09T00:00:00Z</vt:filetime>
  </property>
  <property fmtid="{D5CDD505-2E9C-101B-9397-08002B2CF9AE}" pid="5" name="MSIP_Label_ab4fbf03-83ba-4139-a617-50f960538fdc_ActionId">
    <vt:lpwstr>7e732f33-fb2e-42dd-87b6-ca7626eb75d0</vt:lpwstr>
  </property>
  <property fmtid="{D5CDD505-2E9C-101B-9397-08002B2CF9AE}" pid="6" name="MSIP_Label_ab4fbf03-83ba-4139-a617-50f960538fdc_ContentBits">
    <vt:lpwstr>0</vt:lpwstr>
  </property>
  <property fmtid="{D5CDD505-2E9C-101B-9397-08002B2CF9AE}" pid="7" name="MSIP_Label_ab4fbf03-83ba-4139-a617-50f960538fdc_Enabled">
    <vt:lpwstr>true</vt:lpwstr>
  </property>
  <property fmtid="{D5CDD505-2E9C-101B-9397-08002B2CF9AE}" pid="8" name="MSIP_Label_ab4fbf03-83ba-4139-a617-50f960538fdc_Method">
    <vt:lpwstr>Privileged</vt:lpwstr>
  </property>
  <property fmtid="{D5CDD505-2E9C-101B-9397-08002B2CF9AE}" pid="9" name="MSIP_Label_ab4fbf03-83ba-4139-a617-50f960538fdc_SiteId">
    <vt:lpwstr>7e2324c6-6925-427e-b56d-4e6eda16752a</vt:lpwstr>
  </property>
  <property fmtid="{D5CDD505-2E9C-101B-9397-08002B2CF9AE}" pid="10" name="Producer">
    <vt:lpwstr>Microsoft® Word para Microsoft 365</vt:lpwstr>
  </property>
</Properties>
</file>