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743575" cy="504825"/>
                <wp:effectExtent l="0" t="0" r="28575" b="285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E6250B" w:rsidP="00E625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SUMÁRIO</w:t>
                            </w:r>
                            <w:r w:rsidR="00D220DF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71CE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 </w:t>
                            </w:r>
                            <w:r w:rsidR="00EB2BB8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C54257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EB2BB8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ª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REUNIÃO </w:t>
                            </w:r>
                            <w:r w:rsidR="002C681D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ORDINÁRIA</w:t>
                            </w:r>
                            <w:r w:rsidR="00B71CE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DO CONSELHO DE ADMINISTRAÇÃO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FINANCIADORA DE ESTUDOS E PROJETOS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FINEP</w:t>
                            </w:r>
                          </w:p>
                          <w:p w:rsidR="00B71CEE" w:rsidRDefault="00B71CEE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01.05pt;margin-top:3.15pt;width:452.25pt;height:39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HSPKwIAAFIEAAAOAAAAZHJzL2Uyb0RvYy54bWysVNtu2zAMfR+wfxD0vthJ4yU14hRdsg4D&#10;ugvQ7gNkWbaFyaImKbGzry8lu1l2wR6GJYAgidTh4SHpzc3QKXIU1knQBZ3PUkqE5lBJ3RT0y+Pd&#10;qzUlzjNdMQVaFPQkHL3Zvnyx6U0uFtCCqoQlCKJd3puCtt6bPEkcb0XH3AyM0GiswXbM49E2SWVZ&#10;j+idShZp+jrpwVbGAhfO4e1+NNJtxK9rwf2nunbCE1VQ5ObjauNahjXZbljeWGZaySca7B9YdExq&#10;DHqG2jPPyMHK36A6yS04qP2MQ5dAXUsuYg6YzTz9JZuHlhkRc0FxnDnL5P4fLP94/GyJrAq6QHk0&#10;67BGj2Lw5A0M5GoV9OmNy9HtwaCjH/Ae6xxzdeYe+FdHNOxaphtxay30rWAV8puHl8nF0xHHBZCy&#10;/wAVxmEHDxFoqG0XxEM5CKIjkdO5NoELx8tstbzKVhklHG1ZulwvshiC5c+vjXX+nYCOhE1BLdY+&#10;orPjvfOBDcufXUIwB0pWd1KpeLBNuVOWHBn2yX4d/hP6T25Kk76g1xnG/jtEGn9/guikx4ZXsivo&#10;+uzE8iDbW13FdvRMqnGPlJWedAzSjSL6oRymupRQnVBRC2Nj4yDipgX7nZIem7qg7tuBWUGJeq+x&#10;Ktfz5TJMQTwss1Woub20lJcWpjlCFdRTMm53fpycg7GyaTHS2AcabrGStYwih5KPrCbe2LhR+2nI&#10;wmRcnqPXj0/B9gkAAP//AwBQSwMEFAAGAAgAAAAhAGTXArfcAAAABQEAAA8AAABkcnMvZG93bnJl&#10;di54bWxMj81qwzAQhO+FvoPYQi+lkdvEwXW8DiEQ+nPLzwNsrI1taq2MpSTO21c9tcdhhplviuVo&#10;O3XhwbdOEF4mCSiWyplWaoTDfvOcgfKBxFDnhBFu7GFZ3t8VlBt3lS1fdqFWsUR8TghNCH2uta8a&#10;tuQnrmeJ3skNlkKUQ63NQNdYbjv9miRzbamVuNBQz+uGq+/d2SKYdfe0mVX0sTqEzy9/m47p/n2L&#10;+PgwrhagAo/hLwy/+BEdysh0dGcxXnUI8UhAmE9BRfMtmaWgjghZmoEuC/2fvvwBAAD//wMAUEsB&#10;Ai0AFAAGAAgAAAAhALaDOJL+AAAA4QEAABMAAAAAAAAAAAAAAAAAAAAAAFtDb250ZW50X1R5cGVz&#10;XS54bWxQSwECLQAUAAYACAAAACEAOP0h/9YAAACUAQAACwAAAAAAAAAAAAAAAAAvAQAAX3JlbHMv&#10;LnJlbHNQSwECLQAUAAYACAAAACEAefh0jysCAABSBAAADgAAAAAAAAAAAAAAAAAuAgAAZHJzL2Uy&#10;b0RvYy54bWxQSwECLQAUAAYACAAAACEAZNcCt9wAAAAFAQAADwAAAAAAAAAAAAAAAACFBAAAZHJz&#10;L2Rvd25yZXYueG1sUEsFBgAAAAAEAAQA8wAAAI4FAAAAAA==&#10;" fillcolor="#d8d8d8">
                <v:textbox>
                  <w:txbxContent>
                    <w:p w:rsidR="00B71CEE" w:rsidRPr="00762954" w:rsidRDefault="00E6250B" w:rsidP="00E6250B">
                      <w:pPr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SUMÁRIO</w:t>
                      </w:r>
                      <w:r w:rsidR="00D220DF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B71CE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 </w:t>
                      </w:r>
                      <w:r w:rsidR="00EB2BB8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1</w:t>
                      </w:r>
                      <w:r w:rsidR="00C54257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2</w:t>
                      </w:r>
                      <w:r w:rsidR="00EB2BB8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ª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REUNIÃO </w:t>
                      </w:r>
                      <w:r w:rsidR="002C681D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ORDINÁRIA</w:t>
                      </w:r>
                      <w:r w:rsidR="00B71CE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DO CONSELHO DE ADMINISTRAÇÃO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FINANCIADORA DE ESTUDOS E PROJETOS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</w:rPr>
                        <w:t xml:space="preserve">–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FINEP</w:t>
                      </w:r>
                    </w:p>
                    <w:p w:rsidR="00B71CEE" w:rsidRDefault="00B71CEE" w:rsidP="001120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54793D" w:rsidRDefault="0054793D" w:rsidP="001712AD">
      <w:pPr>
        <w:ind w:right="-518"/>
        <w:jc w:val="both"/>
        <w:rPr>
          <w:rFonts w:ascii="Arial Narrow" w:hAnsi="Arial Narrow"/>
        </w:rPr>
      </w:pP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Data:</w:t>
      </w:r>
      <w:r>
        <w:rPr>
          <w:rFonts w:ascii="Arial Narrow" w:hAnsi="Arial Narrow"/>
        </w:rPr>
        <w:t xml:space="preserve"> </w:t>
      </w:r>
      <w:r w:rsidR="00C54257">
        <w:rPr>
          <w:rFonts w:ascii="Arial Narrow" w:hAnsi="Arial Narrow"/>
        </w:rPr>
        <w:t>14</w:t>
      </w:r>
      <w:r w:rsidR="009B0534">
        <w:rPr>
          <w:rFonts w:ascii="Arial Narrow" w:hAnsi="Arial Narrow"/>
        </w:rPr>
        <w:t>/</w:t>
      </w:r>
      <w:r w:rsidR="00EB2BB8">
        <w:rPr>
          <w:rFonts w:ascii="Arial Narrow" w:hAnsi="Arial Narrow"/>
        </w:rPr>
        <w:t>1</w:t>
      </w:r>
      <w:r w:rsidR="00C54257">
        <w:rPr>
          <w:rFonts w:ascii="Arial Narrow" w:hAnsi="Arial Narrow"/>
        </w:rPr>
        <w:t>2</w:t>
      </w:r>
      <w:r w:rsidR="007559E2">
        <w:rPr>
          <w:rFonts w:ascii="Arial Narrow" w:hAnsi="Arial Narrow"/>
        </w:rPr>
        <w:t>/2018</w:t>
      </w:r>
    </w:p>
    <w:p w:rsidR="00D863D3" w:rsidRPr="00D863D3" w:rsidRDefault="00C84CB7" w:rsidP="00D863D3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>Local:</w:t>
      </w:r>
      <w:r w:rsidR="00D863D3">
        <w:rPr>
          <w:rFonts w:ascii="Arial Narrow" w:hAnsi="Arial Narrow"/>
        </w:rPr>
        <w:t xml:space="preserve"> </w:t>
      </w:r>
      <w:r w:rsidR="00D863D3" w:rsidRPr="00D863D3">
        <w:rPr>
          <w:rFonts w:ascii="Arial Narrow" w:hAnsi="Arial Narrow"/>
        </w:rPr>
        <w:t xml:space="preserve">NUCLEP - </w:t>
      </w:r>
      <w:proofErr w:type="spellStart"/>
      <w:r w:rsidR="00D863D3" w:rsidRPr="00D863D3">
        <w:rPr>
          <w:rFonts w:ascii="Arial Narrow" w:hAnsi="Arial Narrow"/>
        </w:rPr>
        <w:t>Nuclebrás</w:t>
      </w:r>
      <w:proofErr w:type="spellEnd"/>
      <w:r w:rsidR="00D863D3" w:rsidRPr="00D863D3">
        <w:rPr>
          <w:rFonts w:ascii="Arial Narrow" w:hAnsi="Arial Narrow"/>
        </w:rPr>
        <w:t xml:space="preserve"> Equipamentos Pesados</w:t>
      </w:r>
    </w:p>
    <w:p w:rsidR="00D863D3" w:rsidRPr="00D863D3" w:rsidRDefault="00D863D3" w:rsidP="00D863D3">
      <w:pPr>
        <w:ind w:right="-518"/>
        <w:jc w:val="both"/>
        <w:rPr>
          <w:rFonts w:ascii="Arial Narrow" w:hAnsi="Arial Narrow"/>
        </w:rPr>
      </w:pPr>
      <w:r w:rsidRPr="00D863D3">
        <w:rPr>
          <w:rFonts w:ascii="Arial Narrow" w:hAnsi="Arial Narrow"/>
        </w:rPr>
        <w:t xml:space="preserve">Av. General Euclides de Oliveira Figueiredo, 200 - </w:t>
      </w:r>
      <w:proofErr w:type="spellStart"/>
      <w:r w:rsidRPr="00D863D3">
        <w:rPr>
          <w:rFonts w:ascii="Arial Narrow" w:hAnsi="Arial Narrow"/>
        </w:rPr>
        <w:t>Brisamar</w:t>
      </w:r>
      <w:proofErr w:type="spellEnd"/>
      <w:r w:rsidRPr="00D863D3">
        <w:rPr>
          <w:rFonts w:ascii="Arial Narrow" w:hAnsi="Arial Narrow"/>
        </w:rPr>
        <w:t xml:space="preserve"> – Itaguaí – RJ</w:t>
      </w:r>
    </w:p>
    <w:p w:rsidR="00D863D3" w:rsidRPr="00D863D3" w:rsidRDefault="00D863D3" w:rsidP="00D863D3">
      <w:pPr>
        <w:ind w:right="-518"/>
        <w:jc w:val="both"/>
        <w:rPr>
          <w:rFonts w:ascii="Arial Narrow" w:hAnsi="Arial Narrow"/>
        </w:rPr>
      </w:pPr>
      <w:r w:rsidRPr="00D863D3">
        <w:rPr>
          <w:rFonts w:ascii="Arial Narrow" w:hAnsi="Arial Narrow"/>
        </w:rPr>
        <w:t>Sala de Reunião da Presidência – Prédio Administrativo – 2º andar</w:t>
      </w:r>
    </w:p>
    <w:p w:rsidR="00D863D3" w:rsidRPr="00D863D3" w:rsidRDefault="00D863D3" w:rsidP="00D863D3">
      <w:pPr>
        <w:ind w:right="-518"/>
        <w:jc w:val="both"/>
        <w:rPr>
          <w:rFonts w:ascii="Arial Narrow" w:hAnsi="Arial Narrow"/>
        </w:rPr>
      </w:pPr>
    </w:p>
    <w:p w:rsidR="00D863D3" w:rsidRPr="00D863D3" w:rsidRDefault="00D863D3" w:rsidP="00D863D3">
      <w:pPr>
        <w:ind w:right="-518"/>
        <w:jc w:val="both"/>
        <w:rPr>
          <w:rFonts w:ascii="Arial Narrow" w:hAnsi="Arial Narrow"/>
        </w:rPr>
      </w:pPr>
      <w:r w:rsidRPr="00D863D3">
        <w:rPr>
          <w:rFonts w:ascii="Arial Narrow" w:hAnsi="Arial Narrow"/>
        </w:rPr>
        <w:t xml:space="preserve">Expositores (participação via </w:t>
      </w:r>
      <w:proofErr w:type="spellStart"/>
      <w:r w:rsidRPr="00D863D3">
        <w:rPr>
          <w:rFonts w:ascii="Arial Narrow" w:hAnsi="Arial Narrow"/>
        </w:rPr>
        <w:t>webconferência</w:t>
      </w:r>
      <w:proofErr w:type="spellEnd"/>
      <w:r w:rsidRPr="00D863D3">
        <w:rPr>
          <w:rFonts w:ascii="Arial Narrow" w:hAnsi="Arial Narrow"/>
        </w:rPr>
        <w:t>):</w:t>
      </w:r>
    </w:p>
    <w:p w:rsidR="00D863D3" w:rsidRPr="00D863D3" w:rsidRDefault="00D863D3" w:rsidP="00D863D3">
      <w:pPr>
        <w:ind w:right="-518"/>
        <w:jc w:val="both"/>
        <w:rPr>
          <w:rFonts w:ascii="Arial Narrow" w:hAnsi="Arial Narrow"/>
        </w:rPr>
      </w:pPr>
      <w:r w:rsidRPr="00D863D3">
        <w:rPr>
          <w:rFonts w:ascii="Arial Narrow" w:hAnsi="Arial Narrow"/>
        </w:rPr>
        <w:t>FINANCIADORA DE ESTUDOS E PROJETOS – Finep</w:t>
      </w:r>
    </w:p>
    <w:p w:rsidR="00FA2268" w:rsidRPr="004310D2" w:rsidRDefault="00D863D3" w:rsidP="00D863D3">
      <w:pPr>
        <w:ind w:right="-518"/>
        <w:jc w:val="both"/>
        <w:rPr>
          <w:rFonts w:ascii="Arial Narrow" w:hAnsi="Arial Narrow"/>
        </w:rPr>
      </w:pPr>
      <w:r w:rsidRPr="00D863D3">
        <w:rPr>
          <w:rFonts w:ascii="Arial Narrow" w:hAnsi="Arial Narrow"/>
        </w:rPr>
        <w:t xml:space="preserve">Sala da DPLR – 17º </w:t>
      </w:r>
      <w:proofErr w:type="gramStart"/>
      <w:r w:rsidRPr="00D863D3">
        <w:rPr>
          <w:rFonts w:ascii="Arial Narrow" w:hAnsi="Arial Narrow"/>
        </w:rPr>
        <w:t>andar  –</w:t>
      </w:r>
      <w:proofErr w:type="gramEnd"/>
      <w:r w:rsidRPr="00D863D3">
        <w:rPr>
          <w:rFonts w:ascii="Arial Narrow" w:hAnsi="Arial Narrow"/>
        </w:rPr>
        <w:t xml:space="preserve">  Rio de Janeiro – </w:t>
      </w:r>
      <w:r>
        <w:rPr>
          <w:rFonts w:ascii="Arial Narrow" w:hAnsi="Arial Narrow"/>
        </w:rPr>
        <w:t>RJ</w:t>
      </w:r>
    </w:p>
    <w:p w:rsidR="0025350B" w:rsidRDefault="0025350B" w:rsidP="007A0E1E">
      <w:pPr>
        <w:ind w:right="-518"/>
        <w:jc w:val="both"/>
        <w:rPr>
          <w:rFonts w:ascii="Arial Narrow" w:hAnsi="Arial Narrow"/>
        </w:rPr>
      </w:pPr>
    </w:p>
    <w:p w:rsidR="0054793D" w:rsidRPr="004B1113" w:rsidRDefault="0054793D" w:rsidP="007A0E1E">
      <w:pPr>
        <w:ind w:right="-518"/>
        <w:jc w:val="both"/>
        <w:rPr>
          <w:rFonts w:ascii="Arial Narrow" w:hAnsi="Arial Narrow"/>
        </w:rPr>
      </w:pPr>
    </w:p>
    <w:p w:rsidR="004A0498" w:rsidRDefault="00D64179" w:rsidP="007A0E1E">
      <w:pPr>
        <w:ind w:right="-518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5762625" cy="276225"/>
                <wp:effectExtent l="0" t="0" r="28575" b="2857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B71CEE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PARTICIPANTES DA REUNIÃO:</w:t>
                            </w:r>
                          </w:p>
                          <w:p w:rsidR="00B71CEE" w:rsidRDefault="00B71CEE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402.55pt;margin-top:11pt;width:453.75pt;height:21.75pt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FkKwIAAFkEAAAOAAAAZHJzL2Uyb0RvYy54bWysVNtu2zAMfR+wfxD0vjjxkjQx4hRdsg4D&#10;ugvQ7gNkWbaFSaImKbG7rx8lp2l2wR6GJYBAitQheUh6cz1oRY7CeQmmpLPJlBJhONTStCX98nD7&#10;akWJD8zUTIERJX0Unl5vX77Y9LYQOXSgauEIghhf9LakXQi2yDLPO6GZn4AVBo0NOM0Cqq7Nasd6&#10;RNcqy6fTZdaDq60DLrzH2/1opNuE3zSCh09N40UgqqSYW0inS2cVz2y7YUXrmO0kP6XB/iELzaTB&#10;oGeoPQuMHJz8DUpL7sBDEyYcdAZNI7lINWA1s+kv1dx3zIpUC5Lj7Zkm//9g+cfjZ0dkjb1bU2KY&#10;xh49iCGQNzCQ/HXkp7e+QLd7i45hwHv0TbV6ewf8qycGdh0zrbhxDvpOsBrzm8WX2cXTEcdHkKr/&#10;ADXGYYcACWhonI7kIR0E0bFPj+fexFw4Xi6ulvkyX1DC0ZajgnIMwYqn19b58E6AJlEoqcPeJ3R2&#10;vPNhdH1yicE8KFnfSqWS4tpqpxw5MpyT/Sr+T+g/uSlD+pKuFxj77xDT9PsThJYBB15JXdLV2YkV&#10;kba3psY0WRGYVKOM1Slz4jFSN5IYhmoYWxYDRI4rqB+RWAfjfOM+otCB+05Jj7NdUv/twJygRL03&#10;2Jz1bD6Py5CU+eIqR8VdWqpLCzMcoUoaKBnFXRgX6GCdbDuMNI6DgRtsaCMT189ZndLH+U3dOu1a&#10;XJBLPXk9fxG2PwAAAP//AwBQSwMEFAAGAAgAAAAhACZMhDTdAAAABgEAAA8AAABkcnMvZG93bnJl&#10;di54bWxMj81OwzAQhO9IvIO1SFwQdQik0BCnqipVUG79eYBtvE0i4nUUu2369iwnOK1GM5r5tpiP&#10;rlNnGkLr2cDTJAFFXHnbcm1gv1s9voEKEdli55kMXCnAvLy9KTC3/sIbOm9jraSEQ44Gmhj7XOtQ&#10;NeQwTHxPLN7RDw6jyKHWdsCLlLtOp0ky1Q5bloUGe1o2VH1vT86AXXYPq5cKPxf7uP4K1+cx231s&#10;jLm/GxfvoCKN8S8Mv/iCDqUwHfyJbVCdAXkkGkhTueLOktcM1MHANMtAl4X+j1/+AAAA//8DAFBL&#10;AQItABQABgAIAAAAIQC2gziS/gAAAOEBAAATAAAAAAAAAAAAAAAAAAAAAABbQ29udGVudF9UeXBl&#10;c10ueG1sUEsBAi0AFAAGAAgAAAAhADj9If/WAAAAlAEAAAsAAAAAAAAAAAAAAAAALwEAAF9yZWxz&#10;Ly5yZWxzUEsBAi0AFAAGAAgAAAAhAOHvQWQrAgAAWQQAAA4AAAAAAAAAAAAAAAAALgIAAGRycy9l&#10;Mm9Eb2MueG1sUEsBAi0AFAAGAAgAAAAhACZMhDTdAAAABgEAAA8AAAAAAAAAAAAAAAAAhQQAAGRy&#10;cy9kb3ducmV2LnhtbFBLBQYAAAAABAAEAPMAAACPBQAAAAA=&#10;" fillcolor="#d8d8d8">
                <v:textbox>
                  <w:txbxContent>
                    <w:p w:rsidR="00B71CEE" w:rsidRPr="00762954" w:rsidRDefault="00B71CEE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PARTICIPANTES DA REUNIÃO:</w:t>
                      </w:r>
                    </w:p>
                    <w:p w:rsidR="00B71CEE" w:rsidRDefault="00B71CEE" w:rsidP="001712AD"/>
                  </w:txbxContent>
                </v:textbox>
                <w10:wrap anchorx="margin"/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1712AD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54793D" w:rsidRPr="00D71489" w:rsidRDefault="0054793D" w:rsidP="001712AD">
      <w:pPr>
        <w:ind w:right="-518"/>
        <w:jc w:val="both"/>
        <w:rPr>
          <w:rFonts w:ascii="Arial Narrow" w:hAnsi="Arial Narrow"/>
          <w:sz w:val="28"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CONSELHEIROS: </w:t>
      </w:r>
    </w:p>
    <w:p w:rsidR="000379B8" w:rsidRDefault="000379B8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D220DF" w:rsidRDefault="00D220DF" w:rsidP="00D220DF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(MCTIC)</w:t>
      </w: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Alvaro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Toubes</w:t>
      </w:r>
      <w:proofErr w:type="spellEnd"/>
      <w:r>
        <w:rPr>
          <w:rFonts w:ascii="Arial Narrow" w:hAnsi="Arial Narrow"/>
          <w:b/>
        </w:rPr>
        <w:t xml:space="preserve"> Prata</w:t>
      </w:r>
      <w:r>
        <w:rPr>
          <w:rFonts w:ascii="Arial Narrow" w:hAnsi="Arial Narrow"/>
        </w:rPr>
        <w:t xml:space="preserve"> – </w:t>
      </w:r>
      <w:r>
        <w:rPr>
          <w:rFonts w:ascii="Arial Narrow" w:hAnsi="Arial Narrow"/>
          <w:b/>
        </w:rPr>
        <w:t>Presidente do Conselho de Administração</w:t>
      </w:r>
    </w:p>
    <w:p w:rsidR="00D220DF" w:rsidRDefault="00D220DF" w:rsidP="00D220DF">
      <w:pPr>
        <w:ind w:right="-518"/>
        <w:jc w:val="both"/>
        <w:rPr>
          <w:rFonts w:ascii="Arial Narrow" w:hAnsi="Arial Narrow"/>
          <w:b/>
          <w:bCs/>
          <w:sz w:val="28"/>
        </w:rPr>
      </w:pPr>
    </w:p>
    <w:p w:rsidR="00D220DF" w:rsidRDefault="00D220DF" w:rsidP="00D220DF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Fazenda (MF)</w:t>
      </w: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Helio</w:t>
      </w:r>
      <w:proofErr w:type="spellEnd"/>
      <w:r>
        <w:rPr>
          <w:rFonts w:ascii="Arial Narrow" w:hAnsi="Arial Narrow"/>
          <w:b/>
        </w:rPr>
        <w:t xml:space="preserve"> Saraiva Franca</w:t>
      </w:r>
      <w:r>
        <w:rPr>
          <w:rFonts w:ascii="Arial Narrow" w:hAnsi="Arial Narrow"/>
        </w:rPr>
        <w:t xml:space="preserve">, Procurador da Fazenda Nacional (PGFN) do MF </w:t>
      </w:r>
    </w:p>
    <w:p w:rsidR="009B0534" w:rsidRDefault="009B0534" w:rsidP="00D220DF">
      <w:pPr>
        <w:ind w:right="-99"/>
        <w:jc w:val="both"/>
        <w:rPr>
          <w:rFonts w:ascii="Arial Narrow" w:hAnsi="Arial Narrow"/>
        </w:rPr>
      </w:pPr>
    </w:p>
    <w:p w:rsidR="009B0534" w:rsidRDefault="009B0534" w:rsidP="009B0534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(MCTIC)</w:t>
      </w:r>
    </w:p>
    <w:p w:rsidR="009B0534" w:rsidRDefault="009B0534" w:rsidP="009B0534">
      <w:pPr>
        <w:ind w:right="-99"/>
        <w:jc w:val="both"/>
        <w:rPr>
          <w:rFonts w:ascii="Arial Narrow" w:hAnsi="Arial Narrow"/>
        </w:rPr>
      </w:pPr>
      <w:r w:rsidRPr="00C245BF">
        <w:rPr>
          <w:rFonts w:ascii="Arial Narrow" w:hAnsi="Arial Narrow"/>
          <w:b/>
        </w:rPr>
        <w:t>João Fernando Gomes de Oliveira</w:t>
      </w:r>
      <w:r w:rsidRPr="00C245BF">
        <w:rPr>
          <w:rFonts w:ascii="Arial Narrow" w:hAnsi="Arial Narrow"/>
        </w:rPr>
        <w:t xml:space="preserve">, Conselheiro independente </w:t>
      </w: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</w:p>
    <w:p w:rsidR="009B0534" w:rsidRDefault="00D220DF" w:rsidP="009B0534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Conselheiro Representante dos Empregados da Finep - Analista da Finep do Departamento de </w:t>
      </w:r>
      <w:r w:rsidR="0096130D">
        <w:rPr>
          <w:rFonts w:ascii="Arial Narrow" w:hAnsi="Arial Narrow"/>
        </w:rPr>
        <w:t>Operações de Crédito Descentralizadas</w:t>
      </w:r>
      <w:r>
        <w:rPr>
          <w:rFonts w:ascii="Arial Narrow" w:hAnsi="Arial Narrow"/>
        </w:rPr>
        <w:t xml:space="preserve"> (D</w:t>
      </w:r>
      <w:r w:rsidR="0096130D">
        <w:rPr>
          <w:rFonts w:ascii="Arial Narrow" w:hAnsi="Arial Narrow"/>
        </w:rPr>
        <w:t>OCD</w:t>
      </w:r>
      <w:r>
        <w:rPr>
          <w:rFonts w:ascii="Arial Narrow" w:hAnsi="Arial Narrow"/>
        </w:rPr>
        <w:t>) da Área de Inovação 1 (AIN1)</w:t>
      </w:r>
    </w:p>
    <w:p w:rsidR="009B0534" w:rsidRDefault="009B0534" w:rsidP="009B0534">
      <w:pPr>
        <w:ind w:right="-99"/>
        <w:jc w:val="both"/>
        <w:rPr>
          <w:rFonts w:ascii="Arial Narrow" w:hAnsi="Arial Narrow"/>
        </w:rPr>
      </w:pPr>
    </w:p>
    <w:p w:rsidR="00762954" w:rsidRPr="009B0534" w:rsidRDefault="001712AD" w:rsidP="009B0534">
      <w:pPr>
        <w:ind w:right="-99"/>
        <w:jc w:val="both"/>
        <w:rPr>
          <w:rFonts w:ascii="Arial Narrow" w:hAnsi="Arial Narrow"/>
        </w:rPr>
      </w:pPr>
      <w:r w:rsidRPr="00762954">
        <w:rPr>
          <w:rFonts w:ascii="Arial Narrow" w:hAnsi="Arial Narrow"/>
          <w:bCs/>
        </w:rPr>
        <w:t>Secretári</w:t>
      </w:r>
      <w:r w:rsidR="009B0534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Executiv</w:t>
      </w:r>
      <w:r w:rsidR="009B0534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do Conselho</w:t>
      </w:r>
      <w:r w:rsidRPr="005B5BBA">
        <w:rPr>
          <w:rFonts w:ascii="Arial Narrow" w:hAnsi="Arial Narrow"/>
          <w:b/>
          <w:bCs/>
        </w:rPr>
        <w:t xml:space="preserve">: </w:t>
      </w:r>
    </w:p>
    <w:p w:rsidR="00C54257" w:rsidRPr="00157C59" w:rsidRDefault="009B0534" w:rsidP="00C53877">
      <w:pPr>
        <w:shd w:val="clear" w:color="auto" w:fill="FDFDFD"/>
        <w:spacing w:after="120"/>
        <w:jc w:val="both"/>
        <w:rPr>
          <w:rFonts w:ascii="Arial Narrow" w:hAnsi="Arial Narrow"/>
          <w:bCs/>
        </w:rPr>
      </w:pPr>
      <w:r w:rsidRPr="00157C59">
        <w:rPr>
          <w:rFonts w:ascii="Arial Narrow" w:hAnsi="Arial Narrow"/>
          <w:b/>
          <w:bCs/>
        </w:rPr>
        <w:t>Márcia Carvalho Ribeiro</w:t>
      </w:r>
      <w:r w:rsidR="001712AD" w:rsidRPr="005B5BBA">
        <w:rPr>
          <w:rFonts w:ascii="Arial Narrow" w:hAnsi="Arial Narrow"/>
          <w:bCs/>
        </w:rPr>
        <w:t xml:space="preserve"> – Gerente da Assessoria</w:t>
      </w:r>
      <w:r w:rsidR="007F61B6">
        <w:rPr>
          <w:rFonts w:ascii="Arial Narrow" w:hAnsi="Arial Narrow"/>
          <w:bCs/>
        </w:rPr>
        <w:t xml:space="preserve"> de Apoio aos Colegiados</w:t>
      </w:r>
      <w:r w:rsidR="00157C59">
        <w:rPr>
          <w:rFonts w:ascii="Arial Narrow" w:hAnsi="Arial Narrow"/>
          <w:bCs/>
        </w:rPr>
        <w:t xml:space="preserve"> </w:t>
      </w:r>
      <w:r w:rsidR="007F61B6">
        <w:rPr>
          <w:rFonts w:ascii="Arial Narrow" w:hAnsi="Arial Narrow"/>
          <w:bCs/>
        </w:rPr>
        <w:t>(</w:t>
      </w:r>
      <w:r w:rsidR="00157C59">
        <w:rPr>
          <w:rFonts w:ascii="Arial Narrow" w:hAnsi="Arial Narrow"/>
          <w:bCs/>
        </w:rPr>
        <w:t>ASCL</w:t>
      </w:r>
      <w:r w:rsidR="007F61B6">
        <w:rPr>
          <w:rFonts w:ascii="Arial Narrow" w:hAnsi="Arial Narrow"/>
          <w:bCs/>
        </w:rPr>
        <w:t>)</w:t>
      </w:r>
      <w:r w:rsidR="00C54257">
        <w:rPr>
          <w:rFonts w:ascii="Arial Narrow" w:hAnsi="Arial Narrow"/>
          <w:bCs/>
        </w:rPr>
        <w:tab/>
      </w:r>
    </w:p>
    <w:p w:rsidR="000D1ABF" w:rsidRDefault="000D1ABF" w:rsidP="004070BE">
      <w:pPr>
        <w:ind w:right="-99"/>
        <w:jc w:val="both"/>
        <w:rPr>
          <w:rFonts w:ascii="Arial Narrow" w:hAnsi="Arial Narrow"/>
        </w:rPr>
      </w:pPr>
    </w:p>
    <w:p w:rsidR="00C54257" w:rsidRPr="00C54257" w:rsidRDefault="00C54257" w:rsidP="00C54257">
      <w:pPr>
        <w:ind w:right="-99"/>
        <w:jc w:val="both"/>
        <w:rPr>
          <w:rFonts w:ascii="Arial Narrow" w:hAnsi="Arial Narrow"/>
          <w:u w:val="single"/>
        </w:rPr>
      </w:pPr>
      <w:r w:rsidRPr="00C54257">
        <w:rPr>
          <w:rFonts w:ascii="Arial Narrow" w:hAnsi="Arial Narrow"/>
          <w:u w:val="single"/>
        </w:rPr>
        <w:t>Indicado pelo Ministério do Planejamento, Desenvolvimento e Gestão (MP)</w:t>
      </w:r>
    </w:p>
    <w:p w:rsidR="00C54257" w:rsidRDefault="00C54257" w:rsidP="00C54257">
      <w:pPr>
        <w:ind w:right="-99"/>
        <w:jc w:val="both"/>
        <w:rPr>
          <w:rFonts w:ascii="Arial Narrow" w:hAnsi="Arial Narrow"/>
        </w:rPr>
      </w:pPr>
      <w:r w:rsidRPr="00C54257">
        <w:rPr>
          <w:rFonts w:ascii="Arial Narrow" w:hAnsi="Arial Narrow"/>
          <w:b/>
        </w:rPr>
        <w:t xml:space="preserve">Francisco </w:t>
      </w:r>
      <w:proofErr w:type="spellStart"/>
      <w:r w:rsidRPr="00C54257">
        <w:rPr>
          <w:rFonts w:ascii="Arial Narrow" w:hAnsi="Arial Narrow"/>
          <w:b/>
        </w:rPr>
        <w:t>Gaetani</w:t>
      </w:r>
      <w:proofErr w:type="spellEnd"/>
      <w:r w:rsidRPr="00C54257">
        <w:rPr>
          <w:rFonts w:ascii="Arial Narrow" w:hAnsi="Arial Narrow"/>
        </w:rPr>
        <w:t>, Presidente da Escola Nacional de Administração Pública (ENAP)</w:t>
      </w:r>
      <w:r w:rsidR="00C53877">
        <w:rPr>
          <w:rFonts w:ascii="Arial Narrow" w:hAnsi="Arial Narrow"/>
        </w:rPr>
        <w:t xml:space="preserve"> (por videoconferência)</w:t>
      </w:r>
    </w:p>
    <w:p w:rsidR="00C54257" w:rsidRDefault="00C54257" w:rsidP="00C54257">
      <w:pPr>
        <w:ind w:right="-99"/>
        <w:jc w:val="both"/>
        <w:rPr>
          <w:rFonts w:ascii="Arial Narrow" w:hAnsi="Arial Narrow"/>
        </w:rPr>
      </w:pPr>
    </w:p>
    <w:p w:rsidR="0054793D" w:rsidRDefault="0054793D" w:rsidP="00C54257">
      <w:pPr>
        <w:ind w:right="-99"/>
        <w:jc w:val="both"/>
        <w:rPr>
          <w:rFonts w:ascii="Arial Narrow" w:hAnsi="Arial Narrow"/>
        </w:rPr>
      </w:pPr>
    </w:p>
    <w:p w:rsidR="000D1ABF" w:rsidRDefault="00157C59" w:rsidP="004070BE">
      <w:pPr>
        <w:ind w:right="-9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CONVIDADOS:</w:t>
      </w:r>
    </w:p>
    <w:p w:rsidR="00157C59" w:rsidRDefault="00157C59" w:rsidP="004070BE">
      <w:pPr>
        <w:ind w:right="-99"/>
        <w:jc w:val="both"/>
        <w:rPr>
          <w:rFonts w:ascii="Arial Narrow" w:hAnsi="Arial Narrow"/>
          <w:b/>
        </w:rPr>
      </w:pPr>
    </w:p>
    <w:p w:rsidR="000D1ABF" w:rsidRDefault="000D1ABF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André Godoy – Diretor da Diretoria de Administração (DADM)</w:t>
      </w:r>
    </w:p>
    <w:p w:rsidR="000D1ABF" w:rsidRDefault="000D1ABF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Marcio Girão Barroso – Diretor da Diretoria de Planejamento e Gestão de Risco (DPLR)</w:t>
      </w:r>
      <w:bookmarkStart w:id="0" w:name="_GoBack"/>
      <w:bookmarkEnd w:id="0"/>
    </w:p>
    <w:p w:rsidR="000D1ABF" w:rsidRDefault="000D1ABF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Rennys</w:t>
      </w:r>
      <w:proofErr w:type="spellEnd"/>
      <w:r>
        <w:rPr>
          <w:rFonts w:ascii="Arial Narrow" w:hAnsi="Arial Narrow"/>
        </w:rPr>
        <w:t xml:space="preserve"> Aguiar – Diretor da Diretoria de Inovação (DRIN)</w:t>
      </w:r>
    </w:p>
    <w:p w:rsidR="00C54257" w:rsidRDefault="00C54257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Wanderley de Souza – Diretor da Diretoria de Desenvolvimento Científico e Tecnológico (DRCT)</w:t>
      </w:r>
    </w:p>
    <w:p w:rsidR="007F61B6" w:rsidRDefault="007F61B6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Marcos José de Castro – Analista da Assessoria de Apoio aos Colegiados (ASCL)</w:t>
      </w:r>
    </w:p>
    <w:p w:rsidR="006E6C89" w:rsidRDefault="006E6C89" w:rsidP="006E6C89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6E6C89">
        <w:rPr>
          <w:rFonts w:ascii="Arial Narrow" w:hAnsi="Arial Narrow"/>
        </w:rPr>
        <w:t>Carlos Gutierrez – Superi</w:t>
      </w:r>
      <w:r>
        <w:rPr>
          <w:rFonts w:ascii="Arial Narrow" w:hAnsi="Arial Narrow"/>
        </w:rPr>
        <w:t xml:space="preserve">ntendente da Área da Secretaria </w:t>
      </w:r>
      <w:r w:rsidR="007F61B6">
        <w:rPr>
          <w:rFonts w:ascii="Arial Narrow" w:hAnsi="Arial Narrow"/>
        </w:rPr>
        <w:t>Executiva do FNDCT (</w:t>
      </w:r>
      <w:r w:rsidRPr="006E6C89">
        <w:rPr>
          <w:rFonts w:ascii="Arial Narrow" w:hAnsi="Arial Narrow"/>
        </w:rPr>
        <w:t>ASEF</w:t>
      </w:r>
      <w:r w:rsidR="007F61B6">
        <w:rPr>
          <w:rFonts w:ascii="Arial Narrow" w:hAnsi="Arial Narrow"/>
        </w:rPr>
        <w:t>)</w:t>
      </w:r>
    </w:p>
    <w:p w:rsidR="007F61B6" w:rsidRDefault="007F61B6" w:rsidP="006E6C89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7F61B6">
        <w:rPr>
          <w:rFonts w:ascii="Arial Narrow" w:hAnsi="Arial Narrow"/>
        </w:rPr>
        <w:t xml:space="preserve">Marilia </w:t>
      </w:r>
      <w:proofErr w:type="spellStart"/>
      <w:r w:rsidRPr="007F61B6">
        <w:rPr>
          <w:rFonts w:ascii="Arial Narrow" w:hAnsi="Arial Narrow"/>
        </w:rPr>
        <w:t>Baracat</w:t>
      </w:r>
      <w:proofErr w:type="spellEnd"/>
      <w:r w:rsidRPr="007F61B6">
        <w:rPr>
          <w:rFonts w:ascii="Arial Narrow" w:hAnsi="Arial Narrow"/>
        </w:rPr>
        <w:t xml:space="preserve"> – Superintendente da área de Conformidade, Integridade e Ge</w:t>
      </w:r>
      <w:r>
        <w:rPr>
          <w:rFonts w:ascii="Arial Narrow" w:hAnsi="Arial Narrow"/>
        </w:rPr>
        <w:t>stão de Riscos (</w:t>
      </w:r>
      <w:r w:rsidRPr="007F61B6">
        <w:rPr>
          <w:rFonts w:ascii="Arial Narrow" w:hAnsi="Arial Narrow"/>
        </w:rPr>
        <w:t>ACIR</w:t>
      </w:r>
      <w:r>
        <w:rPr>
          <w:rFonts w:ascii="Arial Narrow" w:hAnsi="Arial Narrow"/>
        </w:rPr>
        <w:t>)</w:t>
      </w:r>
    </w:p>
    <w:p w:rsidR="00712515" w:rsidRDefault="00712515" w:rsidP="00712515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712515">
        <w:rPr>
          <w:rFonts w:ascii="Arial Narrow" w:hAnsi="Arial Narrow"/>
        </w:rPr>
        <w:t xml:space="preserve">Rafael </w:t>
      </w:r>
      <w:proofErr w:type="spellStart"/>
      <w:r w:rsidRPr="00712515">
        <w:rPr>
          <w:rFonts w:ascii="Arial Narrow" w:hAnsi="Arial Narrow"/>
        </w:rPr>
        <w:t>Ansaloni</w:t>
      </w:r>
      <w:proofErr w:type="spellEnd"/>
      <w:r w:rsidRPr="00712515">
        <w:rPr>
          <w:rFonts w:ascii="Arial Narrow" w:hAnsi="Arial Narrow"/>
        </w:rPr>
        <w:t xml:space="preserve"> – Superintendent</w:t>
      </w:r>
      <w:r>
        <w:rPr>
          <w:rFonts w:ascii="Arial Narrow" w:hAnsi="Arial Narrow"/>
        </w:rPr>
        <w:t>e da Área de Planejamento (APLA)</w:t>
      </w:r>
    </w:p>
    <w:p w:rsidR="00712515" w:rsidRDefault="00712515" w:rsidP="00712515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712515">
        <w:rPr>
          <w:rFonts w:ascii="Arial Narrow" w:hAnsi="Arial Narrow"/>
        </w:rPr>
        <w:t xml:space="preserve">Adriana </w:t>
      </w:r>
      <w:proofErr w:type="spellStart"/>
      <w:r w:rsidRPr="00712515">
        <w:rPr>
          <w:rFonts w:ascii="Arial Narrow" w:hAnsi="Arial Narrow"/>
        </w:rPr>
        <w:t>Haguenauer</w:t>
      </w:r>
      <w:proofErr w:type="spellEnd"/>
      <w:r w:rsidRPr="00712515">
        <w:rPr>
          <w:rFonts w:ascii="Arial Narrow" w:hAnsi="Arial Narrow"/>
        </w:rPr>
        <w:t xml:space="preserve"> – Gerente do Departamento de Planejamento </w:t>
      </w:r>
      <w:r>
        <w:rPr>
          <w:rFonts w:ascii="Arial Narrow" w:hAnsi="Arial Narrow"/>
        </w:rPr>
        <w:t>(</w:t>
      </w:r>
      <w:r w:rsidRPr="00712515">
        <w:rPr>
          <w:rFonts w:ascii="Arial Narrow" w:hAnsi="Arial Narrow"/>
        </w:rPr>
        <w:t>DPLAN</w:t>
      </w:r>
      <w:r>
        <w:rPr>
          <w:rFonts w:ascii="Arial Narrow" w:hAnsi="Arial Narrow"/>
        </w:rPr>
        <w:t>)</w:t>
      </w:r>
    </w:p>
    <w:p w:rsidR="00712515" w:rsidRDefault="00712515" w:rsidP="00712515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712515">
        <w:rPr>
          <w:rFonts w:ascii="Arial Narrow" w:hAnsi="Arial Narrow"/>
        </w:rPr>
        <w:t>Paulo Rogério Lins – Superintende</w:t>
      </w:r>
      <w:r>
        <w:rPr>
          <w:rFonts w:ascii="Arial Narrow" w:hAnsi="Arial Narrow"/>
        </w:rPr>
        <w:t>nte da Área de Auditoria (AUDI)</w:t>
      </w:r>
    </w:p>
    <w:p w:rsidR="00712515" w:rsidRDefault="00712515" w:rsidP="00712515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712515">
        <w:rPr>
          <w:rFonts w:ascii="Arial Narrow" w:hAnsi="Arial Narrow"/>
        </w:rPr>
        <w:t xml:space="preserve">Amanda Santos – Gerente do Departamento de Auditoria </w:t>
      </w:r>
      <w:r>
        <w:rPr>
          <w:rFonts w:ascii="Arial Narrow" w:hAnsi="Arial Narrow"/>
        </w:rPr>
        <w:t>(</w:t>
      </w:r>
      <w:r w:rsidRPr="00712515">
        <w:rPr>
          <w:rFonts w:ascii="Arial Narrow" w:hAnsi="Arial Narrow"/>
        </w:rPr>
        <w:t>DAUD</w:t>
      </w:r>
      <w:r>
        <w:rPr>
          <w:rFonts w:ascii="Arial Narrow" w:hAnsi="Arial Narrow"/>
        </w:rPr>
        <w:t>)</w:t>
      </w:r>
    </w:p>
    <w:p w:rsidR="00712515" w:rsidRDefault="00712515" w:rsidP="00712515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Ivan Moraes </w:t>
      </w:r>
      <w:r w:rsidRPr="00712515">
        <w:rPr>
          <w:rFonts w:ascii="Arial Narrow" w:hAnsi="Arial Narrow"/>
        </w:rPr>
        <w:t xml:space="preserve">– Superintendente da Área </w:t>
      </w:r>
      <w:r>
        <w:rPr>
          <w:rFonts w:ascii="Arial Narrow" w:hAnsi="Arial Narrow"/>
        </w:rPr>
        <w:t>de Gestão Financeira da Finep (</w:t>
      </w:r>
      <w:r w:rsidRPr="00712515">
        <w:rPr>
          <w:rFonts w:ascii="Arial Narrow" w:hAnsi="Arial Narrow"/>
        </w:rPr>
        <w:t>AGEF</w:t>
      </w:r>
      <w:r>
        <w:rPr>
          <w:rFonts w:ascii="Arial Narrow" w:hAnsi="Arial Narrow"/>
        </w:rPr>
        <w:t>)</w:t>
      </w:r>
    </w:p>
    <w:p w:rsidR="00712515" w:rsidRPr="006E6C89" w:rsidRDefault="00712515" w:rsidP="00712515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712515">
        <w:rPr>
          <w:rFonts w:ascii="Arial Narrow" w:hAnsi="Arial Narrow"/>
        </w:rPr>
        <w:t>Elza Aguiar – Sup</w:t>
      </w:r>
      <w:r>
        <w:rPr>
          <w:rFonts w:ascii="Arial Narrow" w:hAnsi="Arial Narrow"/>
        </w:rPr>
        <w:t>erintendente da Área Jurídica (</w:t>
      </w:r>
      <w:r w:rsidRPr="00712515">
        <w:rPr>
          <w:rFonts w:ascii="Arial Narrow" w:hAnsi="Arial Narrow"/>
        </w:rPr>
        <w:t>AJUR</w:t>
      </w:r>
      <w:r>
        <w:rPr>
          <w:rFonts w:ascii="Arial Narrow" w:hAnsi="Arial Narrow"/>
        </w:rPr>
        <w:t>)</w:t>
      </w:r>
      <w:r w:rsidRPr="00712515">
        <w:rPr>
          <w:rFonts w:ascii="Arial Narrow" w:hAnsi="Arial Narrow"/>
        </w:rPr>
        <w:t xml:space="preserve">    </w:t>
      </w:r>
    </w:p>
    <w:p w:rsidR="00712515" w:rsidRPr="00712515" w:rsidRDefault="00712515" w:rsidP="00712515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712515">
        <w:rPr>
          <w:rFonts w:ascii="Arial Narrow" w:hAnsi="Arial Narrow"/>
        </w:rPr>
        <w:t>Cristina Fátima – Chefe de Gabinete da Presidência</w:t>
      </w:r>
    </w:p>
    <w:p w:rsidR="00712515" w:rsidRDefault="00712515" w:rsidP="00712515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712515">
        <w:rPr>
          <w:rFonts w:ascii="Arial Narrow" w:hAnsi="Arial Narrow"/>
        </w:rPr>
        <w:t>Pedro Lito – Gerente do Departamento de Servi</w:t>
      </w:r>
      <w:r>
        <w:rPr>
          <w:rFonts w:ascii="Arial Narrow" w:hAnsi="Arial Narrow"/>
        </w:rPr>
        <w:t>ços em Comunicação e Marketing (D</w:t>
      </w:r>
      <w:r w:rsidRPr="00712515">
        <w:rPr>
          <w:rFonts w:ascii="Arial Narrow" w:hAnsi="Arial Narrow"/>
        </w:rPr>
        <w:t>SCM</w:t>
      </w:r>
      <w:r>
        <w:rPr>
          <w:rFonts w:ascii="Arial Narrow" w:hAnsi="Arial Narrow"/>
        </w:rPr>
        <w:t>)</w:t>
      </w:r>
    </w:p>
    <w:p w:rsidR="00712515" w:rsidRDefault="00712515" w:rsidP="00712515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Daniel </w:t>
      </w:r>
      <w:proofErr w:type="spellStart"/>
      <w:r>
        <w:rPr>
          <w:rFonts w:ascii="Arial Narrow" w:hAnsi="Arial Narrow"/>
        </w:rPr>
        <w:t>Hesser</w:t>
      </w:r>
      <w:proofErr w:type="spellEnd"/>
      <w:r>
        <w:rPr>
          <w:rFonts w:ascii="Arial Narrow" w:hAnsi="Arial Narrow"/>
        </w:rPr>
        <w:t xml:space="preserve"> – Assessor da Presidência</w:t>
      </w:r>
    </w:p>
    <w:p w:rsidR="00712515" w:rsidRDefault="00712515" w:rsidP="00712515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Marina Silva do Couto – Gerente do Departamento de Gestão Integrada de Riscos (DGIR)</w:t>
      </w:r>
    </w:p>
    <w:p w:rsidR="0047325A" w:rsidRDefault="0047325A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</w:p>
    <w:p w:rsidR="0054793D" w:rsidRDefault="0054793D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</w:p>
    <w:p w:rsidR="001712AD" w:rsidRDefault="00590144" w:rsidP="001712AD">
      <w:pPr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5810250" cy="266700"/>
                <wp:effectExtent l="0" t="0" r="19050" b="1905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230926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APROVAÇÃO DA PAUTA - INTRODUÇÃO</w:t>
                            </w:r>
                          </w:p>
                          <w:p w:rsidR="00B71CEE" w:rsidRDefault="00B71CEE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406.3pt;margin-top:8.3pt;width:457.5pt;height:21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MeLQIAAFkEAAAOAAAAZHJzL2Uyb0RvYy54bWysVG1v2yAQ/j5p/wHxfbFjJWlqxam6ZJ0m&#10;dS9Sux+AMbbRgGNAYne/fgdOs6jbvkxLJMRxx8Pd89x5czNqRY7CeQmmovNZTokwHBppuop+fbx7&#10;s6bEB2YapsCIij4JT2+2r19tBluKAnpQjXAEQYwvB1vRPgRbZpnnvdDMz8AKg84WnGYBTddljWMD&#10;omuVFXm+ygZwjXXAhfd4up+cdJvw21bw8LltvQhEVRRzC2l1aa3jmm03rOwcs73kpzTYP2ShmTT4&#10;6BlqzwIjByd/g9KSO/DQhhkHnUHbSi5SDVjNPH9RzUPPrEi1IDnenmny/w+Wfzp+cUQ2qB0qZZhG&#10;jR7FGMhbGElRRH4G60sMe7AYGEY8x9hUq7f3wL95YmDXM9OJW+dg6AVrML95vJldXJ1wfASph4/Q&#10;4DvsECABja3TkTykgyA66vR01ibmwvFwuZ7nxRJdHH3FanWVJ/EyVj7fts6H9wI0iZuKOtQ+obPj&#10;vQ8xG1Y+h8THPCjZ3EmlkuG6eqccOTLsk/06/lMBL8KUIUNFr5fFciLgrxB5+v0JQsuADa+kruj6&#10;HMTKSNs706R2DEyqaY8pK3PiMVI3kRjGekySneWpoXlCYh1M/Y3ziJse3A9KBuztivrvB+YEJeqD&#10;QXGu54tFHIZkLJZXBRru0lNfepjhCFXRQMm03YVpgA7Wya7Hl6Z2MHCLgrYycR2Vn7I6pY/9myQ4&#10;zVockEs7Rf36Imx/AgAA//8DAFBLAwQUAAYACAAAACEA/7xH39wAAAAGAQAADwAAAGRycy9kb3du&#10;cmV2LnhtbEyPzW7CMBCE75X6DtZW6qUqDm0T0RAHISTUnxs/D7DE2yQiXkexgfD23Z7KcWZWM98W&#10;i9F16kxDaD0bmE4SUMSVty3XBva79fMMVIjIFjvPZOBKARbl/V2BufUX3tB5G2slJRxyNNDE2Oda&#10;h6ohh2Hie2LJfvzgMIocam0HvEi56/RLkmTaYcuy0GBPq4aq4/bkDNhV97R+q/BzuY9f3+H6Oqa7&#10;j40xjw/jcg4q0hj/j+EPX9ChFKaDP7ENqjMgj0RxswyUpO/TVIyDgXSWgS4LfYtf/gIAAP//AwBQ&#10;SwECLQAUAAYACAAAACEAtoM4kv4AAADhAQAAEwAAAAAAAAAAAAAAAAAAAAAAW0NvbnRlbnRfVHlw&#10;ZXNdLnhtbFBLAQItABQABgAIAAAAIQA4/SH/1gAAAJQBAAALAAAAAAAAAAAAAAAAAC8BAABfcmVs&#10;cy8ucmVsc1BLAQItABQABgAIAAAAIQCiRSMeLQIAAFkEAAAOAAAAAAAAAAAAAAAAAC4CAABkcnMv&#10;ZTJvRG9jLnhtbFBLAQItABQABgAIAAAAIQD/vEff3AAAAAYBAAAPAAAAAAAAAAAAAAAAAIcEAABk&#10;cnMvZG93bnJldi54bWxQSwUGAAAAAAQABADzAAAAkAUAAAAA&#10;" fillcolor="#d8d8d8">
                <v:textbox>
                  <w:txbxContent>
                    <w:p w:rsidR="00B71CEE" w:rsidRPr="00762954" w:rsidRDefault="00230926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APROVAÇÃO DA PAUTA - INTRODUÇÃO</w:t>
                      </w:r>
                    </w:p>
                    <w:p w:rsidR="00B71CEE" w:rsidRDefault="00B71CEE" w:rsidP="001712AD"/>
                  </w:txbxContent>
                </v:textbox>
                <w10:wrap anchorx="margin"/>
              </v:shape>
            </w:pict>
          </mc:Fallback>
        </mc:AlternateContent>
      </w:r>
    </w:p>
    <w:p w:rsidR="00D5395B" w:rsidRDefault="00D5395B" w:rsidP="00922462">
      <w:pPr>
        <w:jc w:val="both"/>
        <w:rPr>
          <w:rFonts w:ascii="Arial Narrow" w:hAnsi="Arial Narrow"/>
          <w:sz w:val="28"/>
        </w:rPr>
      </w:pPr>
    </w:p>
    <w:p w:rsidR="0054793D" w:rsidRDefault="0054793D" w:rsidP="00230926">
      <w:pPr>
        <w:shd w:val="clear" w:color="auto" w:fill="FDFDFD"/>
        <w:tabs>
          <w:tab w:val="left" w:pos="426"/>
        </w:tabs>
        <w:spacing w:before="120" w:line="360" w:lineRule="auto"/>
        <w:ind w:right="187"/>
        <w:jc w:val="both"/>
        <w:rPr>
          <w:rFonts w:ascii="Arial Narrow" w:hAnsi="Arial Narrow"/>
        </w:rPr>
      </w:pPr>
    </w:p>
    <w:p w:rsidR="000D1ABF" w:rsidRDefault="00230926" w:rsidP="00230926">
      <w:pPr>
        <w:shd w:val="clear" w:color="auto" w:fill="FDFDFD"/>
        <w:tabs>
          <w:tab w:val="left" w:pos="426"/>
        </w:tabs>
        <w:spacing w:before="120" w:line="360" w:lineRule="auto"/>
        <w:ind w:right="187"/>
        <w:jc w:val="both"/>
        <w:rPr>
          <w:rFonts w:ascii="Arial Narrow" w:hAnsi="Arial Narrow"/>
        </w:rPr>
      </w:pPr>
      <w:r w:rsidRPr="00D60C15">
        <w:rPr>
          <w:rFonts w:ascii="Arial Narrow" w:hAnsi="Arial Narrow"/>
        </w:rPr>
        <w:t xml:space="preserve">Iniciada a Reunião, </w:t>
      </w:r>
      <w:r>
        <w:rPr>
          <w:rFonts w:ascii="Arial Narrow" w:hAnsi="Arial Narrow"/>
        </w:rPr>
        <w:t xml:space="preserve">o Presidente do Conselho, </w:t>
      </w:r>
      <w:proofErr w:type="spellStart"/>
      <w:r w:rsidRPr="00D60C15">
        <w:rPr>
          <w:rFonts w:ascii="Arial Narrow" w:hAnsi="Arial Narrow"/>
        </w:rPr>
        <w:t>A</w:t>
      </w:r>
      <w:r>
        <w:rPr>
          <w:rFonts w:ascii="Arial Narrow" w:hAnsi="Arial Narrow"/>
        </w:rPr>
        <w:t>lvaro</w:t>
      </w:r>
      <w:proofErr w:type="spellEnd"/>
      <w:r>
        <w:rPr>
          <w:rFonts w:ascii="Arial Narrow" w:hAnsi="Arial Narrow"/>
        </w:rPr>
        <w:t xml:space="preserve"> Prata, saudou a todos os participantes e submeteu a pauta da Reunião, </w:t>
      </w:r>
      <w:r w:rsidRPr="00D60C15">
        <w:rPr>
          <w:rFonts w:ascii="Arial Narrow" w:hAnsi="Arial Narrow"/>
          <w:b/>
        </w:rPr>
        <w:t>APROVADA</w:t>
      </w:r>
      <w:r w:rsidRPr="00D60C15">
        <w:rPr>
          <w:rFonts w:ascii="Arial Narrow" w:hAnsi="Arial Narrow"/>
        </w:rPr>
        <w:t xml:space="preserve"> pelo Conselho. </w:t>
      </w:r>
    </w:p>
    <w:p w:rsidR="00157C59" w:rsidRDefault="00157C59" w:rsidP="00230926">
      <w:pPr>
        <w:shd w:val="clear" w:color="auto" w:fill="FDFDFD"/>
        <w:tabs>
          <w:tab w:val="left" w:pos="426"/>
        </w:tabs>
        <w:spacing w:before="120" w:line="360" w:lineRule="auto"/>
        <w:ind w:right="187"/>
        <w:jc w:val="both"/>
        <w:rPr>
          <w:rFonts w:ascii="Arial Narrow" w:hAnsi="Arial Narrow"/>
        </w:rPr>
      </w:pPr>
    </w:p>
    <w:p w:rsidR="005632A0" w:rsidRDefault="004437AC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F940C" wp14:editId="303F5D9D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5743575" cy="266700"/>
                <wp:effectExtent l="0" t="0" r="28575" b="1905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D62BB5" w:rsidRDefault="00B71CEE" w:rsidP="004437AC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PRIMEIRA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ASSUNTOS FINEP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940C" id="Text Box 25" o:spid="_x0000_s1029" type="#_x0000_t202" style="position:absolute;left:0;text-align:left;margin-left:401.05pt;margin-top:.15pt;width:452.25pt;height:21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RJLQIAAFgEAAAOAAAAZHJzL2Uyb0RvYy54bWysVNtu2zAMfR+wfxD0vthJc2mNOEWXrMOA&#10;7gK0+wBZlm1hkqhJSuzu60fJSRZ0wx6GJYAgitQReQ7p9e2gFTkI5yWYkk4nOSXCcKilaUv69en+&#10;zTUlPjBTMwVGlPRZeHq7ef1q3dtCzKADVQtHEMT4orcl7UKwRZZ53gnN/ASsMOhswGkW0HRtVjvW&#10;I7pW2SzPl1kPrrYOuPAeT3ejk24SftMIHj43jReBqJJibiGtLq1VXLPNmhWtY7aT/JgG+4csNJMG&#10;Hz1D7VhgZO/kb1BacgcemjDhoDNoGslFqgGrmeYvqnnsmBWpFiTH2zNN/v/B8k+HL47IuqQolGEa&#10;JXoSQyBvYSCzRaSnt77AqEeLcWHAc5Q5lertA/BvnhjYdsy04s456DvBakxvGm9mF1dHHB9Bqv4j&#10;1PgO2wdIQEPjdOQO2SCIjjI9n6WJuXA8XKzmV4vVghKOvtlyucqTdhkrTret8+G9AE3ipqQOpU/o&#10;7PDgQ8yGFaeQ+JgHJet7qVQyXFttlSMHhm2yu47/VMCLMGVIX9KbBRLzd4g8/f4EoWXAfldSI+Hn&#10;IFZE2t6ZOnVjYFKNe0xZmSOPkbqRxDBUQ1Ls6iRPBfUzEutgbG8cR9x04H5Q0mNrl9R/3zMnKFEf&#10;DIpzM53P4ywkY75YzdBwl57q0sMMR6iSBkrG7TaM87O3TrYdvjS2g4E7FLSRieuo/JjVMX1s3yTB&#10;cdTifFzaKerXB2HzEwAA//8DAFBLAwQUAAYACAAAACEAf/uzGtsAAAAEAQAADwAAAGRycy9kb3du&#10;cmV2LnhtbEyPzWrDMBCE74W+g9hCL6WRGzulcb0OIRD6c8vPA2ysjW1qrYylJM7bVz01x2GGmW+K&#10;xWg7debBt04QXiYJKJbKmVZqhP1u/fwGygcSQ50TRriyh0V5f1dQbtxFNnzehlrFEvE5ITQh9LnW&#10;vmrYkp+4niV6RzdYClEOtTYDXWK57fQ0SV61pVbiQkM9rxqufrYni2BW3dM6q+hzuQ9f3/6ajrPd&#10;xwbx8WFcvoMKPIb/MPzhR3QoI9PBncR41SHEIwEhBRW9eZLNQB0QsmkKuiz0LXz5CwAA//8DAFBL&#10;AQItABQABgAIAAAAIQC2gziS/gAAAOEBAAATAAAAAAAAAAAAAAAAAAAAAABbQ29udGVudF9UeXBl&#10;c10ueG1sUEsBAi0AFAAGAAgAAAAhADj9If/WAAAAlAEAAAsAAAAAAAAAAAAAAAAALwEAAF9yZWxz&#10;Ly5yZWxzUEsBAi0AFAAGAAgAAAAhABujBEktAgAAWAQAAA4AAAAAAAAAAAAAAAAALgIAAGRycy9l&#10;Mm9Eb2MueG1sUEsBAi0AFAAGAAgAAAAhAH/7sxrbAAAABAEAAA8AAAAAAAAAAAAAAAAAhwQAAGRy&#10;cy9kb3ducmV2LnhtbFBLBQYAAAAABAAEAPMAAACPBQAAAAA=&#10;" fillcolor="#d8d8d8">
                <v:textbox>
                  <w:txbxContent>
                    <w:p w:rsidR="00B71CEE" w:rsidRPr="00D62BB5" w:rsidRDefault="00B71CEE" w:rsidP="004437AC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>PRIMEIRA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>ASSUNTOS FINEP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793D" w:rsidRDefault="0054793D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5379E7" w:rsidRDefault="00F21E6D" w:rsidP="005379E7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Processo C.A. nº 175</w:t>
      </w:r>
      <w:r w:rsidR="009B0534">
        <w:rPr>
          <w:rFonts w:ascii="Arial Narrow" w:hAnsi="Arial Narrow" w:cs="Arial"/>
          <w:b/>
        </w:rPr>
        <w:t>/</w:t>
      </w:r>
      <w:r w:rsidR="005722D4" w:rsidRPr="005722D4">
        <w:rPr>
          <w:rFonts w:ascii="Arial Narrow" w:hAnsi="Arial Narrow" w:cs="Arial"/>
          <w:b/>
        </w:rPr>
        <w:t>1</w:t>
      </w:r>
      <w:r>
        <w:rPr>
          <w:rFonts w:ascii="Arial Narrow" w:hAnsi="Arial Narrow" w:cs="Arial"/>
          <w:b/>
        </w:rPr>
        <w:t>2</w:t>
      </w:r>
      <w:r w:rsidR="009B0534">
        <w:rPr>
          <w:rFonts w:ascii="Arial Narrow" w:hAnsi="Arial Narrow" w:cs="Arial"/>
          <w:b/>
        </w:rPr>
        <w:t>/2018</w:t>
      </w:r>
      <w:r w:rsidR="005722D4" w:rsidRPr="005722D4">
        <w:rPr>
          <w:rFonts w:ascii="Arial Narrow" w:hAnsi="Arial Narrow" w:cs="Arial"/>
          <w:b/>
        </w:rPr>
        <w:t xml:space="preserve"> </w:t>
      </w:r>
    </w:p>
    <w:p w:rsidR="00F21E6D" w:rsidRDefault="00F21E6D" w:rsidP="00F21E6D">
      <w:p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F21E6D">
        <w:rPr>
          <w:rFonts w:ascii="Arial Narrow" w:hAnsi="Arial Narrow"/>
        </w:rPr>
        <w:t>ATA DA 10ª REUNIÃO ORDINÁRIA DO CONSELHO DE ADMINISTRA</w:t>
      </w:r>
      <w:r>
        <w:rPr>
          <w:rFonts w:ascii="Arial Narrow" w:hAnsi="Arial Narrow"/>
        </w:rPr>
        <w:t>ÇÃO DA FINEP DE</w:t>
      </w:r>
    </w:p>
    <w:p w:rsidR="00F21E6D" w:rsidRPr="00F21E6D" w:rsidRDefault="00F21E6D" w:rsidP="00F21E6D">
      <w:p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F21E6D">
        <w:rPr>
          <w:rFonts w:ascii="Arial Narrow" w:hAnsi="Arial Narrow"/>
        </w:rPr>
        <w:t>2018</w:t>
      </w:r>
    </w:p>
    <w:p w:rsidR="00F21E6D" w:rsidRDefault="00F21E6D" w:rsidP="00F21E6D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F21E6D">
        <w:rPr>
          <w:rFonts w:ascii="Arial Narrow" w:hAnsi="Arial Narrow"/>
        </w:rPr>
        <w:t>Realizada em 19/10/2018</w:t>
      </w:r>
    </w:p>
    <w:p w:rsidR="0052710F" w:rsidRDefault="00F21E6D" w:rsidP="00F21E6D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5722D4" w:rsidRPr="005722D4">
        <w:rPr>
          <w:rFonts w:ascii="Arial Narrow" w:hAnsi="Arial Narrow"/>
        </w:rPr>
        <w:t xml:space="preserve">Relator:  </w:t>
      </w:r>
      <w:proofErr w:type="spellStart"/>
      <w:r w:rsidR="005722D4" w:rsidRPr="005722D4">
        <w:rPr>
          <w:rFonts w:ascii="Arial Narrow" w:hAnsi="Arial Narrow"/>
        </w:rPr>
        <w:t>Alvaro</w:t>
      </w:r>
      <w:proofErr w:type="spellEnd"/>
      <w:r w:rsidR="005722D4" w:rsidRPr="005722D4">
        <w:rPr>
          <w:rFonts w:ascii="Arial Narrow" w:hAnsi="Arial Narrow"/>
        </w:rPr>
        <w:t xml:space="preserve"> Prata - Presidente do Conselho</w:t>
      </w:r>
    </w:p>
    <w:p w:rsidR="0052710F" w:rsidRDefault="0052710F" w:rsidP="0052710F">
      <w:pPr>
        <w:ind w:left="452"/>
        <w:jc w:val="both"/>
        <w:rPr>
          <w:rFonts w:ascii="Arial Narrow" w:hAnsi="Arial Narrow"/>
          <w:b/>
        </w:rPr>
      </w:pPr>
    </w:p>
    <w:p w:rsidR="00AF09A1" w:rsidRPr="005722D4" w:rsidRDefault="005722D4" w:rsidP="0052710F">
      <w:pPr>
        <w:ind w:left="452"/>
        <w:jc w:val="both"/>
        <w:rPr>
          <w:rFonts w:ascii="Arial Narrow" w:hAnsi="Arial Narrow"/>
        </w:rPr>
      </w:pPr>
      <w:r w:rsidRPr="005722D4">
        <w:rPr>
          <w:rFonts w:ascii="Arial Narrow" w:hAnsi="Arial Narrow"/>
          <w:b/>
        </w:rPr>
        <w:t xml:space="preserve">APROVADA </w:t>
      </w:r>
      <w:r w:rsidRPr="005722D4">
        <w:rPr>
          <w:rFonts w:ascii="Arial Narrow" w:hAnsi="Arial Narrow"/>
        </w:rPr>
        <w:t>por unanimidade.</w:t>
      </w:r>
    </w:p>
    <w:p w:rsidR="005722D4" w:rsidRPr="005722D4" w:rsidRDefault="005722D4" w:rsidP="005722D4">
      <w:pPr>
        <w:ind w:left="452"/>
        <w:jc w:val="both"/>
        <w:rPr>
          <w:rFonts w:ascii="Arial Narrow" w:hAnsi="Arial Narrow" w:cs="Times New Roman"/>
          <w:bCs/>
        </w:rPr>
      </w:pPr>
    </w:p>
    <w:p w:rsidR="005722D4" w:rsidRPr="00F21E6D" w:rsidRDefault="005722D4" w:rsidP="00F21E6D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="0052710F">
        <w:rPr>
          <w:rFonts w:ascii="Arial Narrow" w:hAnsi="Arial Narrow"/>
          <w:b/>
        </w:rPr>
        <w:t xml:space="preserve"> C.A. nº </w:t>
      </w:r>
      <w:r w:rsidR="00F21E6D">
        <w:rPr>
          <w:rFonts w:ascii="Arial Narrow" w:hAnsi="Arial Narrow"/>
          <w:b/>
        </w:rPr>
        <w:t>176</w:t>
      </w:r>
      <w:r w:rsidR="00F21E6D" w:rsidRPr="00F21E6D">
        <w:rPr>
          <w:rFonts w:ascii="Arial Narrow" w:hAnsi="Arial Narrow"/>
          <w:b/>
        </w:rPr>
        <w:t>/12/2018</w:t>
      </w:r>
    </w:p>
    <w:p w:rsidR="0084459C" w:rsidRPr="0084459C" w:rsidRDefault="0084459C" w:rsidP="0084459C">
      <w:pPr>
        <w:ind w:left="452"/>
        <w:jc w:val="both"/>
        <w:rPr>
          <w:rFonts w:ascii="Arial Narrow" w:hAnsi="Arial Narrow"/>
        </w:rPr>
      </w:pPr>
      <w:r w:rsidRPr="0084459C">
        <w:rPr>
          <w:rFonts w:ascii="Arial Narrow" w:hAnsi="Arial Narrow"/>
        </w:rPr>
        <w:t>ATA DA 11ª REUNIÃO ORDINÁRIA DO CONSELHO DE ADMINISTRAÇÃO DA FINEP DE 2018</w:t>
      </w:r>
    </w:p>
    <w:p w:rsidR="0084459C" w:rsidRDefault="0084459C" w:rsidP="0084459C">
      <w:pPr>
        <w:ind w:left="452"/>
        <w:jc w:val="both"/>
        <w:rPr>
          <w:rFonts w:ascii="Arial Narrow" w:hAnsi="Arial Narrow"/>
        </w:rPr>
      </w:pPr>
      <w:r w:rsidRPr="0084459C">
        <w:rPr>
          <w:rFonts w:ascii="Arial Narrow" w:hAnsi="Arial Narrow"/>
        </w:rPr>
        <w:t>Realizada em 23/11/2018</w:t>
      </w:r>
    </w:p>
    <w:p w:rsidR="005722D4" w:rsidRPr="005722D4" w:rsidRDefault="005722D4" w:rsidP="0084459C">
      <w:pPr>
        <w:ind w:left="452"/>
        <w:jc w:val="both"/>
        <w:rPr>
          <w:rFonts w:ascii="Arial Narrow" w:hAnsi="Arial Narrow"/>
        </w:rPr>
      </w:pPr>
      <w:r w:rsidRPr="005722D4">
        <w:rPr>
          <w:rFonts w:ascii="Arial Narrow" w:hAnsi="Arial Narrow"/>
        </w:rPr>
        <w:t xml:space="preserve">Relator:  </w:t>
      </w:r>
      <w:proofErr w:type="spellStart"/>
      <w:r w:rsidRPr="005722D4">
        <w:rPr>
          <w:rFonts w:ascii="Arial Narrow" w:hAnsi="Arial Narrow"/>
        </w:rPr>
        <w:t>Alvaro</w:t>
      </w:r>
      <w:proofErr w:type="spellEnd"/>
      <w:r w:rsidRPr="005722D4">
        <w:rPr>
          <w:rFonts w:ascii="Arial Narrow" w:hAnsi="Arial Narrow"/>
        </w:rPr>
        <w:t xml:space="preserve"> Prata - Presidente do Conselho</w:t>
      </w:r>
    </w:p>
    <w:p w:rsidR="0054793D" w:rsidRPr="0054793D" w:rsidRDefault="0084459C" w:rsidP="0054793D">
      <w:pPr>
        <w:pStyle w:val="TextosemFormatao"/>
        <w:spacing w:before="120"/>
        <w:ind w:left="454"/>
        <w:jc w:val="both"/>
        <w:rPr>
          <w:rFonts w:ascii="Arial Narrow" w:hAnsi="Arial Narrow"/>
          <w:b/>
          <w:bCs/>
          <w:sz w:val="24"/>
          <w:szCs w:val="24"/>
        </w:rPr>
      </w:pPr>
      <w:r w:rsidRPr="0084459C">
        <w:rPr>
          <w:rFonts w:ascii="Arial Narrow" w:hAnsi="Arial Narrow"/>
          <w:b/>
          <w:bCs/>
          <w:sz w:val="24"/>
          <w:szCs w:val="24"/>
        </w:rPr>
        <w:t xml:space="preserve">APROVADA </w:t>
      </w:r>
      <w:r w:rsidRPr="0084459C">
        <w:rPr>
          <w:rFonts w:ascii="Arial Narrow" w:hAnsi="Arial Narrow"/>
          <w:bCs/>
          <w:sz w:val="24"/>
          <w:szCs w:val="24"/>
        </w:rPr>
        <w:t>por unanimidade</w:t>
      </w:r>
      <w:r w:rsidR="0052710F" w:rsidRPr="0084459C">
        <w:rPr>
          <w:rFonts w:ascii="Arial Narrow" w:hAnsi="Arial Narrow"/>
          <w:bCs/>
          <w:sz w:val="24"/>
          <w:szCs w:val="24"/>
        </w:rPr>
        <w:t>.</w:t>
      </w:r>
    </w:p>
    <w:p w:rsidR="0084459C" w:rsidRDefault="005722D4" w:rsidP="0084459C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</w:rPr>
      </w:pPr>
      <w:r w:rsidRPr="005722D4">
        <w:rPr>
          <w:rFonts w:ascii="Arial Narrow" w:hAnsi="Arial Narrow"/>
          <w:b/>
          <w:bCs/>
        </w:rPr>
        <w:lastRenderedPageBreak/>
        <w:t xml:space="preserve">  Processo</w:t>
      </w:r>
      <w:r w:rsidR="0052710F">
        <w:rPr>
          <w:rFonts w:ascii="Arial Narrow" w:hAnsi="Arial Narrow"/>
          <w:b/>
        </w:rPr>
        <w:t xml:space="preserve"> C.A. nº </w:t>
      </w:r>
      <w:r w:rsidR="00F21E6D">
        <w:rPr>
          <w:rFonts w:ascii="Arial Narrow" w:hAnsi="Arial Narrow"/>
          <w:b/>
        </w:rPr>
        <w:t>177</w:t>
      </w:r>
      <w:r w:rsidR="00F21E6D" w:rsidRPr="00F21E6D">
        <w:rPr>
          <w:rFonts w:ascii="Arial Narrow" w:hAnsi="Arial Narrow"/>
          <w:b/>
        </w:rPr>
        <w:t>/12/2018</w:t>
      </w:r>
      <w:r w:rsidR="00A802F9" w:rsidRPr="00F21E6D">
        <w:rPr>
          <w:rFonts w:ascii="Arial Narrow" w:hAnsi="Arial Narrow"/>
          <w:b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84459C" w:rsidRPr="0084459C">
        <w:rPr>
          <w:rFonts w:ascii="Arial Narrow" w:hAnsi="Arial Narrow"/>
        </w:rPr>
        <w:t>ASSUNTOS DE GESTÃO ESTRATÉGICA – ATU</w:t>
      </w:r>
      <w:r w:rsidR="0084459C">
        <w:rPr>
          <w:rFonts w:ascii="Arial Narrow" w:hAnsi="Arial Narrow"/>
        </w:rPr>
        <w:t>ALIZAÇÃO DA ESTRATÉGIA DE LONGO</w:t>
      </w:r>
    </w:p>
    <w:p w:rsidR="0084459C" w:rsidRPr="0084459C" w:rsidRDefault="0084459C" w:rsidP="0084459C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 w:rsidR="00751094">
        <w:rPr>
          <w:rFonts w:ascii="Arial Narrow" w:hAnsi="Arial Narrow"/>
        </w:rPr>
        <w:t xml:space="preserve">PRAZO </w:t>
      </w:r>
      <w:r w:rsidRPr="0084459C">
        <w:rPr>
          <w:rFonts w:ascii="Arial Narrow" w:hAnsi="Arial Narrow"/>
        </w:rPr>
        <w:t xml:space="preserve">– COM ANÁLISE DE RISCOS E OPORTUNIDADES E PLANO DE NEGÓCIOS 2019  </w:t>
      </w:r>
    </w:p>
    <w:p w:rsidR="0084459C" w:rsidRPr="0084459C" w:rsidRDefault="0084459C" w:rsidP="0084459C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/>
        </w:rPr>
      </w:pPr>
      <w:r w:rsidRPr="0084459C">
        <w:rPr>
          <w:rFonts w:ascii="Arial Narrow" w:hAnsi="Arial Narrow"/>
        </w:rPr>
        <w:t>Relator:  Ronaldo Camargo – Presidente da Finep</w:t>
      </w:r>
    </w:p>
    <w:p w:rsidR="0084459C" w:rsidRPr="0084459C" w:rsidRDefault="0084459C" w:rsidP="0084459C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/>
        </w:rPr>
      </w:pPr>
      <w:r w:rsidRPr="0084459C">
        <w:rPr>
          <w:rFonts w:ascii="Arial Narrow" w:hAnsi="Arial Narrow"/>
        </w:rPr>
        <w:t>Expositores:  Marcio Girão – Diretor da Diretoria de Planejamento e Gestão de Riscos - DPLR</w:t>
      </w:r>
    </w:p>
    <w:p w:rsidR="0084459C" w:rsidRPr="0084459C" w:rsidRDefault="0084459C" w:rsidP="0084459C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/>
        </w:rPr>
      </w:pPr>
      <w:r w:rsidRPr="0084459C">
        <w:rPr>
          <w:rFonts w:ascii="Arial Narrow" w:hAnsi="Arial Narrow"/>
        </w:rPr>
        <w:t xml:space="preserve">                      Rafael </w:t>
      </w:r>
      <w:proofErr w:type="spellStart"/>
      <w:r w:rsidRPr="0084459C">
        <w:rPr>
          <w:rFonts w:ascii="Arial Narrow" w:hAnsi="Arial Narrow"/>
        </w:rPr>
        <w:t>Ansaloni</w:t>
      </w:r>
      <w:proofErr w:type="spellEnd"/>
      <w:r w:rsidRPr="0084459C">
        <w:rPr>
          <w:rFonts w:ascii="Arial Narrow" w:hAnsi="Arial Narrow"/>
        </w:rPr>
        <w:t xml:space="preserve"> – Superintendente da Área de Planejamento - APLA</w:t>
      </w:r>
    </w:p>
    <w:p w:rsidR="005722D4" w:rsidRDefault="0084459C" w:rsidP="003B6457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/>
        </w:rPr>
      </w:pPr>
      <w:r w:rsidRPr="0084459C">
        <w:rPr>
          <w:rFonts w:ascii="Arial Narrow" w:hAnsi="Arial Narrow"/>
        </w:rPr>
        <w:t xml:space="preserve">                      Adriana </w:t>
      </w:r>
      <w:proofErr w:type="spellStart"/>
      <w:r w:rsidRPr="0084459C">
        <w:rPr>
          <w:rFonts w:ascii="Arial Narrow" w:hAnsi="Arial Narrow"/>
        </w:rPr>
        <w:t>Haguenauer</w:t>
      </w:r>
      <w:proofErr w:type="spellEnd"/>
      <w:r w:rsidRPr="0084459C">
        <w:rPr>
          <w:rFonts w:ascii="Arial Narrow" w:hAnsi="Arial Narrow"/>
        </w:rPr>
        <w:t xml:space="preserve"> – Gerente do Departamento de Planejamento </w:t>
      </w:r>
      <w:r w:rsidR="003B6457">
        <w:rPr>
          <w:rFonts w:ascii="Arial Narrow" w:hAnsi="Arial Narrow"/>
        </w:rPr>
        <w:t>–</w:t>
      </w:r>
      <w:r w:rsidRPr="0084459C">
        <w:rPr>
          <w:rFonts w:ascii="Arial Narrow" w:hAnsi="Arial Narrow"/>
        </w:rPr>
        <w:t xml:space="preserve"> DPLAN</w:t>
      </w:r>
    </w:p>
    <w:p w:rsidR="003B6457" w:rsidRDefault="003B6457" w:rsidP="003B6457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/>
        </w:rPr>
      </w:pPr>
    </w:p>
    <w:p w:rsidR="003B6457" w:rsidRDefault="003B6457" w:rsidP="003B6457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assunto foi </w:t>
      </w:r>
      <w:r w:rsidRPr="003B6457">
        <w:rPr>
          <w:rFonts w:ascii="Arial Narrow" w:hAnsi="Arial Narrow"/>
          <w:b/>
        </w:rPr>
        <w:t>APROVADO</w:t>
      </w:r>
      <w:r>
        <w:rPr>
          <w:rFonts w:ascii="Arial Narrow" w:hAnsi="Arial Narrow"/>
        </w:rPr>
        <w:t xml:space="preserve">, por unanimidade dos Conselheiros participantes, gerando a </w:t>
      </w:r>
      <w:r w:rsidRPr="003B6457">
        <w:rPr>
          <w:rFonts w:ascii="Arial Narrow" w:hAnsi="Arial Narrow"/>
          <w:b/>
        </w:rPr>
        <w:t>DEL/CA/063/2018</w:t>
      </w:r>
      <w:r>
        <w:rPr>
          <w:rFonts w:ascii="Arial Narrow" w:hAnsi="Arial Narrow"/>
        </w:rPr>
        <w:t>.</w:t>
      </w:r>
    </w:p>
    <w:p w:rsidR="003B6457" w:rsidRDefault="003B6457" w:rsidP="003B6457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/>
        </w:rPr>
      </w:pPr>
    </w:p>
    <w:p w:rsidR="0054793D" w:rsidRPr="003B6457" w:rsidRDefault="0054793D" w:rsidP="003B6457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/>
        </w:rPr>
      </w:pPr>
    </w:p>
    <w:p w:rsidR="005722D4" w:rsidRPr="005722D4" w:rsidRDefault="005722D4" w:rsidP="005722D4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="005379E7">
        <w:rPr>
          <w:rFonts w:ascii="Arial Narrow" w:hAnsi="Arial Narrow"/>
          <w:b/>
        </w:rPr>
        <w:t xml:space="preserve"> C.A. nº </w:t>
      </w:r>
      <w:r w:rsidR="00F21E6D">
        <w:rPr>
          <w:rFonts w:ascii="Arial Narrow" w:hAnsi="Arial Narrow" w:cs="Arial"/>
          <w:b/>
        </w:rPr>
        <w:t>178/</w:t>
      </w:r>
      <w:r w:rsidR="00F21E6D" w:rsidRPr="005722D4">
        <w:rPr>
          <w:rFonts w:ascii="Arial Narrow" w:hAnsi="Arial Narrow" w:cs="Arial"/>
          <w:b/>
        </w:rPr>
        <w:t>1</w:t>
      </w:r>
      <w:r w:rsidR="00F21E6D">
        <w:rPr>
          <w:rFonts w:ascii="Arial Narrow" w:hAnsi="Arial Narrow" w:cs="Arial"/>
          <w:b/>
        </w:rPr>
        <w:t>2/2018</w:t>
      </w:r>
      <w:r w:rsidRPr="005722D4">
        <w:rPr>
          <w:rFonts w:ascii="Arial Narrow" w:hAnsi="Arial Narrow"/>
          <w:b/>
        </w:rPr>
        <w:tab/>
        <w:t xml:space="preserve">  </w:t>
      </w:r>
    </w:p>
    <w:p w:rsidR="003B6457" w:rsidRDefault="003B6457" w:rsidP="005722D4">
      <w:pPr>
        <w:ind w:left="452"/>
        <w:jc w:val="both"/>
        <w:rPr>
          <w:rFonts w:ascii="Arial Narrow" w:hAnsi="Arial Narrow"/>
        </w:rPr>
      </w:pPr>
      <w:r w:rsidRPr="003B6457">
        <w:rPr>
          <w:rFonts w:ascii="Arial Narrow" w:hAnsi="Arial Narrow"/>
        </w:rPr>
        <w:t>ASSUNTOS DE COMITÊ DE AUDITORIA – TÉRMINO DE MANDATO DE RONALDO FROIS DE CARVALHO EM 08/02/2019 – PROCESSO DE SELEÇÃO E ELEIÇÃO DE NOVO MEMBRO</w:t>
      </w:r>
    </w:p>
    <w:p w:rsidR="005722D4" w:rsidRPr="005722D4" w:rsidRDefault="005722D4" w:rsidP="005722D4">
      <w:pPr>
        <w:ind w:left="452"/>
        <w:jc w:val="both"/>
        <w:rPr>
          <w:rFonts w:ascii="Arial Narrow" w:hAnsi="Arial Narrow"/>
        </w:rPr>
      </w:pPr>
      <w:r w:rsidRPr="005722D4">
        <w:rPr>
          <w:rFonts w:ascii="Arial Narrow" w:hAnsi="Arial Narrow"/>
        </w:rPr>
        <w:t xml:space="preserve">Relator:  </w:t>
      </w:r>
      <w:proofErr w:type="spellStart"/>
      <w:r w:rsidRPr="005722D4">
        <w:rPr>
          <w:rFonts w:ascii="Arial Narrow" w:hAnsi="Arial Narrow"/>
        </w:rPr>
        <w:t>Alvaro</w:t>
      </w:r>
      <w:proofErr w:type="spellEnd"/>
      <w:r w:rsidRPr="005722D4">
        <w:rPr>
          <w:rFonts w:ascii="Arial Narrow" w:hAnsi="Arial Narrow"/>
        </w:rPr>
        <w:t xml:space="preserve"> Prata - Presidente do Conselho </w:t>
      </w:r>
    </w:p>
    <w:p w:rsidR="005722D4" w:rsidRDefault="003B6457" w:rsidP="000D1ABF">
      <w:pPr>
        <w:ind w:left="45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Expositora: </w:t>
      </w:r>
      <w:r w:rsidRPr="003B6457">
        <w:rPr>
          <w:rFonts w:ascii="Arial Narrow" w:hAnsi="Arial Narrow"/>
        </w:rPr>
        <w:t>Marcia Ribeiro – Secretária Executiva - ASCL</w:t>
      </w:r>
    </w:p>
    <w:p w:rsidR="00D62DED" w:rsidRPr="00D62DED" w:rsidRDefault="00D62DED" w:rsidP="00D62DED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 w:rsidRPr="00D62DED">
        <w:rPr>
          <w:rFonts w:ascii="Arial Narrow" w:hAnsi="Arial Narrow"/>
          <w:b/>
          <w:sz w:val="24"/>
          <w:szCs w:val="24"/>
        </w:rPr>
        <w:t>APROVADO</w:t>
      </w:r>
      <w:r w:rsidRPr="00D62DED">
        <w:rPr>
          <w:rFonts w:ascii="Arial Narrow" w:hAnsi="Arial Narrow"/>
          <w:sz w:val="24"/>
          <w:szCs w:val="24"/>
        </w:rPr>
        <w:t xml:space="preserve">, por unanimidade dos Conselheiros participantes, gerando a </w:t>
      </w:r>
      <w:r w:rsidR="003B6457">
        <w:rPr>
          <w:rFonts w:ascii="Arial Narrow" w:hAnsi="Arial Narrow"/>
          <w:b/>
          <w:sz w:val="24"/>
          <w:szCs w:val="24"/>
        </w:rPr>
        <w:t>DEL/CA/064</w:t>
      </w:r>
      <w:r w:rsidR="005379E7">
        <w:rPr>
          <w:rFonts w:ascii="Arial Narrow" w:hAnsi="Arial Narrow"/>
          <w:b/>
          <w:sz w:val="24"/>
          <w:szCs w:val="24"/>
        </w:rPr>
        <w:t>/2018</w:t>
      </w:r>
      <w:r w:rsidRPr="00D62DED">
        <w:rPr>
          <w:rFonts w:ascii="Arial Narrow" w:hAnsi="Arial Narrow"/>
          <w:sz w:val="24"/>
          <w:szCs w:val="24"/>
        </w:rPr>
        <w:t>.</w:t>
      </w:r>
    </w:p>
    <w:p w:rsidR="00D62DED" w:rsidRDefault="00D62DED" w:rsidP="005722D4">
      <w:pPr>
        <w:ind w:left="452"/>
        <w:jc w:val="both"/>
        <w:rPr>
          <w:rFonts w:ascii="Arial Narrow" w:hAnsi="Arial Narrow"/>
        </w:rPr>
      </w:pPr>
    </w:p>
    <w:p w:rsidR="0054793D" w:rsidRDefault="0054793D" w:rsidP="005722D4">
      <w:pPr>
        <w:ind w:left="452"/>
        <w:jc w:val="both"/>
        <w:rPr>
          <w:rFonts w:ascii="Arial Narrow" w:hAnsi="Arial Narrow"/>
        </w:rPr>
      </w:pPr>
    </w:p>
    <w:p w:rsidR="005722D4" w:rsidRPr="005722D4" w:rsidRDefault="005722D4" w:rsidP="00F21E6D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="000B1F73">
        <w:rPr>
          <w:rFonts w:ascii="Arial Narrow" w:hAnsi="Arial Narrow"/>
          <w:b/>
        </w:rPr>
        <w:t xml:space="preserve"> C.A. nº </w:t>
      </w:r>
      <w:r w:rsidR="00F21E6D">
        <w:rPr>
          <w:rFonts w:ascii="Arial Narrow" w:hAnsi="Arial Narrow" w:cs="Arial"/>
          <w:b/>
        </w:rPr>
        <w:t>179/</w:t>
      </w:r>
      <w:r w:rsidR="00F21E6D" w:rsidRPr="005722D4">
        <w:rPr>
          <w:rFonts w:ascii="Arial Narrow" w:hAnsi="Arial Narrow" w:cs="Arial"/>
          <w:b/>
        </w:rPr>
        <w:t>1</w:t>
      </w:r>
      <w:r w:rsidR="00F21E6D">
        <w:rPr>
          <w:rFonts w:ascii="Arial Narrow" w:hAnsi="Arial Narrow" w:cs="Arial"/>
          <w:b/>
        </w:rPr>
        <w:t>2/2018</w:t>
      </w:r>
    </w:p>
    <w:p w:rsidR="003B6457" w:rsidRPr="003B6457" w:rsidRDefault="003B6457" w:rsidP="003B6457">
      <w:pPr>
        <w:pStyle w:val="TextosemFormatao"/>
        <w:ind w:left="426"/>
        <w:jc w:val="both"/>
        <w:rPr>
          <w:rFonts w:ascii="Arial Narrow" w:hAnsi="Arial Narrow"/>
          <w:sz w:val="24"/>
          <w:szCs w:val="24"/>
        </w:rPr>
      </w:pPr>
      <w:r w:rsidRPr="003B6457">
        <w:rPr>
          <w:rFonts w:ascii="Arial Narrow" w:hAnsi="Arial Narrow" w:cs="Arial"/>
          <w:sz w:val="24"/>
          <w:szCs w:val="24"/>
        </w:rPr>
        <w:t xml:space="preserve">ASSUNTOS DE </w:t>
      </w:r>
      <w:r w:rsidRPr="003B6457">
        <w:rPr>
          <w:rFonts w:ascii="Arial Narrow" w:hAnsi="Arial Narrow"/>
          <w:sz w:val="24"/>
          <w:szCs w:val="24"/>
        </w:rPr>
        <w:t>AUDITORIA – PLANO ANUAL DE AUDITORIA INTERNA – PAINT 2019</w:t>
      </w:r>
    </w:p>
    <w:p w:rsidR="003B6457" w:rsidRPr="003B6457" w:rsidRDefault="003B6457" w:rsidP="003B6457">
      <w:pPr>
        <w:pStyle w:val="TextosemFormatao"/>
        <w:ind w:left="426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3B6457">
        <w:rPr>
          <w:rFonts w:ascii="Arial Narrow" w:hAnsi="Arial Narrow" w:cs="Arial"/>
          <w:color w:val="000000" w:themeColor="text1"/>
          <w:sz w:val="24"/>
          <w:szCs w:val="24"/>
        </w:rPr>
        <w:t>(Discussão e deliberação sem a presença do Conselheiro Representante da Finep)</w:t>
      </w:r>
    </w:p>
    <w:p w:rsidR="003B6457" w:rsidRPr="003B6457" w:rsidRDefault="003B6457" w:rsidP="003B6457">
      <w:pPr>
        <w:pStyle w:val="TextosemFormatao"/>
        <w:tabs>
          <w:tab w:val="left" w:pos="642"/>
        </w:tabs>
        <w:ind w:left="426"/>
        <w:rPr>
          <w:rFonts w:ascii="Arial Narrow" w:hAnsi="Arial Narrow"/>
          <w:sz w:val="24"/>
          <w:szCs w:val="24"/>
        </w:rPr>
      </w:pPr>
      <w:r w:rsidRPr="003B6457">
        <w:rPr>
          <w:rFonts w:ascii="Arial Narrow" w:hAnsi="Arial Narrow"/>
          <w:sz w:val="24"/>
          <w:szCs w:val="24"/>
        </w:rPr>
        <w:t xml:space="preserve">Relator: </w:t>
      </w:r>
      <w:proofErr w:type="spellStart"/>
      <w:r w:rsidRPr="003B6457">
        <w:rPr>
          <w:rFonts w:ascii="Arial Narrow" w:hAnsi="Arial Narrow" w:cs="Arial"/>
          <w:sz w:val="24"/>
          <w:szCs w:val="24"/>
        </w:rPr>
        <w:t>Alvaro</w:t>
      </w:r>
      <w:proofErr w:type="spellEnd"/>
      <w:r w:rsidRPr="003B6457">
        <w:rPr>
          <w:rFonts w:ascii="Arial Narrow" w:hAnsi="Arial Narrow" w:cs="Arial"/>
          <w:sz w:val="24"/>
          <w:szCs w:val="24"/>
        </w:rPr>
        <w:t xml:space="preserve"> Prata - </w:t>
      </w:r>
      <w:r w:rsidRPr="003B6457">
        <w:rPr>
          <w:rFonts w:ascii="Arial Narrow" w:hAnsi="Arial Narrow"/>
          <w:sz w:val="24"/>
          <w:szCs w:val="24"/>
        </w:rPr>
        <w:t xml:space="preserve">Presidente do Conselho </w:t>
      </w:r>
    </w:p>
    <w:p w:rsidR="003B6457" w:rsidRPr="003B6457" w:rsidRDefault="003B6457" w:rsidP="003B6457">
      <w:pPr>
        <w:pStyle w:val="TextosemFormatao"/>
        <w:tabs>
          <w:tab w:val="left" w:pos="642"/>
        </w:tabs>
        <w:ind w:left="426"/>
        <w:rPr>
          <w:rFonts w:ascii="Arial Narrow" w:hAnsi="Arial Narrow"/>
          <w:sz w:val="24"/>
          <w:szCs w:val="24"/>
        </w:rPr>
      </w:pPr>
      <w:r w:rsidRPr="003B6457">
        <w:rPr>
          <w:rFonts w:ascii="Arial Narrow" w:hAnsi="Arial Narrow"/>
          <w:sz w:val="24"/>
          <w:szCs w:val="24"/>
        </w:rPr>
        <w:t>Expositores:  Paulo Rogério Lins – Superintendente da Área de Auditoria - AUDI</w:t>
      </w:r>
    </w:p>
    <w:p w:rsidR="003B6457" w:rsidRPr="003B6457" w:rsidRDefault="003B6457" w:rsidP="003B6457">
      <w:pPr>
        <w:pStyle w:val="TextosemFormatao"/>
        <w:tabs>
          <w:tab w:val="left" w:pos="642"/>
        </w:tabs>
        <w:ind w:left="426"/>
        <w:rPr>
          <w:rFonts w:ascii="Arial Narrow" w:hAnsi="Arial Narrow"/>
          <w:sz w:val="24"/>
          <w:szCs w:val="24"/>
        </w:rPr>
      </w:pPr>
      <w:r w:rsidRPr="003B6457">
        <w:rPr>
          <w:rFonts w:ascii="Arial Narrow" w:hAnsi="Arial Narrow"/>
          <w:sz w:val="24"/>
          <w:szCs w:val="24"/>
        </w:rPr>
        <w:t xml:space="preserve">                      Amanda Santos – Gerente do Departamento de Auditoria - DAUD</w:t>
      </w:r>
    </w:p>
    <w:p w:rsidR="00D62DED" w:rsidRDefault="00D62DED" w:rsidP="00D62DED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 w:rsidRPr="00D62DED">
        <w:rPr>
          <w:rFonts w:ascii="Arial Narrow" w:hAnsi="Arial Narrow"/>
          <w:b/>
          <w:sz w:val="24"/>
          <w:szCs w:val="24"/>
        </w:rPr>
        <w:t>APROVADO</w:t>
      </w:r>
      <w:r w:rsidRPr="00D62DED">
        <w:rPr>
          <w:rFonts w:ascii="Arial Narrow" w:hAnsi="Arial Narrow"/>
          <w:sz w:val="24"/>
          <w:szCs w:val="24"/>
        </w:rPr>
        <w:t xml:space="preserve">, por unanimidade dos Conselheiros participantes, gerando a </w:t>
      </w:r>
      <w:r w:rsidR="003B6457">
        <w:rPr>
          <w:rFonts w:ascii="Arial Narrow" w:hAnsi="Arial Narrow"/>
          <w:b/>
          <w:sz w:val="24"/>
          <w:szCs w:val="24"/>
        </w:rPr>
        <w:t>DEL/CA/065</w:t>
      </w:r>
      <w:r w:rsidR="007559E2">
        <w:rPr>
          <w:rFonts w:ascii="Arial Narrow" w:hAnsi="Arial Narrow"/>
          <w:b/>
          <w:sz w:val="24"/>
          <w:szCs w:val="24"/>
        </w:rPr>
        <w:t>/2018</w:t>
      </w:r>
      <w:r w:rsidRPr="00D62DED">
        <w:rPr>
          <w:rFonts w:ascii="Arial Narrow" w:hAnsi="Arial Narrow"/>
          <w:sz w:val="24"/>
          <w:szCs w:val="24"/>
        </w:rPr>
        <w:t>.</w:t>
      </w:r>
    </w:p>
    <w:p w:rsidR="0054793D" w:rsidRPr="00D62DED" w:rsidRDefault="0054793D" w:rsidP="00D62DED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</w:p>
    <w:p w:rsidR="005722D4" w:rsidRPr="005722D4" w:rsidRDefault="005722D4" w:rsidP="005722D4">
      <w:pPr>
        <w:jc w:val="both"/>
        <w:rPr>
          <w:rFonts w:ascii="Arial Narrow" w:hAnsi="Arial Narrow"/>
        </w:rPr>
      </w:pPr>
    </w:p>
    <w:p w:rsidR="005722D4" w:rsidRPr="000B1F73" w:rsidRDefault="005722D4" w:rsidP="00F21E6D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Pr="005722D4">
        <w:rPr>
          <w:rFonts w:ascii="Arial Narrow" w:hAnsi="Arial Narrow"/>
          <w:b/>
        </w:rPr>
        <w:t xml:space="preserve"> C.A. nº </w:t>
      </w:r>
      <w:r w:rsidR="00F21E6D">
        <w:rPr>
          <w:rFonts w:ascii="Arial Narrow" w:hAnsi="Arial Narrow" w:cs="Arial"/>
          <w:b/>
        </w:rPr>
        <w:t>180/</w:t>
      </w:r>
      <w:r w:rsidR="00F21E6D" w:rsidRPr="005722D4">
        <w:rPr>
          <w:rFonts w:ascii="Arial Narrow" w:hAnsi="Arial Narrow" w:cs="Arial"/>
          <w:b/>
        </w:rPr>
        <w:t>1</w:t>
      </w:r>
      <w:r w:rsidR="00F21E6D">
        <w:rPr>
          <w:rFonts w:ascii="Arial Narrow" w:hAnsi="Arial Narrow" w:cs="Arial"/>
          <w:b/>
        </w:rPr>
        <w:t>2/2018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 w:cs="Arial"/>
          <w:sz w:val="24"/>
          <w:szCs w:val="24"/>
        </w:rPr>
      </w:pPr>
      <w:r w:rsidRPr="00636320">
        <w:rPr>
          <w:rFonts w:ascii="Arial Narrow" w:hAnsi="Arial Narrow" w:cs="Arial"/>
          <w:sz w:val="24"/>
          <w:szCs w:val="24"/>
        </w:rPr>
        <w:t>ASSUNTOS FINANCEIROS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636320">
        <w:rPr>
          <w:rFonts w:ascii="Arial Narrow" w:hAnsi="Arial Narrow" w:cs="Arial"/>
          <w:sz w:val="24"/>
          <w:szCs w:val="24"/>
        </w:rPr>
        <w:t>– ORÇAMENTO DE CAPITAL  2019 – RESERVAS E RETENÇÃO DE LUCROS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 w:cs="Arial"/>
          <w:sz w:val="24"/>
          <w:szCs w:val="24"/>
        </w:rPr>
      </w:pPr>
      <w:r w:rsidRPr="00636320">
        <w:rPr>
          <w:rFonts w:ascii="Arial Narrow" w:hAnsi="Arial Narrow" w:cs="Arial"/>
          <w:sz w:val="24"/>
          <w:szCs w:val="24"/>
        </w:rPr>
        <w:t xml:space="preserve">Relator:  Ronaldo Camargo – Presidente da Finep 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 w:cs="Arial"/>
          <w:sz w:val="24"/>
          <w:szCs w:val="24"/>
        </w:rPr>
      </w:pPr>
      <w:r w:rsidRPr="00636320">
        <w:rPr>
          <w:rFonts w:ascii="Arial Narrow" w:hAnsi="Arial Narrow" w:cs="Arial"/>
          <w:sz w:val="24"/>
          <w:szCs w:val="24"/>
        </w:rPr>
        <w:t xml:space="preserve">Expositor: </w:t>
      </w:r>
      <w:r>
        <w:rPr>
          <w:rFonts w:ascii="Arial Narrow" w:hAnsi="Arial Narrow" w:cs="Arial"/>
          <w:sz w:val="24"/>
          <w:szCs w:val="24"/>
        </w:rPr>
        <w:t xml:space="preserve">Ivan Moraes </w:t>
      </w:r>
      <w:r w:rsidRPr="00636320">
        <w:rPr>
          <w:rFonts w:ascii="Arial Narrow" w:hAnsi="Arial Narrow" w:cs="Arial"/>
          <w:sz w:val="24"/>
          <w:szCs w:val="24"/>
        </w:rPr>
        <w:t>– Superintendente da Área de Gestão Financeira da Finep – AGEF</w:t>
      </w:r>
    </w:p>
    <w:p w:rsidR="00D62DED" w:rsidRDefault="00D62DED" w:rsidP="00D62DED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 w:rsidRPr="00D62DED">
        <w:rPr>
          <w:rFonts w:ascii="Arial Narrow" w:hAnsi="Arial Narrow"/>
          <w:b/>
          <w:sz w:val="24"/>
          <w:szCs w:val="24"/>
        </w:rPr>
        <w:t>APROVADO</w:t>
      </w:r>
      <w:r w:rsidRPr="00D62DED">
        <w:rPr>
          <w:rFonts w:ascii="Arial Narrow" w:hAnsi="Arial Narrow"/>
          <w:sz w:val="24"/>
          <w:szCs w:val="24"/>
        </w:rPr>
        <w:t xml:space="preserve">, por unanimidade dos Conselheiros participantes, gerando a </w:t>
      </w:r>
      <w:r w:rsidR="003B6457">
        <w:rPr>
          <w:rFonts w:ascii="Arial Narrow" w:hAnsi="Arial Narrow"/>
          <w:b/>
          <w:sz w:val="24"/>
          <w:szCs w:val="24"/>
        </w:rPr>
        <w:t>DEL/CA/066</w:t>
      </w:r>
      <w:r w:rsidR="007559E2">
        <w:rPr>
          <w:rFonts w:ascii="Arial Narrow" w:hAnsi="Arial Narrow"/>
          <w:b/>
          <w:sz w:val="24"/>
          <w:szCs w:val="24"/>
        </w:rPr>
        <w:t>/2018</w:t>
      </w:r>
      <w:r w:rsidRPr="00D62DED">
        <w:rPr>
          <w:rFonts w:ascii="Arial Narrow" w:hAnsi="Arial Narrow"/>
          <w:sz w:val="24"/>
          <w:szCs w:val="24"/>
        </w:rPr>
        <w:t>.</w:t>
      </w:r>
    </w:p>
    <w:p w:rsidR="0054793D" w:rsidRDefault="0054793D" w:rsidP="0054793D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</w:p>
    <w:p w:rsidR="00D62DED" w:rsidRDefault="00D62DED" w:rsidP="005722D4">
      <w:pPr>
        <w:ind w:left="452"/>
        <w:jc w:val="both"/>
        <w:rPr>
          <w:rFonts w:ascii="Arial Narrow" w:hAnsi="Arial Narrow"/>
        </w:rPr>
      </w:pPr>
    </w:p>
    <w:p w:rsidR="005722D4" w:rsidRPr="005722D4" w:rsidRDefault="005722D4" w:rsidP="00F21E6D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Pr="005722D4">
        <w:rPr>
          <w:rFonts w:ascii="Arial Narrow" w:hAnsi="Arial Narrow"/>
          <w:b/>
        </w:rPr>
        <w:t xml:space="preserve"> C.A. nº </w:t>
      </w:r>
      <w:r w:rsidR="003B6457">
        <w:rPr>
          <w:rFonts w:ascii="Arial Narrow" w:hAnsi="Arial Narrow" w:cs="Arial"/>
          <w:b/>
        </w:rPr>
        <w:t>181</w:t>
      </w:r>
      <w:r w:rsidR="00F21E6D">
        <w:rPr>
          <w:rFonts w:ascii="Arial Narrow" w:hAnsi="Arial Narrow" w:cs="Arial"/>
          <w:b/>
        </w:rPr>
        <w:t>/</w:t>
      </w:r>
      <w:r w:rsidR="00F21E6D" w:rsidRPr="005722D4">
        <w:rPr>
          <w:rFonts w:ascii="Arial Narrow" w:hAnsi="Arial Narrow" w:cs="Arial"/>
          <w:b/>
        </w:rPr>
        <w:t>1</w:t>
      </w:r>
      <w:r w:rsidR="00F21E6D">
        <w:rPr>
          <w:rFonts w:ascii="Arial Narrow" w:hAnsi="Arial Narrow" w:cs="Arial"/>
          <w:b/>
        </w:rPr>
        <w:t>2/2018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 w:cs="Arial"/>
          <w:sz w:val="24"/>
          <w:szCs w:val="24"/>
        </w:rPr>
      </w:pPr>
      <w:r w:rsidRPr="00636320">
        <w:rPr>
          <w:rFonts w:ascii="Arial Narrow" w:hAnsi="Arial Narrow" w:cs="Arial"/>
          <w:sz w:val="24"/>
          <w:szCs w:val="24"/>
        </w:rPr>
        <w:t xml:space="preserve">ASSUNTOS DE ASSEMBLEIA GERAL – REVISÃO DA ORDEM DO DIA DA 5ª ASSEMBLEIA GERAL EXTRAORDINÁRIA DA FINEP 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 w:cs="Arial"/>
          <w:sz w:val="24"/>
          <w:szCs w:val="24"/>
        </w:rPr>
      </w:pPr>
      <w:r w:rsidRPr="00636320">
        <w:rPr>
          <w:rFonts w:ascii="Arial Narrow" w:hAnsi="Arial Narrow" w:cs="Arial"/>
          <w:sz w:val="24"/>
          <w:szCs w:val="24"/>
        </w:rPr>
        <w:t xml:space="preserve">Relator:  </w:t>
      </w:r>
      <w:r w:rsidRPr="00636320">
        <w:rPr>
          <w:rFonts w:ascii="Arial Narrow" w:hAnsi="Arial Narrow"/>
          <w:sz w:val="24"/>
          <w:szCs w:val="24"/>
        </w:rPr>
        <w:t>Ronaldo Camargo – Presidente da FINEP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 w:cs="Arial"/>
          <w:sz w:val="24"/>
          <w:szCs w:val="24"/>
        </w:rPr>
      </w:pPr>
      <w:r w:rsidRPr="00636320">
        <w:rPr>
          <w:rFonts w:ascii="Arial Narrow" w:hAnsi="Arial Narrow" w:cs="Arial"/>
          <w:sz w:val="24"/>
          <w:szCs w:val="24"/>
        </w:rPr>
        <w:t xml:space="preserve">Expositoras: Elza Aguiar – Superintendente da Área Jurídica - AJUR    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 w:cs="Arial"/>
          <w:sz w:val="24"/>
          <w:szCs w:val="24"/>
        </w:rPr>
      </w:pPr>
      <w:r w:rsidRPr="00636320">
        <w:rPr>
          <w:rFonts w:ascii="Arial Narrow" w:hAnsi="Arial Narrow" w:cs="Arial"/>
          <w:sz w:val="24"/>
          <w:szCs w:val="24"/>
        </w:rPr>
        <w:t xml:space="preserve">                     Marcia Ribeiro – Secretária Executiva – ASCL</w:t>
      </w:r>
    </w:p>
    <w:p w:rsidR="003B6457" w:rsidRPr="00D62DED" w:rsidRDefault="003B6457" w:rsidP="003B6457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 w:rsidRPr="00D62DED">
        <w:rPr>
          <w:rFonts w:ascii="Arial Narrow" w:hAnsi="Arial Narrow"/>
          <w:b/>
          <w:sz w:val="24"/>
          <w:szCs w:val="24"/>
        </w:rPr>
        <w:t>APROVADO</w:t>
      </w:r>
      <w:r w:rsidRPr="00D62DED">
        <w:rPr>
          <w:rFonts w:ascii="Arial Narrow" w:hAnsi="Arial Narrow"/>
          <w:sz w:val="24"/>
          <w:szCs w:val="24"/>
        </w:rPr>
        <w:t xml:space="preserve">, por unanimidade dos Conselheiros participantes, gerando a </w:t>
      </w:r>
      <w:r>
        <w:rPr>
          <w:rFonts w:ascii="Arial Narrow" w:hAnsi="Arial Narrow"/>
          <w:b/>
          <w:sz w:val="24"/>
          <w:szCs w:val="24"/>
        </w:rPr>
        <w:t>DEL/CA/067/2018</w:t>
      </w:r>
      <w:r w:rsidRPr="00D62DED">
        <w:rPr>
          <w:rFonts w:ascii="Arial Narrow" w:hAnsi="Arial Narrow"/>
          <w:sz w:val="24"/>
          <w:szCs w:val="24"/>
        </w:rPr>
        <w:t>.</w:t>
      </w:r>
    </w:p>
    <w:p w:rsidR="00F02C28" w:rsidRDefault="00F02C28" w:rsidP="00F02C28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</w:p>
    <w:p w:rsidR="0054793D" w:rsidRPr="00F02C28" w:rsidRDefault="0054793D" w:rsidP="00F02C28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</w:p>
    <w:p w:rsidR="00F02C28" w:rsidRPr="005722D4" w:rsidRDefault="00F02C28" w:rsidP="00F02C28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>
        <w:rPr>
          <w:rFonts w:ascii="Arial Narrow" w:hAnsi="Arial Narrow"/>
          <w:b/>
        </w:rPr>
        <w:t xml:space="preserve"> C.A. nº </w:t>
      </w:r>
      <w:r w:rsidR="003B6457">
        <w:rPr>
          <w:rFonts w:ascii="Arial Narrow" w:hAnsi="Arial Narrow" w:cs="Arial"/>
          <w:b/>
        </w:rPr>
        <w:t>182</w:t>
      </w:r>
      <w:r w:rsidR="00F21E6D">
        <w:rPr>
          <w:rFonts w:ascii="Arial Narrow" w:hAnsi="Arial Narrow" w:cs="Arial"/>
          <w:b/>
        </w:rPr>
        <w:t>/</w:t>
      </w:r>
      <w:r w:rsidR="00F21E6D" w:rsidRPr="005722D4">
        <w:rPr>
          <w:rFonts w:ascii="Arial Narrow" w:hAnsi="Arial Narrow" w:cs="Arial"/>
          <w:b/>
        </w:rPr>
        <w:t>1</w:t>
      </w:r>
      <w:r w:rsidR="00F21E6D">
        <w:rPr>
          <w:rFonts w:ascii="Arial Narrow" w:hAnsi="Arial Narrow" w:cs="Arial"/>
          <w:b/>
        </w:rPr>
        <w:t>2/2018</w:t>
      </w:r>
      <w:r w:rsidRPr="005722D4">
        <w:rPr>
          <w:rFonts w:ascii="Arial Narrow" w:hAnsi="Arial Narrow"/>
          <w:b/>
        </w:rPr>
        <w:tab/>
        <w:t xml:space="preserve">  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/>
          <w:sz w:val="24"/>
          <w:szCs w:val="24"/>
        </w:rPr>
      </w:pPr>
      <w:r w:rsidRPr="00636320">
        <w:rPr>
          <w:rFonts w:ascii="Arial Narrow" w:hAnsi="Arial Narrow" w:cs="Arial"/>
          <w:sz w:val="24"/>
          <w:szCs w:val="24"/>
        </w:rPr>
        <w:t>ASSUNTOS</w:t>
      </w:r>
      <w:r w:rsidRPr="00636320">
        <w:rPr>
          <w:rFonts w:ascii="Arial Narrow" w:hAnsi="Arial Narrow"/>
          <w:sz w:val="24"/>
          <w:szCs w:val="24"/>
        </w:rPr>
        <w:t xml:space="preserve"> NORMATIVOS – REVISÃO DA POLÍTICA DE GESTÃO INTEGRADA DE RISCOS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/>
          <w:sz w:val="24"/>
          <w:szCs w:val="24"/>
        </w:rPr>
      </w:pPr>
      <w:r w:rsidRPr="00636320">
        <w:rPr>
          <w:rFonts w:ascii="Arial Narrow" w:hAnsi="Arial Narrow"/>
          <w:sz w:val="24"/>
          <w:szCs w:val="24"/>
        </w:rPr>
        <w:t>Relator:  Ronaldo Camargo – Presidente da FINEP</w:t>
      </w:r>
      <w:r w:rsidRPr="00636320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/>
          <w:sz w:val="24"/>
          <w:szCs w:val="24"/>
        </w:rPr>
      </w:pPr>
      <w:r w:rsidRPr="00636320">
        <w:rPr>
          <w:rFonts w:ascii="Arial Narrow" w:hAnsi="Arial Narrow"/>
          <w:sz w:val="24"/>
          <w:szCs w:val="24"/>
        </w:rPr>
        <w:t>Expositores: Márcio Girão – Diretor da Diretoria de Planejamento e Gestão de Riscos - DPLR</w:t>
      </w:r>
    </w:p>
    <w:p w:rsidR="00636320" w:rsidRDefault="00636320" w:rsidP="00636320">
      <w:pPr>
        <w:pStyle w:val="TextosemFormatao"/>
        <w:ind w:left="1915" w:hanging="637"/>
        <w:rPr>
          <w:rFonts w:ascii="Arial Narrow" w:hAnsi="Arial Narrow"/>
          <w:sz w:val="24"/>
          <w:szCs w:val="24"/>
        </w:rPr>
      </w:pPr>
      <w:r w:rsidRPr="00636320">
        <w:rPr>
          <w:rFonts w:ascii="Arial Narrow" w:hAnsi="Arial Narrow"/>
          <w:sz w:val="24"/>
          <w:szCs w:val="24"/>
        </w:rPr>
        <w:t xml:space="preserve">    Marília </w:t>
      </w:r>
      <w:proofErr w:type="spellStart"/>
      <w:r w:rsidRPr="00636320">
        <w:rPr>
          <w:rFonts w:ascii="Arial Narrow" w:hAnsi="Arial Narrow"/>
          <w:sz w:val="24"/>
          <w:szCs w:val="24"/>
        </w:rPr>
        <w:t>Baracat</w:t>
      </w:r>
      <w:proofErr w:type="spellEnd"/>
      <w:r w:rsidRPr="00636320">
        <w:rPr>
          <w:rFonts w:ascii="Arial Narrow" w:hAnsi="Arial Narrow"/>
          <w:sz w:val="24"/>
          <w:szCs w:val="24"/>
        </w:rPr>
        <w:t xml:space="preserve"> – Superintendente da Área de Confor</w:t>
      </w:r>
      <w:r>
        <w:rPr>
          <w:rFonts w:ascii="Arial Narrow" w:hAnsi="Arial Narrow"/>
          <w:sz w:val="24"/>
          <w:szCs w:val="24"/>
        </w:rPr>
        <w:t>midade, Integridade e Gestão de</w:t>
      </w:r>
    </w:p>
    <w:p w:rsidR="00636320" w:rsidRPr="00636320" w:rsidRDefault="00636320" w:rsidP="00636320">
      <w:pPr>
        <w:pStyle w:val="TextosemFormatao"/>
        <w:ind w:left="3331" w:hanging="63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Pr="00636320">
        <w:rPr>
          <w:rFonts w:ascii="Arial Narrow" w:hAnsi="Arial Narrow"/>
          <w:sz w:val="24"/>
          <w:szCs w:val="24"/>
        </w:rPr>
        <w:t xml:space="preserve">Riscos - ACIR </w:t>
      </w:r>
    </w:p>
    <w:p w:rsidR="00636320" w:rsidRPr="00D62DED" w:rsidRDefault="00636320" w:rsidP="00636320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 w:rsidRPr="00D62DED">
        <w:rPr>
          <w:rFonts w:ascii="Arial Narrow" w:hAnsi="Arial Narrow"/>
          <w:b/>
          <w:sz w:val="24"/>
          <w:szCs w:val="24"/>
        </w:rPr>
        <w:t>APROVADO</w:t>
      </w:r>
      <w:r w:rsidRPr="00D62DED">
        <w:rPr>
          <w:rFonts w:ascii="Arial Narrow" w:hAnsi="Arial Narrow"/>
          <w:sz w:val="24"/>
          <w:szCs w:val="24"/>
        </w:rPr>
        <w:t xml:space="preserve">, por unanimidade dos Conselheiros participantes, gerando a </w:t>
      </w:r>
      <w:r>
        <w:rPr>
          <w:rFonts w:ascii="Arial Narrow" w:hAnsi="Arial Narrow"/>
          <w:b/>
          <w:sz w:val="24"/>
          <w:szCs w:val="24"/>
        </w:rPr>
        <w:t>DEL/CA/068/2018</w:t>
      </w:r>
      <w:r w:rsidRPr="00D62DED">
        <w:rPr>
          <w:rFonts w:ascii="Arial Narrow" w:hAnsi="Arial Narrow"/>
          <w:sz w:val="24"/>
          <w:szCs w:val="24"/>
        </w:rPr>
        <w:t>.</w:t>
      </w:r>
    </w:p>
    <w:p w:rsidR="00AF09A1" w:rsidRDefault="00AF09A1" w:rsidP="007F4A56">
      <w:pPr>
        <w:ind w:left="452"/>
        <w:jc w:val="both"/>
        <w:rPr>
          <w:rFonts w:ascii="Arial Narrow" w:hAnsi="Arial Narrow"/>
        </w:rPr>
      </w:pPr>
    </w:p>
    <w:p w:rsidR="0054793D" w:rsidRDefault="0054793D" w:rsidP="007F4A56">
      <w:pPr>
        <w:ind w:left="452"/>
        <w:jc w:val="both"/>
        <w:rPr>
          <w:rFonts w:ascii="Arial Narrow" w:hAnsi="Arial Narrow"/>
        </w:rPr>
      </w:pPr>
    </w:p>
    <w:p w:rsidR="0054793D" w:rsidRPr="005722D4" w:rsidRDefault="0054793D" w:rsidP="007F4A56">
      <w:pPr>
        <w:ind w:left="452"/>
        <w:jc w:val="both"/>
        <w:rPr>
          <w:rFonts w:ascii="Arial Narrow" w:hAnsi="Arial Narrow"/>
        </w:rPr>
      </w:pPr>
    </w:p>
    <w:p w:rsidR="00422C07" w:rsidRPr="005722D4" w:rsidRDefault="00422C07" w:rsidP="00F21E6D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Pr="005722D4">
        <w:rPr>
          <w:rFonts w:ascii="Arial Narrow" w:hAnsi="Arial Narrow"/>
          <w:b/>
        </w:rPr>
        <w:t xml:space="preserve"> C.A. nº </w:t>
      </w:r>
      <w:r w:rsidR="003B6457">
        <w:rPr>
          <w:rFonts w:ascii="Arial Narrow" w:hAnsi="Arial Narrow" w:cs="Arial"/>
          <w:b/>
        </w:rPr>
        <w:t>183</w:t>
      </w:r>
      <w:r w:rsidR="00F21E6D">
        <w:rPr>
          <w:rFonts w:ascii="Arial Narrow" w:hAnsi="Arial Narrow" w:cs="Arial"/>
          <w:b/>
        </w:rPr>
        <w:t>/</w:t>
      </w:r>
      <w:r w:rsidR="00F21E6D" w:rsidRPr="005722D4">
        <w:rPr>
          <w:rFonts w:ascii="Arial Narrow" w:hAnsi="Arial Narrow" w:cs="Arial"/>
          <w:b/>
        </w:rPr>
        <w:t>1</w:t>
      </w:r>
      <w:r w:rsidR="00F21E6D">
        <w:rPr>
          <w:rFonts w:ascii="Arial Narrow" w:hAnsi="Arial Narrow" w:cs="Arial"/>
          <w:b/>
        </w:rPr>
        <w:t>2/2018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/>
          <w:sz w:val="24"/>
          <w:szCs w:val="24"/>
        </w:rPr>
      </w:pPr>
      <w:r w:rsidRPr="00636320">
        <w:rPr>
          <w:rFonts w:ascii="Arial Narrow" w:hAnsi="Arial Narrow" w:cs="Arial"/>
          <w:sz w:val="24"/>
          <w:szCs w:val="24"/>
        </w:rPr>
        <w:t>ASSUNTOS</w:t>
      </w:r>
      <w:r w:rsidRPr="00636320">
        <w:rPr>
          <w:rFonts w:ascii="Arial Narrow" w:hAnsi="Arial Narrow"/>
          <w:sz w:val="24"/>
          <w:szCs w:val="24"/>
        </w:rPr>
        <w:t xml:space="preserve"> NORMATIVOS – REVISÃO DA POLÍTICA DE TRANSAÇÕES COM PARTES RELACIONADAS 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/>
          <w:sz w:val="24"/>
          <w:szCs w:val="24"/>
        </w:rPr>
      </w:pPr>
      <w:r w:rsidRPr="00636320">
        <w:rPr>
          <w:rFonts w:ascii="Arial Narrow" w:hAnsi="Arial Narrow"/>
          <w:sz w:val="24"/>
          <w:szCs w:val="24"/>
        </w:rPr>
        <w:t>Relator:  Ronaldo Camargo – Presidente da FINEP</w:t>
      </w:r>
      <w:r w:rsidRPr="00636320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/>
          <w:sz w:val="24"/>
          <w:szCs w:val="24"/>
        </w:rPr>
      </w:pPr>
      <w:r w:rsidRPr="00636320">
        <w:rPr>
          <w:rFonts w:ascii="Arial Narrow" w:hAnsi="Arial Narrow"/>
          <w:sz w:val="24"/>
          <w:szCs w:val="24"/>
        </w:rPr>
        <w:t>Expositores: Márcio Girão – Diretor da Diretoria de Planejamento e Gestão de Riscos - DPLR</w:t>
      </w:r>
    </w:p>
    <w:p w:rsidR="00636320" w:rsidRDefault="00636320" w:rsidP="00636320">
      <w:pPr>
        <w:pStyle w:val="TextosemFormatao"/>
        <w:ind w:left="1915" w:hanging="637"/>
        <w:rPr>
          <w:rFonts w:ascii="Arial Narrow" w:hAnsi="Arial Narrow"/>
          <w:sz w:val="24"/>
          <w:szCs w:val="24"/>
        </w:rPr>
      </w:pPr>
      <w:r w:rsidRPr="00636320">
        <w:rPr>
          <w:rFonts w:ascii="Arial Narrow" w:hAnsi="Arial Narrow"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</w:rPr>
        <w:t xml:space="preserve">  </w:t>
      </w:r>
      <w:r w:rsidRPr="00636320">
        <w:rPr>
          <w:rFonts w:ascii="Arial Narrow" w:hAnsi="Arial Narrow"/>
          <w:sz w:val="24"/>
          <w:szCs w:val="24"/>
        </w:rPr>
        <w:t xml:space="preserve">Marília </w:t>
      </w:r>
      <w:proofErr w:type="spellStart"/>
      <w:r w:rsidRPr="00636320">
        <w:rPr>
          <w:rFonts w:ascii="Arial Narrow" w:hAnsi="Arial Narrow"/>
          <w:sz w:val="24"/>
          <w:szCs w:val="24"/>
        </w:rPr>
        <w:t>Baracat</w:t>
      </w:r>
      <w:proofErr w:type="spellEnd"/>
      <w:r w:rsidRPr="00636320">
        <w:rPr>
          <w:rFonts w:ascii="Arial Narrow" w:hAnsi="Arial Narrow"/>
          <w:sz w:val="24"/>
          <w:szCs w:val="24"/>
        </w:rPr>
        <w:t xml:space="preserve"> – Superintendente da Área de Conformidade, I</w:t>
      </w:r>
      <w:r>
        <w:rPr>
          <w:rFonts w:ascii="Arial Narrow" w:hAnsi="Arial Narrow"/>
          <w:sz w:val="24"/>
          <w:szCs w:val="24"/>
        </w:rPr>
        <w:t>ntegridade e Gestão</w:t>
      </w:r>
    </w:p>
    <w:p w:rsidR="00636320" w:rsidRPr="00636320" w:rsidRDefault="00636320" w:rsidP="00636320">
      <w:pPr>
        <w:pStyle w:val="TextosemFormatao"/>
        <w:ind w:left="1915" w:hanging="63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</w:t>
      </w:r>
      <w:proofErr w:type="gramStart"/>
      <w:r w:rsidR="00A86F45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e</w:t>
      </w:r>
      <w:proofErr w:type="gramEnd"/>
      <w:r w:rsidR="00A86F45">
        <w:rPr>
          <w:rFonts w:ascii="Arial Narrow" w:hAnsi="Arial Narrow"/>
          <w:sz w:val="24"/>
          <w:szCs w:val="24"/>
        </w:rPr>
        <w:t xml:space="preserve"> </w:t>
      </w:r>
      <w:r w:rsidRPr="00636320">
        <w:rPr>
          <w:rFonts w:ascii="Arial Narrow" w:hAnsi="Arial Narrow"/>
          <w:sz w:val="24"/>
          <w:szCs w:val="24"/>
        </w:rPr>
        <w:t xml:space="preserve">Riscos - ACIR </w:t>
      </w:r>
    </w:p>
    <w:p w:rsidR="00636320" w:rsidRDefault="00636320" w:rsidP="00636320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 w:rsidRPr="00D62DED">
        <w:rPr>
          <w:rFonts w:ascii="Arial Narrow" w:hAnsi="Arial Narrow"/>
          <w:b/>
          <w:sz w:val="24"/>
          <w:szCs w:val="24"/>
        </w:rPr>
        <w:t>APROVADO</w:t>
      </w:r>
      <w:r w:rsidRPr="00D62DED">
        <w:rPr>
          <w:rFonts w:ascii="Arial Narrow" w:hAnsi="Arial Narrow"/>
          <w:sz w:val="24"/>
          <w:szCs w:val="24"/>
        </w:rPr>
        <w:t xml:space="preserve">, por unanimidade dos Conselheiros participantes, gerando a </w:t>
      </w:r>
      <w:r>
        <w:rPr>
          <w:rFonts w:ascii="Arial Narrow" w:hAnsi="Arial Narrow"/>
          <w:b/>
          <w:sz w:val="24"/>
          <w:szCs w:val="24"/>
        </w:rPr>
        <w:t>DEL/CA/069/2018</w:t>
      </w:r>
      <w:r w:rsidRPr="00D62DED">
        <w:rPr>
          <w:rFonts w:ascii="Arial Narrow" w:hAnsi="Arial Narrow"/>
          <w:sz w:val="24"/>
          <w:szCs w:val="24"/>
        </w:rPr>
        <w:t>.</w:t>
      </w:r>
    </w:p>
    <w:p w:rsidR="00636320" w:rsidRDefault="00636320" w:rsidP="00636320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</w:p>
    <w:p w:rsidR="0054793D" w:rsidRDefault="0054793D" w:rsidP="00636320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</w:p>
    <w:p w:rsidR="00636320" w:rsidRPr="005722D4" w:rsidRDefault="00636320" w:rsidP="00636320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Pr="005722D4">
        <w:rPr>
          <w:rFonts w:ascii="Arial Narrow" w:hAnsi="Arial Narrow"/>
          <w:b/>
        </w:rPr>
        <w:t xml:space="preserve"> C.A. nº </w:t>
      </w:r>
      <w:r>
        <w:rPr>
          <w:rFonts w:ascii="Arial Narrow" w:hAnsi="Arial Narrow" w:cs="Arial"/>
          <w:b/>
        </w:rPr>
        <w:t>184/</w:t>
      </w:r>
      <w:r w:rsidRPr="005722D4">
        <w:rPr>
          <w:rFonts w:ascii="Arial Narrow" w:hAnsi="Arial Narrow" w:cs="Arial"/>
          <w:b/>
        </w:rPr>
        <w:t>1</w:t>
      </w:r>
      <w:r>
        <w:rPr>
          <w:rFonts w:ascii="Arial Narrow" w:hAnsi="Arial Narrow" w:cs="Arial"/>
          <w:b/>
        </w:rPr>
        <w:t>2/2018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/>
          <w:sz w:val="24"/>
          <w:szCs w:val="24"/>
        </w:rPr>
      </w:pPr>
      <w:r w:rsidRPr="00636320">
        <w:rPr>
          <w:rFonts w:ascii="Arial Narrow" w:hAnsi="Arial Narrow" w:cs="Arial"/>
          <w:sz w:val="24"/>
          <w:szCs w:val="24"/>
        </w:rPr>
        <w:t>ASSUNTOS</w:t>
      </w:r>
      <w:r w:rsidRPr="00636320">
        <w:rPr>
          <w:rFonts w:ascii="Arial Narrow" w:hAnsi="Arial Narrow"/>
          <w:sz w:val="24"/>
          <w:szCs w:val="24"/>
        </w:rPr>
        <w:t xml:space="preserve"> NORMATIVOS – REVISÃO DA POLÍTICA DE PORTA-VOZES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/>
          <w:b/>
          <w:bCs/>
          <w:sz w:val="24"/>
          <w:szCs w:val="24"/>
        </w:rPr>
      </w:pPr>
      <w:r w:rsidRPr="00636320">
        <w:rPr>
          <w:rFonts w:ascii="Arial Narrow" w:hAnsi="Arial Narrow"/>
          <w:sz w:val="24"/>
          <w:szCs w:val="24"/>
        </w:rPr>
        <w:t xml:space="preserve"> Relator:  Ronaldo Camargo – Presidente da FINEP</w:t>
      </w:r>
      <w:r w:rsidRPr="00636320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636320" w:rsidRPr="00636320" w:rsidRDefault="00636320" w:rsidP="00636320">
      <w:pPr>
        <w:pStyle w:val="TextosemFormatao"/>
        <w:ind w:left="452"/>
        <w:jc w:val="both"/>
        <w:rPr>
          <w:rFonts w:ascii="Arial Narrow" w:hAnsi="Arial Narrow"/>
          <w:bCs/>
          <w:sz w:val="24"/>
          <w:szCs w:val="24"/>
        </w:rPr>
      </w:pPr>
      <w:r w:rsidRPr="0063632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636320">
        <w:rPr>
          <w:rFonts w:ascii="Arial Narrow" w:hAnsi="Arial Narrow"/>
          <w:bCs/>
          <w:sz w:val="24"/>
          <w:szCs w:val="24"/>
        </w:rPr>
        <w:t>Expositor: Cristina Fátima – Chefe de Gabinete da Presidência</w:t>
      </w:r>
    </w:p>
    <w:p w:rsidR="00636320" w:rsidRDefault="00636320" w:rsidP="00636320">
      <w:pPr>
        <w:pStyle w:val="TextosemFormatao"/>
        <w:ind w:left="452"/>
        <w:jc w:val="both"/>
        <w:rPr>
          <w:rFonts w:ascii="Arial Narrow" w:hAnsi="Arial Narrow"/>
          <w:bCs/>
          <w:sz w:val="24"/>
          <w:szCs w:val="24"/>
        </w:rPr>
      </w:pPr>
      <w:r w:rsidRPr="00636320">
        <w:rPr>
          <w:rFonts w:ascii="Arial Narrow" w:hAnsi="Arial Narrow"/>
          <w:bCs/>
          <w:sz w:val="24"/>
          <w:szCs w:val="24"/>
        </w:rPr>
        <w:t xml:space="preserve">                  Pedro Lito – Gerente do Departamento de Serv</w:t>
      </w:r>
      <w:r>
        <w:rPr>
          <w:rFonts w:ascii="Arial Narrow" w:hAnsi="Arial Narrow"/>
          <w:bCs/>
          <w:sz w:val="24"/>
          <w:szCs w:val="24"/>
        </w:rPr>
        <w:t>iços em Comunicação e Marketing</w:t>
      </w:r>
    </w:p>
    <w:p w:rsidR="00636320" w:rsidRPr="00636320" w:rsidRDefault="00636320" w:rsidP="00636320">
      <w:pPr>
        <w:pStyle w:val="TextosemFormatao"/>
        <w:ind w:left="2124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- </w:t>
      </w:r>
      <w:r w:rsidRPr="00636320">
        <w:rPr>
          <w:rFonts w:ascii="Arial Narrow" w:hAnsi="Arial Narrow"/>
          <w:bCs/>
          <w:sz w:val="24"/>
          <w:szCs w:val="24"/>
        </w:rPr>
        <w:t>DSCM</w:t>
      </w:r>
    </w:p>
    <w:p w:rsidR="00636320" w:rsidRDefault="00636320" w:rsidP="00636320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 w:rsidRPr="00D62DED">
        <w:rPr>
          <w:rFonts w:ascii="Arial Narrow" w:hAnsi="Arial Narrow"/>
          <w:b/>
          <w:sz w:val="24"/>
          <w:szCs w:val="24"/>
        </w:rPr>
        <w:t>APROVADO</w:t>
      </w:r>
      <w:r w:rsidRPr="00D62DED">
        <w:rPr>
          <w:rFonts w:ascii="Arial Narrow" w:hAnsi="Arial Narrow"/>
          <w:sz w:val="24"/>
          <w:szCs w:val="24"/>
        </w:rPr>
        <w:t xml:space="preserve">, por unanimidade dos Conselheiros participantes, gerando a </w:t>
      </w:r>
      <w:r>
        <w:rPr>
          <w:rFonts w:ascii="Arial Narrow" w:hAnsi="Arial Narrow"/>
          <w:b/>
          <w:sz w:val="24"/>
          <w:szCs w:val="24"/>
        </w:rPr>
        <w:t>DEL/CA/070/2018</w:t>
      </w:r>
      <w:r w:rsidRPr="00D62DED">
        <w:rPr>
          <w:rFonts w:ascii="Arial Narrow" w:hAnsi="Arial Narrow"/>
          <w:sz w:val="24"/>
          <w:szCs w:val="24"/>
        </w:rPr>
        <w:t>.</w:t>
      </w:r>
    </w:p>
    <w:p w:rsidR="0054793D" w:rsidRDefault="0054793D" w:rsidP="00636320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</w:p>
    <w:p w:rsidR="00E6250B" w:rsidRDefault="00E6250B" w:rsidP="00E6250B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17h00min</w:t>
      </w:r>
    </w:p>
    <w:p w:rsidR="00E6250B" w:rsidRDefault="00E6250B" w:rsidP="00E6250B">
      <w:pPr>
        <w:widowControl w:val="0"/>
        <w:jc w:val="both"/>
        <w:rPr>
          <w:sz w:val="22"/>
          <w:szCs w:val="22"/>
        </w:rPr>
      </w:pPr>
    </w:p>
    <w:p w:rsidR="00E6250B" w:rsidRDefault="00E6250B" w:rsidP="00E6250B">
      <w:pPr>
        <w:jc w:val="both"/>
      </w:pPr>
    </w:p>
    <w:p w:rsidR="00E6250B" w:rsidRDefault="00E6250B" w:rsidP="00E6250B">
      <w:pPr>
        <w:jc w:val="center"/>
        <w:rPr>
          <w:sz w:val="22"/>
          <w:szCs w:val="22"/>
        </w:rPr>
      </w:pPr>
      <w:r>
        <w:rPr>
          <w:sz w:val="22"/>
          <w:szCs w:val="22"/>
        </w:rPr>
        <w:t>Rio de Janeiro, 14 de dezembro de 2018.</w:t>
      </w:r>
    </w:p>
    <w:p w:rsidR="00E6250B" w:rsidRDefault="00E6250B" w:rsidP="00E6250B">
      <w:pPr>
        <w:jc w:val="center"/>
        <w:rPr>
          <w:sz w:val="22"/>
          <w:szCs w:val="22"/>
        </w:rPr>
      </w:pPr>
    </w:p>
    <w:p w:rsidR="00E6250B" w:rsidRDefault="00E6250B" w:rsidP="00E6250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F17F4C" wp14:editId="7BAD799F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250B" w:rsidRDefault="00E6250B" w:rsidP="00E6250B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E6250B" w:rsidRDefault="00E6250B" w:rsidP="00E6250B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E6250B" w:rsidRDefault="00E6250B" w:rsidP="00E6250B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17F4C" id="Caixa de Texto 2" o:spid="_x0000_s1030" type="#_x0000_t202" style="position:absolute;left:0;text-align:left;margin-left:.85pt;margin-top:4.4pt;width:194.5pt;height:42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T0AAIAAAUEAAAOAAAAZHJzL2Uyb0RvYy54bWysU8GO2yAQvVfqPyDujR3L3uxacVZtolSV&#10;Vu1K2X7ABOMYCQMFEjv9+g7Ym2TbnqpywMzM82PmzbB8HDpJTtw6oVVF57OUEq6YroU6VPT7y/bD&#10;PSXOg6pBasUreuaOPq7ev1v2puSZbrWsuSVIolzZm4q23psySRxreQdupg1XGGy07cCjaQ9JbaFH&#10;9k4mWZreJb22tbGacefQuxmDdBX5m4Yz/61pHPdEVhRz83G3cd+HPVktoTxYMK1gUxrwD1l0IBRe&#10;eqHagAdytOIPqk4wq51u/IzpLtFNIxiPNWA18/S3anYtGB5rQXGcucjk/h8t+3p6tkTUFS0oUdBh&#10;i9YgBiA1Jy988JpkQaPeuBKhO4NgP3zSA/b61e/QGUofGtuFLxZFMI5qny8KIxNh6MzyRTov5pQw&#10;jBV5kd8tAk1y/dtY5z9z3ZFwqKjFDkZh4fTk/Ah9hYTLnJai3gopo2EP+7W05ATY7W1cE/sbmFSk&#10;r+hDkd1H5jcxd0uRxvU3ipDCBlw7XhUZJphUWE6Qa5QlnPywH6LEecAEz17XZ1QS3w2W2Gr7k5Ie&#10;Z7Ci7scRLKdEflHY5Id5noehjUZeLDI07G1kfxsBxZCqop6S8bj246DjpBnwT2pnWGhIUErpj0ev&#10;GxEVvWY0pY6zFnsyvYswzLd2RF1f7+oXAAAA//8DAFBLAwQUAAYACAAAACEAcnnjC9sAAAAGAQAA&#10;DwAAAGRycy9kb3ducmV2LnhtbEyOTU/DMBBE70j8B2uRuCDq8NWkIU6VUnEpJ9oeenTjJYmw1yF2&#10;2vDvWU5wfJrRzCuWk7PihEPoPCm4myUgkGpvOmoU7HevtxmIEDUZbT2hgm8MsCwvLwqdG3+mdzxt&#10;YyN4hEKuFbQx9rmUoW7R6TDzPRJnH35wOjIOjTSDPvO4s/I+SebS6Y74odU9vrRYf25Hp+AwvaXz&#10;1Wr9ZKZYbb7W2VjZw41S11dT9Qwi4hT/yvCrz+pQstPRj2SCsMwpFxVk7M/pwyJhPipYPKYgy0L+&#10;1y9/AAAA//8DAFBLAQItABQABgAIAAAAIQC2gziS/gAAAOEBAAATAAAAAAAAAAAAAAAAAAAAAABb&#10;Q29udGVudF9UeXBlc10ueG1sUEsBAi0AFAAGAAgAAAAhADj9If/WAAAAlAEAAAsAAAAAAAAAAAAA&#10;AAAALwEAAF9yZWxzLy5yZWxzUEsBAi0AFAAGAAgAAAAhAClSxPQAAgAABQQAAA4AAAAAAAAAAAAA&#10;AAAALgIAAGRycy9lMm9Eb2MueG1sUEsBAi0AFAAGAAgAAAAhAHJ54wvbAAAABgEAAA8AAAAAAAAA&#10;AAAAAAAAWgQAAGRycy9kb3ducmV2LnhtbFBLBQYAAAAABAAEAPMAAABiBQAAAAA=&#10;" strokeweight=".26467mm">
                <v:textbox>
                  <w:txbxContent>
                    <w:p w:rsidR="00E6250B" w:rsidRDefault="00E6250B" w:rsidP="00E6250B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E6250B" w:rsidRDefault="00E6250B" w:rsidP="00E6250B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E6250B" w:rsidRDefault="00E6250B" w:rsidP="00E6250B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E6250B" w:rsidRDefault="00E6250B" w:rsidP="00E6250B"/>
    <w:p w:rsidR="00E6250B" w:rsidRPr="00DA7C2F" w:rsidRDefault="00E6250B" w:rsidP="00E6250B">
      <w:pPr>
        <w:spacing w:line="360" w:lineRule="auto"/>
        <w:ind w:right="4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E6250B" w:rsidRDefault="00E6250B" w:rsidP="00B423DD">
      <w:pPr>
        <w:spacing w:line="360" w:lineRule="auto"/>
        <w:ind w:right="43"/>
        <w:jc w:val="both"/>
        <w:rPr>
          <w:rFonts w:ascii="Arial Narrow" w:hAnsi="Arial Narrow" w:cs="Times New Roman"/>
        </w:rPr>
      </w:pPr>
    </w:p>
    <w:sectPr w:rsidR="00E6250B" w:rsidSect="00D64179">
      <w:headerReference w:type="default" r:id="rId8"/>
      <w:footerReference w:type="even" r:id="rId9"/>
      <w:footerReference w:type="default" r:id="rId10"/>
      <w:pgSz w:w="11907" w:h="16840" w:code="9"/>
      <w:pgMar w:top="2127" w:right="708" w:bottom="1418" w:left="2127" w:header="567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489" w:rsidRDefault="001A4489">
      <w:r>
        <w:separator/>
      </w:r>
    </w:p>
  </w:endnote>
  <w:endnote w:type="continuationSeparator" w:id="0">
    <w:p w:rsidR="001A4489" w:rsidRDefault="001A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E" w:rsidRDefault="00B71CEE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B71CEE" w:rsidRDefault="00B71CE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9E2" w:rsidRPr="00E439E2" w:rsidRDefault="00E439E2" w:rsidP="00E439E2">
    <w:pPr>
      <w:pStyle w:val="Rodap"/>
      <w:jc w:val="right"/>
      <w:rPr>
        <w:rFonts w:ascii="Arial Narrow" w:hAnsi="Arial Narrow"/>
        <w:caps/>
        <w:sz w:val="20"/>
        <w:szCs w:val="20"/>
      </w:rPr>
    </w:pPr>
  </w:p>
  <w:p w:rsidR="00E439E2" w:rsidRDefault="00E439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489" w:rsidRDefault="001A4489">
      <w:r>
        <w:separator/>
      </w:r>
    </w:p>
  </w:footnote>
  <w:footnote w:type="continuationSeparator" w:id="0">
    <w:p w:rsidR="001A4489" w:rsidRDefault="001A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E" w:rsidRDefault="00B71CEE" w:rsidP="00D70B3C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50A77" wp14:editId="1D2F3EF0">
              <wp:simplePos x="0" y="0"/>
              <wp:positionH relativeFrom="column">
                <wp:posOffset>3126106</wp:posOffset>
              </wp:positionH>
              <wp:positionV relativeFrom="paragraph">
                <wp:posOffset>106680</wp:posOffset>
              </wp:positionV>
              <wp:extent cx="2628900" cy="605790"/>
              <wp:effectExtent l="0" t="0" r="19050" b="2286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6057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1CEE" w:rsidRPr="001712AD" w:rsidRDefault="00E6250B" w:rsidP="00CB60F2">
                          <w:pP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SUMÁRIO</w:t>
                          </w:r>
                          <w:r w:rsidR="00D220DF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CC1CAB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DA </w:t>
                          </w:r>
                          <w:r w:rsidR="00EB2BB8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1</w:t>
                          </w:r>
                          <w:r w:rsidR="00C5425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2</w:t>
                          </w:r>
                          <w:r w:rsidR="00EB2BB8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ª </w:t>
                          </w:r>
                          <w:r w:rsidR="00B71CEE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REUNIÃO </w:t>
                          </w:r>
                          <w:r w:rsidR="00EB2BB8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ORDINÁRIA </w:t>
                          </w:r>
                          <w:r w:rsidR="00B71CEE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DO CONSELHO DE ADMINISTRAÇÃO DA FINEP EM </w:t>
                          </w:r>
                          <w:r w:rsidR="00EB2BB8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201</w:t>
                          </w:r>
                          <w:r w:rsidR="003139E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8</w:t>
                          </w:r>
                          <w:r w:rsidR="00EB2BB8" w:rsidRPr="00C54CE2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7D0EC5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–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C54257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14</w:t>
                          </w:r>
                          <w:r w:rsidR="003139E8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 w:rsidR="00EB2BB8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1</w:t>
                          </w:r>
                          <w:r w:rsidR="00C54257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7559E2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/2018</w:t>
                          </w:r>
                        </w:p>
                        <w:p w:rsidR="00B71CEE" w:rsidRPr="00D71489" w:rsidRDefault="00B71CEE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0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246.15pt;margin-top:8.4pt;width:207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18LQIAAFAEAAAOAAAAZHJzL2Uyb0RvYy54bWysVNuO0zAQfUfiHyy/06Sh7bZR09XSsghp&#10;uUi7fIDjOImF4zG226R8/Y6dbomAJ0QrWR7P+HjmnJlsb4dOkZOwToIu6HyWUiI0h0rqpqDfnu7f&#10;rClxnumKKdCioGfh6O3u9attb3KRQQuqEpYgiHZ5bwraem/yJHG8FR1zMzBCo7MG2zGPpm2SyrIe&#10;0TuVZGm6SnqwlbHAhXN4ehiddBfx61pw/6WunfBEFRRz83G1cS3Dmuy2LG8sM63klzTYP2TRManx&#10;0SvUgXlGjlb+AdVJbsFB7WccugTqWnIRa8Bq5ulv1Ty2zIhYC5LjzJUm9/9g+efTV0tkhdpRolmH&#10;Ej2JwZN3MJC3gZ3euByDHg2G+QGPQ2So1JkH4N8d0bBvmW7EnbXQt4JVmN083EwmV0ccF0DK/hNU&#10;+Aw7eohAQ227AIhkEERHlc5XZUIqHA+zVbbepOji6Fuly5tNlC5h+cttY53/IKAjYVNQi8pHdHZ6&#10;cD5kw/KXkJg9KFndS6WiYZtyryw5MeySwzr8YwFY5DRMadIXdLPMliMBU5+bQqTx9zeITnpsdyW7&#10;gq6vQSwPtL3XVWxGz6Qa95iy0hceA3UjiX4oh4suJVRnZNTC2NY4hrhpwf6kpMeWLqj7cWRWUKI+&#10;alRlM18swgxEY7G8ydCwU0859TDNEaqgnpJxu/fj3ByNlU2LL419oOEOlaxlJDlIPmZ1yRvbNnJ/&#10;GbEwF1M7Rv36EOyeAQAA//8DAFBLAwQUAAYACAAAACEAOT3aTt4AAAAKAQAADwAAAGRycy9kb3du&#10;cmV2LnhtbEyPzU7DMBCE70i8g7VIXBB1mpaIhjhVVakCeuvPA2zjJYmI11Hstunbs5zguDOfZmeK&#10;5eg6daEhtJ4NTCcJKOLK25ZrA8fD5vkVVIjIFjvPZOBGAZbl/V2BufVX3tFlH2slIRxyNNDE2Oda&#10;h6ohh2Hie2LxvvzgMMo51NoOeJVw1+k0STLtsGX50GBP64aq7/3ZGbDr7mkzr/BjdYyf23CbjS+H&#10;950xjw/j6g1UpDH+wfBbX6pDKZ1O/sw2qM7AfJHOBBUjkwkCLJJMhJMI0zQFXRb6/4TyBwAA//8D&#10;AFBLAQItABQABgAIAAAAIQC2gziS/gAAAOEBAAATAAAAAAAAAAAAAAAAAAAAAABbQ29udGVudF9U&#10;eXBlc10ueG1sUEsBAi0AFAAGAAgAAAAhADj9If/WAAAAlAEAAAsAAAAAAAAAAAAAAAAALwEAAF9y&#10;ZWxzLy5yZWxzUEsBAi0AFAAGAAgAAAAhAGdS3XwtAgAAUAQAAA4AAAAAAAAAAAAAAAAALgIAAGRy&#10;cy9lMm9Eb2MueG1sUEsBAi0AFAAGAAgAAAAhADk92k7eAAAACgEAAA8AAAAAAAAAAAAAAAAAhwQA&#10;AGRycy9kb3ducmV2LnhtbFBLBQYAAAAABAAEAPMAAACSBQAAAAA=&#10;" fillcolor="#d8d8d8">
              <v:textbox>
                <w:txbxContent>
                  <w:p w:rsidR="00B71CEE" w:rsidRPr="001712AD" w:rsidRDefault="00E6250B" w:rsidP="00CB60F2">
                    <w:p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SUMÁRIO</w:t>
                    </w:r>
                    <w:r w:rsidR="00D220DF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CC1CAB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DA </w:t>
                    </w:r>
                    <w:r w:rsidR="00EB2BB8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>1</w:t>
                    </w:r>
                    <w:r w:rsidR="00C54257">
                      <w:rPr>
                        <w:rFonts w:ascii="Arial Narrow" w:hAnsi="Arial Narrow"/>
                        <w:sz w:val="20"/>
                        <w:szCs w:val="20"/>
                      </w:rPr>
                      <w:t>2</w:t>
                    </w:r>
                    <w:r w:rsidR="00EB2BB8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ª </w:t>
                    </w:r>
                    <w:r w:rsidR="00B71CEE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REUNIÃO </w:t>
                    </w:r>
                    <w:r w:rsidR="00EB2BB8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ORDINÁRIA </w:t>
                    </w:r>
                    <w:r w:rsidR="00B71CEE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DO CONSELHO DE ADMINISTRAÇÃO DA FINEP EM </w:t>
                    </w:r>
                    <w:r w:rsidR="00EB2BB8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>201</w:t>
                    </w:r>
                    <w:r w:rsidR="003139E8">
                      <w:rPr>
                        <w:rFonts w:ascii="Arial Narrow" w:hAnsi="Arial Narrow"/>
                        <w:sz w:val="20"/>
                        <w:szCs w:val="20"/>
                      </w:rPr>
                      <w:t>8</w:t>
                    </w:r>
                    <w:r w:rsidR="00EB2BB8" w:rsidRPr="00C54CE2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7D0EC5">
                      <w:rPr>
                        <w:rFonts w:ascii="Arial Narrow" w:hAnsi="Arial Narrow"/>
                        <w:sz w:val="20"/>
                        <w:szCs w:val="20"/>
                      </w:rPr>
                      <w:t>–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C54257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14</w:t>
                    </w:r>
                    <w:r w:rsidR="003139E8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</w:t>
                    </w:r>
                    <w:r w:rsidR="00EB2BB8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1</w:t>
                    </w:r>
                    <w:r w:rsidR="00C54257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2</w:t>
                    </w:r>
                    <w:r w:rsidR="007559E2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/2018</w:t>
                    </w:r>
                  </w:p>
                  <w:p w:rsidR="00B71CEE" w:rsidRPr="00D71489" w:rsidRDefault="00B71CEE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="004070BE">
      <w:rPr>
        <w:noProof/>
      </w:rPr>
      <w:drawing>
        <wp:inline distT="0" distB="0" distL="0" distR="0">
          <wp:extent cx="945405" cy="533400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ine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154" cy="537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1CEE" w:rsidRDefault="00B71CEE" w:rsidP="00D70B3C">
    <w:pPr>
      <w:pStyle w:val="Cabealh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9AE"/>
    <w:multiLevelType w:val="hybridMultilevel"/>
    <w:tmpl w:val="2CD42BC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24197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" w15:restartNumberingAfterBreak="0">
    <w:nsid w:val="09C6342B"/>
    <w:multiLevelType w:val="multilevel"/>
    <w:tmpl w:val="8410CB8C"/>
    <w:lvl w:ilvl="0">
      <w:start w:val="10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3" w15:restartNumberingAfterBreak="0">
    <w:nsid w:val="0D2A340D"/>
    <w:multiLevelType w:val="multilevel"/>
    <w:tmpl w:val="C7CEB226"/>
    <w:lvl w:ilvl="0">
      <w:start w:val="18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4" w15:restartNumberingAfterBreak="0">
    <w:nsid w:val="180820FB"/>
    <w:multiLevelType w:val="multilevel"/>
    <w:tmpl w:val="5AC221B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5" w15:restartNumberingAfterBreak="0">
    <w:nsid w:val="1DD66217"/>
    <w:multiLevelType w:val="multilevel"/>
    <w:tmpl w:val="C7CEB226"/>
    <w:lvl w:ilvl="0">
      <w:start w:val="18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6" w15:restartNumberingAfterBreak="0">
    <w:nsid w:val="1DEE78D3"/>
    <w:multiLevelType w:val="hybridMultilevel"/>
    <w:tmpl w:val="D4788C0E"/>
    <w:lvl w:ilvl="0" w:tplc="902A022C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637D8C"/>
    <w:multiLevelType w:val="hybridMultilevel"/>
    <w:tmpl w:val="E8C21D42"/>
    <w:lvl w:ilvl="0" w:tplc="1F0C9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60329"/>
    <w:multiLevelType w:val="multilevel"/>
    <w:tmpl w:val="E13A014C"/>
    <w:lvl w:ilvl="0">
      <w:start w:val="15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9" w15:restartNumberingAfterBreak="0">
    <w:nsid w:val="259D3CA4"/>
    <w:multiLevelType w:val="hybridMultilevel"/>
    <w:tmpl w:val="EAE27926"/>
    <w:lvl w:ilvl="0" w:tplc="8A40550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459D2"/>
    <w:multiLevelType w:val="hybridMultilevel"/>
    <w:tmpl w:val="A9327E32"/>
    <w:lvl w:ilvl="0" w:tplc="A404DE7A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sz w:val="26"/>
      </w:rPr>
    </w:lvl>
    <w:lvl w:ilvl="1" w:tplc="04160019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1" w15:restartNumberingAfterBreak="0">
    <w:nsid w:val="2AB65422"/>
    <w:multiLevelType w:val="hybridMultilevel"/>
    <w:tmpl w:val="DF488EBE"/>
    <w:lvl w:ilvl="0" w:tplc="A1BA00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06FD6"/>
    <w:multiLevelType w:val="hybridMultilevel"/>
    <w:tmpl w:val="5C685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62B2F"/>
    <w:multiLevelType w:val="hybridMultilevel"/>
    <w:tmpl w:val="5C685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E157C"/>
    <w:multiLevelType w:val="hybridMultilevel"/>
    <w:tmpl w:val="5BB81790"/>
    <w:lvl w:ilvl="0" w:tplc="9AD442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F130A0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6" w15:restartNumberingAfterBreak="0">
    <w:nsid w:val="33200A92"/>
    <w:multiLevelType w:val="hybridMultilevel"/>
    <w:tmpl w:val="93C8FB70"/>
    <w:lvl w:ilvl="0" w:tplc="30688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675A2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8" w15:restartNumberingAfterBreak="0">
    <w:nsid w:val="36BE47D4"/>
    <w:multiLevelType w:val="hybridMultilevel"/>
    <w:tmpl w:val="3F02986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5B7C3B"/>
    <w:multiLevelType w:val="multilevel"/>
    <w:tmpl w:val="8A38061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20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6D92707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90925CC"/>
    <w:multiLevelType w:val="hybridMultilevel"/>
    <w:tmpl w:val="D1D6AA00"/>
    <w:lvl w:ilvl="0" w:tplc="350087C2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25054B"/>
    <w:multiLevelType w:val="hybridMultilevel"/>
    <w:tmpl w:val="C6EA824E"/>
    <w:lvl w:ilvl="0" w:tplc="410C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E021C"/>
    <w:multiLevelType w:val="multilevel"/>
    <w:tmpl w:val="706AFD06"/>
    <w:lvl w:ilvl="0">
      <w:start w:val="1"/>
      <w:numFmt w:val="decimal"/>
      <w:lvlText w:val="%1."/>
      <w:lvlJc w:val="left"/>
      <w:pPr>
        <w:ind w:left="1920" w:hanging="360"/>
      </w:pPr>
      <w:rPr>
        <w:rFonts w:ascii="Arial Narrow" w:hAnsi="Arial Narrow" w:hint="default"/>
        <w:b/>
        <w:color w:val="auto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6" w15:restartNumberingAfterBreak="0">
    <w:nsid w:val="537A4397"/>
    <w:multiLevelType w:val="hybridMultilevel"/>
    <w:tmpl w:val="4F70E556"/>
    <w:lvl w:ilvl="0" w:tplc="A678C86E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98F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8" w15:restartNumberingAfterBreak="0">
    <w:nsid w:val="5C9457D3"/>
    <w:multiLevelType w:val="multilevel"/>
    <w:tmpl w:val="A73076A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D014235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56AE2"/>
    <w:multiLevelType w:val="multilevel"/>
    <w:tmpl w:val="F5FC8566"/>
    <w:lvl w:ilvl="0">
      <w:start w:val="18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31" w15:restartNumberingAfterBreak="0">
    <w:nsid w:val="628B3F50"/>
    <w:multiLevelType w:val="hybridMultilevel"/>
    <w:tmpl w:val="3E221122"/>
    <w:lvl w:ilvl="0" w:tplc="B6FA2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72394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33" w15:restartNumberingAfterBreak="0">
    <w:nsid w:val="68140638"/>
    <w:multiLevelType w:val="hybridMultilevel"/>
    <w:tmpl w:val="B68A4EF2"/>
    <w:lvl w:ilvl="0" w:tplc="C23ABB4A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826076"/>
    <w:multiLevelType w:val="multilevel"/>
    <w:tmpl w:val="ED847D42"/>
    <w:lvl w:ilvl="0">
      <w:start w:val="20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35" w15:restartNumberingAfterBreak="0">
    <w:nsid w:val="6AF506CB"/>
    <w:multiLevelType w:val="hybridMultilevel"/>
    <w:tmpl w:val="B1F6C00C"/>
    <w:lvl w:ilvl="0" w:tplc="73D05668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664A3A"/>
    <w:multiLevelType w:val="hybridMultilevel"/>
    <w:tmpl w:val="6FA6AB2A"/>
    <w:lvl w:ilvl="0" w:tplc="838E4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76363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C6ED9"/>
    <w:multiLevelType w:val="hybridMultilevel"/>
    <w:tmpl w:val="DB1E95B0"/>
    <w:lvl w:ilvl="0" w:tplc="A426E10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4"/>
  </w:num>
  <w:num w:numId="5">
    <w:abstractNumId w:val="9"/>
  </w:num>
  <w:num w:numId="6">
    <w:abstractNumId w:val="33"/>
  </w:num>
  <w:num w:numId="7">
    <w:abstractNumId w:val="6"/>
  </w:num>
  <w:num w:numId="8">
    <w:abstractNumId w:val="16"/>
  </w:num>
  <w:num w:numId="9">
    <w:abstractNumId w:val="14"/>
  </w:num>
  <w:num w:numId="10">
    <w:abstractNumId w:val="24"/>
  </w:num>
  <w:num w:numId="11">
    <w:abstractNumId w:val="28"/>
  </w:num>
  <w:num w:numId="12">
    <w:abstractNumId w:val="25"/>
  </w:num>
  <w:num w:numId="13">
    <w:abstractNumId w:val="23"/>
  </w:num>
  <w:num w:numId="14">
    <w:abstractNumId w:val="36"/>
  </w:num>
  <w:num w:numId="15">
    <w:abstractNumId w:val="26"/>
  </w:num>
  <w:num w:numId="16">
    <w:abstractNumId w:val="27"/>
  </w:num>
  <w:num w:numId="17">
    <w:abstractNumId w:val="1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38"/>
  </w:num>
  <w:num w:numId="21">
    <w:abstractNumId w:val="31"/>
  </w:num>
  <w:num w:numId="22">
    <w:abstractNumId w:val="11"/>
  </w:num>
  <w:num w:numId="23">
    <w:abstractNumId w:val="21"/>
  </w:num>
  <w:num w:numId="24">
    <w:abstractNumId w:val="7"/>
  </w:num>
  <w:num w:numId="25">
    <w:abstractNumId w:val="29"/>
  </w:num>
  <w:num w:numId="26">
    <w:abstractNumId w:val="1"/>
  </w:num>
  <w:num w:numId="27">
    <w:abstractNumId w:val="32"/>
  </w:num>
  <w:num w:numId="28">
    <w:abstractNumId w:val="8"/>
  </w:num>
  <w:num w:numId="29">
    <w:abstractNumId w:val="12"/>
  </w:num>
  <w:num w:numId="30">
    <w:abstractNumId w:val="13"/>
  </w:num>
  <w:num w:numId="31">
    <w:abstractNumId w:val="18"/>
  </w:num>
  <w:num w:numId="32">
    <w:abstractNumId w:val="0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"/>
  </w:num>
  <w:num w:numId="36">
    <w:abstractNumId w:val="3"/>
  </w:num>
  <w:num w:numId="37">
    <w:abstractNumId w:val="5"/>
  </w:num>
  <w:num w:numId="38">
    <w:abstractNumId w:val="30"/>
  </w:num>
  <w:num w:numId="39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943"/>
    <w:rsid w:val="00001079"/>
    <w:rsid w:val="000018F2"/>
    <w:rsid w:val="0000254D"/>
    <w:rsid w:val="00002F59"/>
    <w:rsid w:val="000031B5"/>
    <w:rsid w:val="000033CD"/>
    <w:rsid w:val="00003FB3"/>
    <w:rsid w:val="00004615"/>
    <w:rsid w:val="000047DB"/>
    <w:rsid w:val="0000555A"/>
    <w:rsid w:val="0000626D"/>
    <w:rsid w:val="00006C6F"/>
    <w:rsid w:val="00010115"/>
    <w:rsid w:val="0001037D"/>
    <w:rsid w:val="00010596"/>
    <w:rsid w:val="00010EB1"/>
    <w:rsid w:val="000119E2"/>
    <w:rsid w:val="00012174"/>
    <w:rsid w:val="00012601"/>
    <w:rsid w:val="0001361F"/>
    <w:rsid w:val="0001453C"/>
    <w:rsid w:val="000145A0"/>
    <w:rsid w:val="00014743"/>
    <w:rsid w:val="00015657"/>
    <w:rsid w:val="000156E5"/>
    <w:rsid w:val="0001590D"/>
    <w:rsid w:val="00015A00"/>
    <w:rsid w:val="00015C97"/>
    <w:rsid w:val="0001705E"/>
    <w:rsid w:val="000177B6"/>
    <w:rsid w:val="00017ACF"/>
    <w:rsid w:val="00020DEB"/>
    <w:rsid w:val="00021F7C"/>
    <w:rsid w:val="00021FA4"/>
    <w:rsid w:val="00022FE5"/>
    <w:rsid w:val="00023073"/>
    <w:rsid w:val="000232F5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0E70"/>
    <w:rsid w:val="00031601"/>
    <w:rsid w:val="0003175F"/>
    <w:rsid w:val="00031F51"/>
    <w:rsid w:val="000326E6"/>
    <w:rsid w:val="0003370D"/>
    <w:rsid w:val="00034569"/>
    <w:rsid w:val="00034AB9"/>
    <w:rsid w:val="00034F84"/>
    <w:rsid w:val="00035470"/>
    <w:rsid w:val="000355CE"/>
    <w:rsid w:val="00035CB0"/>
    <w:rsid w:val="000361BE"/>
    <w:rsid w:val="00036B40"/>
    <w:rsid w:val="00037290"/>
    <w:rsid w:val="000379B8"/>
    <w:rsid w:val="0004041E"/>
    <w:rsid w:val="00040895"/>
    <w:rsid w:val="00042393"/>
    <w:rsid w:val="00042754"/>
    <w:rsid w:val="00042FAB"/>
    <w:rsid w:val="00043D7B"/>
    <w:rsid w:val="00043F7A"/>
    <w:rsid w:val="00044DA2"/>
    <w:rsid w:val="00044F54"/>
    <w:rsid w:val="00045096"/>
    <w:rsid w:val="0004581C"/>
    <w:rsid w:val="000458C0"/>
    <w:rsid w:val="00046311"/>
    <w:rsid w:val="00046639"/>
    <w:rsid w:val="000469E3"/>
    <w:rsid w:val="0004728B"/>
    <w:rsid w:val="0004778A"/>
    <w:rsid w:val="00047DCE"/>
    <w:rsid w:val="00050D90"/>
    <w:rsid w:val="00051B14"/>
    <w:rsid w:val="00051C38"/>
    <w:rsid w:val="00052DD6"/>
    <w:rsid w:val="000537E2"/>
    <w:rsid w:val="00053A33"/>
    <w:rsid w:val="00053D9A"/>
    <w:rsid w:val="00054163"/>
    <w:rsid w:val="00054404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4279"/>
    <w:rsid w:val="00064F77"/>
    <w:rsid w:val="0006523B"/>
    <w:rsid w:val="0006547E"/>
    <w:rsid w:val="00065F65"/>
    <w:rsid w:val="0006676D"/>
    <w:rsid w:val="00066BF3"/>
    <w:rsid w:val="00066F95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6A4"/>
    <w:rsid w:val="00073FE7"/>
    <w:rsid w:val="000742F6"/>
    <w:rsid w:val="0007453E"/>
    <w:rsid w:val="00075635"/>
    <w:rsid w:val="000759B4"/>
    <w:rsid w:val="00075FED"/>
    <w:rsid w:val="00076D08"/>
    <w:rsid w:val="000775CD"/>
    <w:rsid w:val="00080F74"/>
    <w:rsid w:val="0008122D"/>
    <w:rsid w:val="00081FA4"/>
    <w:rsid w:val="000820C7"/>
    <w:rsid w:val="00082453"/>
    <w:rsid w:val="00082C5A"/>
    <w:rsid w:val="00083BB4"/>
    <w:rsid w:val="0008462A"/>
    <w:rsid w:val="000851CB"/>
    <w:rsid w:val="0008765D"/>
    <w:rsid w:val="00087A2A"/>
    <w:rsid w:val="000904B3"/>
    <w:rsid w:val="0009052C"/>
    <w:rsid w:val="000905C0"/>
    <w:rsid w:val="00090B13"/>
    <w:rsid w:val="00092117"/>
    <w:rsid w:val="00092B68"/>
    <w:rsid w:val="00092B80"/>
    <w:rsid w:val="00093781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6F4A"/>
    <w:rsid w:val="00097485"/>
    <w:rsid w:val="000974B1"/>
    <w:rsid w:val="00097E26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6974"/>
    <w:rsid w:val="000A6C4E"/>
    <w:rsid w:val="000A7E40"/>
    <w:rsid w:val="000B0125"/>
    <w:rsid w:val="000B052F"/>
    <w:rsid w:val="000B0849"/>
    <w:rsid w:val="000B0B69"/>
    <w:rsid w:val="000B11B4"/>
    <w:rsid w:val="000B15AB"/>
    <w:rsid w:val="000B1AB1"/>
    <w:rsid w:val="000B1B29"/>
    <w:rsid w:val="000B1C2F"/>
    <w:rsid w:val="000B1F73"/>
    <w:rsid w:val="000B2494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4D0C"/>
    <w:rsid w:val="000B5161"/>
    <w:rsid w:val="000B5190"/>
    <w:rsid w:val="000B5CDE"/>
    <w:rsid w:val="000B6BB6"/>
    <w:rsid w:val="000B6CC5"/>
    <w:rsid w:val="000B7148"/>
    <w:rsid w:val="000B7C77"/>
    <w:rsid w:val="000C12BB"/>
    <w:rsid w:val="000C16DE"/>
    <w:rsid w:val="000C1A4B"/>
    <w:rsid w:val="000C2934"/>
    <w:rsid w:val="000C2F77"/>
    <w:rsid w:val="000C34BE"/>
    <w:rsid w:val="000C3516"/>
    <w:rsid w:val="000C3553"/>
    <w:rsid w:val="000C41CA"/>
    <w:rsid w:val="000C4E39"/>
    <w:rsid w:val="000C4E7C"/>
    <w:rsid w:val="000C5206"/>
    <w:rsid w:val="000C5AE6"/>
    <w:rsid w:val="000C5AFF"/>
    <w:rsid w:val="000C637A"/>
    <w:rsid w:val="000C7EFF"/>
    <w:rsid w:val="000D0AF5"/>
    <w:rsid w:val="000D0E2B"/>
    <w:rsid w:val="000D123E"/>
    <w:rsid w:val="000D1ABF"/>
    <w:rsid w:val="000D1AE0"/>
    <w:rsid w:val="000D3842"/>
    <w:rsid w:val="000D3D9B"/>
    <w:rsid w:val="000D6C2E"/>
    <w:rsid w:val="000D76CF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16D3"/>
    <w:rsid w:val="000F1C40"/>
    <w:rsid w:val="000F2859"/>
    <w:rsid w:val="000F2958"/>
    <w:rsid w:val="000F3055"/>
    <w:rsid w:val="000F477B"/>
    <w:rsid w:val="000F502C"/>
    <w:rsid w:val="000F5607"/>
    <w:rsid w:val="000F7BB4"/>
    <w:rsid w:val="000F7F6D"/>
    <w:rsid w:val="00100024"/>
    <w:rsid w:val="00100A21"/>
    <w:rsid w:val="00100BFD"/>
    <w:rsid w:val="00102894"/>
    <w:rsid w:val="00103593"/>
    <w:rsid w:val="00103A5A"/>
    <w:rsid w:val="00105251"/>
    <w:rsid w:val="00105977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2D06"/>
    <w:rsid w:val="00113460"/>
    <w:rsid w:val="0011396D"/>
    <w:rsid w:val="00113AE4"/>
    <w:rsid w:val="00113B6F"/>
    <w:rsid w:val="001141CA"/>
    <w:rsid w:val="0011424D"/>
    <w:rsid w:val="001146AF"/>
    <w:rsid w:val="00114EF4"/>
    <w:rsid w:val="001151BD"/>
    <w:rsid w:val="00115670"/>
    <w:rsid w:val="00115B9C"/>
    <w:rsid w:val="00116174"/>
    <w:rsid w:val="001162A1"/>
    <w:rsid w:val="001163A9"/>
    <w:rsid w:val="001163BE"/>
    <w:rsid w:val="00116613"/>
    <w:rsid w:val="00116F46"/>
    <w:rsid w:val="0011762F"/>
    <w:rsid w:val="001177CE"/>
    <w:rsid w:val="001205F7"/>
    <w:rsid w:val="0012074E"/>
    <w:rsid w:val="00120BE5"/>
    <w:rsid w:val="00120DD1"/>
    <w:rsid w:val="0012195E"/>
    <w:rsid w:val="001226E2"/>
    <w:rsid w:val="00123983"/>
    <w:rsid w:val="00124BDA"/>
    <w:rsid w:val="00124F22"/>
    <w:rsid w:val="00125250"/>
    <w:rsid w:val="001255AB"/>
    <w:rsid w:val="00125BD6"/>
    <w:rsid w:val="00125C24"/>
    <w:rsid w:val="00125E7D"/>
    <w:rsid w:val="001265B1"/>
    <w:rsid w:val="00126807"/>
    <w:rsid w:val="001269DC"/>
    <w:rsid w:val="00126E25"/>
    <w:rsid w:val="00130213"/>
    <w:rsid w:val="001309E5"/>
    <w:rsid w:val="00130B88"/>
    <w:rsid w:val="00130C97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040"/>
    <w:rsid w:val="001447B9"/>
    <w:rsid w:val="00144E1A"/>
    <w:rsid w:val="00144EF1"/>
    <w:rsid w:val="001456B4"/>
    <w:rsid w:val="00145942"/>
    <w:rsid w:val="001462D9"/>
    <w:rsid w:val="00146F08"/>
    <w:rsid w:val="00147589"/>
    <w:rsid w:val="00150146"/>
    <w:rsid w:val="001501A5"/>
    <w:rsid w:val="0015037B"/>
    <w:rsid w:val="00150696"/>
    <w:rsid w:val="0015096D"/>
    <w:rsid w:val="00150E13"/>
    <w:rsid w:val="00151240"/>
    <w:rsid w:val="001520E2"/>
    <w:rsid w:val="00152397"/>
    <w:rsid w:val="00153155"/>
    <w:rsid w:val="001537FC"/>
    <w:rsid w:val="00153AD5"/>
    <w:rsid w:val="0015454F"/>
    <w:rsid w:val="00154E4B"/>
    <w:rsid w:val="00155982"/>
    <w:rsid w:val="00155B38"/>
    <w:rsid w:val="001563CC"/>
    <w:rsid w:val="00157C59"/>
    <w:rsid w:val="001605A5"/>
    <w:rsid w:val="0016063F"/>
    <w:rsid w:val="001607C3"/>
    <w:rsid w:val="0016087A"/>
    <w:rsid w:val="001620F7"/>
    <w:rsid w:val="001625CD"/>
    <w:rsid w:val="00162683"/>
    <w:rsid w:val="00162691"/>
    <w:rsid w:val="00162ADE"/>
    <w:rsid w:val="0016311B"/>
    <w:rsid w:val="0016345D"/>
    <w:rsid w:val="00163704"/>
    <w:rsid w:val="00163CE4"/>
    <w:rsid w:val="0016411F"/>
    <w:rsid w:val="00164404"/>
    <w:rsid w:val="0016467A"/>
    <w:rsid w:val="00164BA3"/>
    <w:rsid w:val="001652D8"/>
    <w:rsid w:val="00165A47"/>
    <w:rsid w:val="00165B8B"/>
    <w:rsid w:val="00165D58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D13"/>
    <w:rsid w:val="00167E1D"/>
    <w:rsid w:val="00170316"/>
    <w:rsid w:val="00170358"/>
    <w:rsid w:val="00170A46"/>
    <w:rsid w:val="00170EA3"/>
    <w:rsid w:val="0017111C"/>
    <w:rsid w:val="001712AD"/>
    <w:rsid w:val="00171768"/>
    <w:rsid w:val="001721F5"/>
    <w:rsid w:val="001725DD"/>
    <w:rsid w:val="0017269A"/>
    <w:rsid w:val="001727E9"/>
    <w:rsid w:val="00172856"/>
    <w:rsid w:val="00172B79"/>
    <w:rsid w:val="00172D13"/>
    <w:rsid w:val="0017372C"/>
    <w:rsid w:val="00174400"/>
    <w:rsid w:val="00177855"/>
    <w:rsid w:val="00177C1B"/>
    <w:rsid w:val="00177FC3"/>
    <w:rsid w:val="001811CD"/>
    <w:rsid w:val="001815C2"/>
    <w:rsid w:val="0018164F"/>
    <w:rsid w:val="001817B2"/>
    <w:rsid w:val="001821F8"/>
    <w:rsid w:val="00182869"/>
    <w:rsid w:val="00182C3D"/>
    <w:rsid w:val="0018371F"/>
    <w:rsid w:val="00184521"/>
    <w:rsid w:val="001846D1"/>
    <w:rsid w:val="00184D73"/>
    <w:rsid w:val="00185272"/>
    <w:rsid w:val="001854F3"/>
    <w:rsid w:val="00185527"/>
    <w:rsid w:val="00185644"/>
    <w:rsid w:val="00185F7D"/>
    <w:rsid w:val="00187DAF"/>
    <w:rsid w:val="001901DF"/>
    <w:rsid w:val="00190C1A"/>
    <w:rsid w:val="001916A9"/>
    <w:rsid w:val="00192183"/>
    <w:rsid w:val="0019228A"/>
    <w:rsid w:val="00192DD0"/>
    <w:rsid w:val="001933D7"/>
    <w:rsid w:val="001972F4"/>
    <w:rsid w:val="001978CB"/>
    <w:rsid w:val="001979CF"/>
    <w:rsid w:val="00197FFB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489"/>
    <w:rsid w:val="001A450D"/>
    <w:rsid w:val="001A4832"/>
    <w:rsid w:val="001A483F"/>
    <w:rsid w:val="001A488B"/>
    <w:rsid w:val="001A49B2"/>
    <w:rsid w:val="001A4AA9"/>
    <w:rsid w:val="001A4E3F"/>
    <w:rsid w:val="001A544D"/>
    <w:rsid w:val="001A5AB4"/>
    <w:rsid w:val="001A5D9E"/>
    <w:rsid w:val="001A6936"/>
    <w:rsid w:val="001A6F4D"/>
    <w:rsid w:val="001A7D5B"/>
    <w:rsid w:val="001B0347"/>
    <w:rsid w:val="001B03EB"/>
    <w:rsid w:val="001B0575"/>
    <w:rsid w:val="001B0CAD"/>
    <w:rsid w:val="001B0D8E"/>
    <w:rsid w:val="001B1ABE"/>
    <w:rsid w:val="001B1D2E"/>
    <w:rsid w:val="001B1ED7"/>
    <w:rsid w:val="001B28D6"/>
    <w:rsid w:val="001B2A09"/>
    <w:rsid w:val="001B3553"/>
    <w:rsid w:val="001B451D"/>
    <w:rsid w:val="001B4CB9"/>
    <w:rsid w:val="001B549A"/>
    <w:rsid w:val="001B67B0"/>
    <w:rsid w:val="001B74E0"/>
    <w:rsid w:val="001B7665"/>
    <w:rsid w:val="001C0902"/>
    <w:rsid w:val="001C21F4"/>
    <w:rsid w:val="001C272E"/>
    <w:rsid w:val="001C28A3"/>
    <w:rsid w:val="001C3A58"/>
    <w:rsid w:val="001C594D"/>
    <w:rsid w:val="001C5DD5"/>
    <w:rsid w:val="001C6D91"/>
    <w:rsid w:val="001C7EB8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65B9"/>
    <w:rsid w:val="001D70F0"/>
    <w:rsid w:val="001D7916"/>
    <w:rsid w:val="001D7917"/>
    <w:rsid w:val="001D7E85"/>
    <w:rsid w:val="001E0237"/>
    <w:rsid w:val="001E0820"/>
    <w:rsid w:val="001E0909"/>
    <w:rsid w:val="001E09B4"/>
    <w:rsid w:val="001E1107"/>
    <w:rsid w:val="001E14A6"/>
    <w:rsid w:val="001E18B4"/>
    <w:rsid w:val="001E2304"/>
    <w:rsid w:val="001E2E7E"/>
    <w:rsid w:val="001E40B0"/>
    <w:rsid w:val="001E55CD"/>
    <w:rsid w:val="001E5DBF"/>
    <w:rsid w:val="001F07B6"/>
    <w:rsid w:val="001F1811"/>
    <w:rsid w:val="001F19BF"/>
    <w:rsid w:val="001F2EB8"/>
    <w:rsid w:val="001F49C5"/>
    <w:rsid w:val="001F4D4F"/>
    <w:rsid w:val="001F4E31"/>
    <w:rsid w:val="001F62F4"/>
    <w:rsid w:val="001F68AC"/>
    <w:rsid w:val="001F7FE9"/>
    <w:rsid w:val="00200277"/>
    <w:rsid w:val="0020056E"/>
    <w:rsid w:val="00200D4A"/>
    <w:rsid w:val="0020198E"/>
    <w:rsid w:val="0020213F"/>
    <w:rsid w:val="002022F8"/>
    <w:rsid w:val="0020255B"/>
    <w:rsid w:val="00202696"/>
    <w:rsid w:val="00202D50"/>
    <w:rsid w:val="00203A67"/>
    <w:rsid w:val="00203E26"/>
    <w:rsid w:val="00204927"/>
    <w:rsid w:val="00204FF9"/>
    <w:rsid w:val="0020588A"/>
    <w:rsid w:val="00207858"/>
    <w:rsid w:val="00207B94"/>
    <w:rsid w:val="00207CE8"/>
    <w:rsid w:val="002103DD"/>
    <w:rsid w:val="002107E8"/>
    <w:rsid w:val="00211455"/>
    <w:rsid w:val="00211602"/>
    <w:rsid w:val="00211AAE"/>
    <w:rsid w:val="00211BEC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CE4"/>
    <w:rsid w:val="00217142"/>
    <w:rsid w:val="002179C8"/>
    <w:rsid w:val="00221C84"/>
    <w:rsid w:val="002227A5"/>
    <w:rsid w:val="002230F9"/>
    <w:rsid w:val="00223147"/>
    <w:rsid w:val="002232B9"/>
    <w:rsid w:val="00223688"/>
    <w:rsid w:val="00223BB7"/>
    <w:rsid w:val="00223D98"/>
    <w:rsid w:val="0022422A"/>
    <w:rsid w:val="002246E3"/>
    <w:rsid w:val="00225166"/>
    <w:rsid w:val="00225280"/>
    <w:rsid w:val="00225DCD"/>
    <w:rsid w:val="00226833"/>
    <w:rsid w:val="00226A83"/>
    <w:rsid w:val="00226C87"/>
    <w:rsid w:val="00227463"/>
    <w:rsid w:val="002301D5"/>
    <w:rsid w:val="002304AF"/>
    <w:rsid w:val="00230926"/>
    <w:rsid w:val="00230A05"/>
    <w:rsid w:val="002318D8"/>
    <w:rsid w:val="00231B78"/>
    <w:rsid w:val="00231C9B"/>
    <w:rsid w:val="00232EC0"/>
    <w:rsid w:val="002330C0"/>
    <w:rsid w:val="00233755"/>
    <w:rsid w:val="0023395E"/>
    <w:rsid w:val="00234591"/>
    <w:rsid w:val="00234DE3"/>
    <w:rsid w:val="002353BA"/>
    <w:rsid w:val="00237091"/>
    <w:rsid w:val="00237766"/>
    <w:rsid w:val="002377E7"/>
    <w:rsid w:val="002411D1"/>
    <w:rsid w:val="002414F8"/>
    <w:rsid w:val="00242499"/>
    <w:rsid w:val="00242D4E"/>
    <w:rsid w:val="00243754"/>
    <w:rsid w:val="002437D0"/>
    <w:rsid w:val="00245F4F"/>
    <w:rsid w:val="00246C10"/>
    <w:rsid w:val="0025063A"/>
    <w:rsid w:val="00250786"/>
    <w:rsid w:val="00251858"/>
    <w:rsid w:val="0025221D"/>
    <w:rsid w:val="00252F57"/>
    <w:rsid w:val="0025350B"/>
    <w:rsid w:val="002539B3"/>
    <w:rsid w:val="0025453D"/>
    <w:rsid w:val="00254591"/>
    <w:rsid w:val="00254CA9"/>
    <w:rsid w:val="00254D93"/>
    <w:rsid w:val="0025509C"/>
    <w:rsid w:val="00255B61"/>
    <w:rsid w:val="00255E55"/>
    <w:rsid w:val="002562CE"/>
    <w:rsid w:val="00257F52"/>
    <w:rsid w:val="002601F6"/>
    <w:rsid w:val="00260969"/>
    <w:rsid w:val="00261DCA"/>
    <w:rsid w:val="002621A4"/>
    <w:rsid w:val="002627B6"/>
    <w:rsid w:val="00262EBE"/>
    <w:rsid w:val="0026303E"/>
    <w:rsid w:val="00263323"/>
    <w:rsid w:val="00263B1E"/>
    <w:rsid w:val="00264561"/>
    <w:rsid w:val="002652CC"/>
    <w:rsid w:val="002657DF"/>
    <w:rsid w:val="00267003"/>
    <w:rsid w:val="002674B5"/>
    <w:rsid w:val="00267506"/>
    <w:rsid w:val="00267D19"/>
    <w:rsid w:val="00270D9D"/>
    <w:rsid w:val="002712FD"/>
    <w:rsid w:val="00271D6C"/>
    <w:rsid w:val="002735DC"/>
    <w:rsid w:val="002736E4"/>
    <w:rsid w:val="00273880"/>
    <w:rsid w:val="00275C12"/>
    <w:rsid w:val="00276131"/>
    <w:rsid w:val="00276187"/>
    <w:rsid w:val="00276762"/>
    <w:rsid w:val="00276B91"/>
    <w:rsid w:val="00277B55"/>
    <w:rsid w:val="00280681"/>
    <w:rsid w:val="00280E82"/>
    <w:rsid w:val="00280F54"/>
    <w:rsid w:val="00281C38"/>
    <w:rsid w:val="00281F1E"/>
    <w:rsid w:val="002823DA"/>
    <w:rsid w:val="002829E9"/>
    <w:rsid w:val="00282A98"/>
    <w:rsid w:val="00282B36"/>
    <w:rsid w:val="00283007"/>
    <w:rsid w:val="00283144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87D3F"/>
    <w:rsid w:val="00290ECC"/>
    <w:rsid w:val="00291A7F"/>
    <w:rsid w:val="00291E52"/>
    <w:rsid w:val="00292921"/>
    <w:rsid w:val="002929EB"/>
    <w:rsid w:val="00293344"/>
    <w:rsid w:val="0029346E"/>
    <w:rsid w:val="00293BE6"/>
    <w:rsid w:val="00293FE8"/>
    <w:rsid w:val="00294194"/>
    <w:rsid w:val="002942A3"/>
    <w:rsid w:val="002942AD"/>
    <w:rsid w:val="00294898"/>
    <w:rsid w:val="002956B6"/>
    <w:rsid w:val="00296106"/>
    <w:rsid w:val="00296399"/>
    <w:rsid w:val="00296680"/>
    <w:rsid w:val="002969F2"/>
    <w:rsid w:val="00297625"/>
    <w:rsid w:val="002A054E"/>
    <w:rsid w:val="002A05D4"/>
    <w:rsid w:val="002A0F05"/>
    <w:rsid w:val="002A147D"/>
    <w:rsid w:val="002A2BA0"/>
    <w:rsid w:val="002A2C1F"/>
    <w:rsid w:val="002A407C"/>
    <w:rsid w:val="002A4E92"/>
    <w:rsid w:val="002A5418"/>
    <w:rsid w:val="002A5717"/>
    <w:rsid w:val="002A5B81"/>
    <w:rsid w:val="002A6757"/>
    <w:rsid w:val="002A7048"/>
    <w:rsid w:val="002A7CF2"/>
    <w:rsid w:val="002B02F4"/>
    <w:rsid w:val="002B0748"/>
    <w:rsid w:val="002B0757"/>
    <w:rsid w:val="002B0B31"/>
    <w:rsid w:val="002B1332"/>
    <w:rsid w:val="002B20DD"/>
    <w:rsid w:val="002B27F0"/>
    <w:rsid w:val="002B2D35"/>
    <w:rsid w:val="002B41A2"/>
    <w:rsid w:val="002B44B9"/>
    <w:rsid w:val="002B5279"/>
    <w:rsid w:val="002B578B"/>
    <w:rsid w:val="002B59E2"/>
    <w:rsid w:val="002B5B9F"/>
    <w:rsid w:val="002B5BCE"/>
    <w:rsid w:val="002B5EA6"/>
    <w:rsid w:val="002B6BDB"/>
    <w:rsid w:val="002B75F8"/>
    <w:rsid w:val="002B77D3"/>
    <w:rsid w:val="002B7F79"/>
    <w:rsid w:val="002C011D"/>
    <w:rsid w:val="002C05BD"/>
    <w:rsid w:val="002C0DC8"/>
    <w:rsid w:val="002C16F0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681D"/>
    <w:rsid w:val="002C7354"/>
    <w:rsid w:val="002C7ADF"/>
    <w:rsid w:val="002C7E9E"/>
    <w:rsid w:val="002D0612"/>
    <w:rsid w:val="002D1EBB"/>
    <w:rsid w:val="002D22E7"/>
    <w:rsid w:val="002D26AA"/>
    <w:rsid w:val="002D35FD"/>
    <w:rsid w:val="002D387D"/>
    <w:rsid w:val="002D4133"/>
    <w:rsid w:val="002D4F20"/>
    <w:rsid w:val="002D51BF"/>
    <w:rsid w:val="002D53D5"/>
    <w:rsid w:val="002D595C"/>
    <w:rsid w:val="002D649D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B7C"/>
    <w:rsid w:val="002E529A"/>
    <w:rsid w:val="002E5CD4"/>
    <w:rsid w:val="002E6D73"/>
    <w:rsid w:val="002E7072"/>
    <w:rsid w:val="002F05C5"/>
    <w:rsid w:val="002F1379"/>
    <w:rsid w:val="002F24CE"/>
    <w:rsid w:val="002F28E2"/>
    <w:rsid w:val="002F2935"/>
    <w:rsid w:val="002F2AD1"/>
    <w:rsid w:val="002F36ED"/>
    <w:rsid w:val="002F41B2"/>
    <w:rsid w:val="002F42B8"/>
    <w:rsid w:val="002F4F22"/>
    <w:rsid w:val="002F61E1"/>
    <w:rsid w:val="002F6CF8"/>
    <w:rsid w:val="002F7837"/>
    <w:rsid w:val="00300532"/>
    <w:rsid w:val="003007D6"/>
    <w:rsid w:val="00300965"/>
    <w:rsid w:val="00300E82"/>
    <w:rsid w:val="00301164"/>
    <w:rsid w:val="00301482"/>
    <w:rsid w:val="00301D8B"/>
    <w:rsid w:val="00302102"/>
    <w:rsid w:val="0030294F"/>
    <w:rsid w:val="003029C6"/>
    <w:rsid w:val="0030366B"/>
    <w:rsid w:val="003038CC"/>
    <w:rsid w:val="00303A69"/>
    <w:rsid w:val="0030438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031A"/>
    <w:rsid w:val="00310DC1"/>
    <w:rsid w:val="00311E4C"/>
    <w:rsid w:val="00311F9B"/>
    <w:rsid w:val="0031249E"/>
    <w:rsid w:val="003139E8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402"/>
    <w:rsid w:val="00345A2B"/>
    <w:rsid w:val="00347358"/>
    <w:rsid w:val="0034736D"/>
    <w:rsid w:val="00347A87"/>
    <w:rsid w:val="0035199C"/>
    <w:rsid w:val="00352236"/>
    <w:rsid w:val="00352620"/>
    <w:rsid w:val="0035305F"/>
    <w:rsid w:val="00354EEE"/>
    <w:rsid w:val="00355BF4"/>
    <w:rsid w:val="00355CD2"/>
    <w:rsid w:val="003560EA"/>
    <w:rsid w:val="00356347"/>
    <w:rsid w:val="00356C94"/>
    <w:rsid w:val="003577D6"/>
    <w:rsid w:val="00357A44"/>
    <w:rsid w:val="00360C95"/>
    <w:rsid w:val="00362DCB"/>
    <w:rsid w:val="00363918"/>
    <w:rsid w:val="00363E64"/>
    <w:rsid w:val="003647B2"/>
    <w:rsid w:val="00364ACC"/>
    <w:rsid w:val="00364CF4"/>
    <w:rsid w:val="00364F2D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984"/>
    <w:rsid w:val="00371B19"/>
    <w:rsid w:val="003720BE"/>
    <w:rsid w:val="003724F1"/>
    <w:rsid w:val="003730A9"/>
    <w:rsid w:val="0037330B"/>
    <w:rsid w:val="003741FD"/>
    <w:rsid w:val="00374EC1"/>
    <w:rsid w:val="0037658B"/>
    <w:rsid w:val="0037699B"/>
    <w:rsid w:val="00376C7E"/>
    <w:rsid w:val="0037706E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3AA"/>
    <w:rsid w:val="00386419"/>
    <w:rsid w:val="0038693A"/>
    <w:rsid w:val="003869B9"/>
    <w:rsid w:val="00386F64"/>
    <w:rsid w:val="00390886"/>
    <w:rsid w:val="00391668"/>
    <w:rsid w:val="00392A51"/>
    <w:rsid w:val="00392A7B"/>
    <w:rsid w:val="00392D3D"/>
    <w:rsid w:val="003935D4"/>
    <w:rsid w:val="00393D42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836"/>
    <w:rsid w:val="003A13AB"/>
    <w:rsid w:val="003A224A"/>
    <w:rsid w:val="003A619E"/>
    <w:rsid w:val="003A6DB2"/>
    <w:rsid w:val="003B003D"/>
    <w:rsid w:val="003B0574"/>
    <w:rsid w:val="003B1297"/>
    <w:rsid w:val="003B132D"/>
    <w:rsid w:val="003B13F0"/>
    <w:rsid w:val="003B214D"/>
    <w:rsid w:val="003B39C6"/>
    <w:rsid w:val="003B3E0A"/>
    <w:rsid w:val="003B3FFB"/>
    <w:rsid w:val="003B4173"/>
    <w:rsid w:val="003B4618"/>
    <w:rsid w:val="003B50F3"/>
    <w:rsid w:val="003B5CB2"/>
    <w:rsid w:val="003B626A"/>
    <w:rsid w:val="003B6457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1FA7"/>
    <w:rsid w:val="003D3060"/>
    <w:rsid w:val="003D3363"/>
    <w:rsid w:val="003D3B00"/>
    <w:rsid w:val="003D4036"/>
    <w:rsid w:val="003D40DB"/>
    <w:rsid w:val="003D4369"/>
    <w:rsid w:val="003D445D"/>
    <w:rsid w:val="003D4932"/>
    <w:rsid w:val="003D556C"/>
    <w:rsid w:val="003D5B5F"/>
    <w:rsid w:val="003D5B7A"/>
    <w:rsid w:val="003D6133"/>
    <w:rsid w:val="003D6A45"/>
    <w:rsid w:val="003D74F0"/>
    <w:rsid w:val="003D7970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1E64"/>
    <w:rsid w:val="003F2495"/>
    <w:rsid w:val="003F2B03"/>
    <w:rsid w:val="003F3C13"/>
    <w:rsid w:val="003F454A"/>
    <w:rsid w:val="003F476A"/>
    <w:rsid w:val="003F4773"/>
    <w:rsid w:val="003F52D0"/>
    <w:rsid w:val="003F599E"/>
    <w:rsid w:val="003F645F"/>
    <w:rsid w:val="003F68CC"/>
    <w:rsid w:val="003F72B6"/>
    <w:rsid w:val="003F77FB"/>
    <w:rsid w:val="003F77FE"/>
    <w:rsid w:val="00400972"/>
    <w:rsid w:val="00400D8E"/>
    <w:rsid w:val="00401955"/>
    <w:rsid w:val="00401DB1"/>
    <w:rsid w:val="00402479"/>
    <w:rsid w:val="004024ED"/>
    <w:rsid w:val="00402AD0"/>
    <w:rsid w:val="00402BC4"/>
    <w:rsid w:val="00403A6A"/>
    <w:rsid w:val="00404595"/>
    <w:rsid w:val="0040482A"/>
    <w:rsid w:val="00404F51"/>
    <w:rsid w:val="004053CD"/>
    <w:rsid w:val="00405C8E"/>
    <w:rsid w:val="004060BB"/>
    <w:rsid w:val="00406CA3"/>
    <w:rsid w:val="00406F40"/>
    <w:rsid w:val="004070BE"/>
    <w:rsid w:val="0040759B"/>
    <w:rsid w:val="0041039C"/>
    <w:rsid w:val="0041061C"/>
    <w:rsid w:val="00410C8A"/>
    <w:rsid w:val="00410F0C"/>
    <w:rsid w:val="004121C2"/>
    <w:rsid w:val="004122A1"/>
    <w:rsid w:val="00412725"/>
    <w:rsid w:val="00413075"/>
    <w:rsid w:val="00413B07"/>
    <w:rsid w:val="004141CC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0FC2"/>
    <w:rsid w:val="00421A8C"/>
    <w:rsid w:val="00421EB1"/>
    <w:rsid w:val="004227C0"/>
    <w:rsid w:val="00422C07"/>
    <w:rsid w:val="00422C4C"/>
    <w:rsid w:val="00423161"/>
    <w:rsid w:val="00423984"/>
    <w:rsid w:val="00423E6D"/>
    <w:rsid w:val="00424672"/>
    <w:rsid w:val="00424D52"/>
    <w:rsid w:val="00425474"/>
    <w:rsid w:val="004263AE"/>
    <w:rsid w:val="00426447"/>
    <w:rsid w:val="00426473"/>
    <w:rsid w:val="004270E8"/>
    <w:rsid w:val="00430644"/>
    <w:rsid w:val="00430713"/>
    <w:rsid w:val="004310D2"/>
    <w:rsid w:val="00431AA7"/>
    <w:rsid w:val="00431BA4"/>
    <w:rsid w:val="00431BD2"/>
    <w:rsid w:val="0043201F"/>
    <w:rsid w:val="00432DF9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1DD7"/>
    <w:rsid w:val="00442549"/>
    <w:rsid w:val="00443176"/>
    <w:rsid w:val="0044337A"/>
    <w:rsid w:val="004437AC"/>
    <w:rsid w:val="00443B4F"/>
    <w:rsid w:val="00444693"/>
    <w:rsid w:val="00444ABA"/>
    <w:rsid w:val="004455A7"/>
    <w:rsid w:val="00445A3C"/>
    <w:rsid w:val="00445B8F"/>
    <w:rsid w:val="00446A16"/>
    <w:rsid w:val="00446DD8"/>
    <w:rsid w:val="004473C0"/>
    <w:rsid w:val="00447406"/>
    <w:rsid w:val="004502E2"/>
    <w:rsid w:val="004522C9"/>
    <w:rsid w:val="0045274B"/>
    <w:rsid w:val="004534DE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60197"/>
    <w:rsid w:val="0046100A"/>
    <w:rsid w:val="004618EB"/>
    <w:rsid w:val="0046274B"/>
    <w:rsid w:val="00463A50"/>
    <w:rsid w:val="0046430F"/>
    <w:rsid w:val="0046482F"/>
    <w:rsid w:val="00465421"/>
    <w:rsid w:val="00465D54"/>
    <w:rsid w:val="00465D76"/>
    <w:rsid w:val="0046614B"/>
    <w:rsid w:val="00466295"/>
    <w:rsid w:val="004665FA"/>
    <w:rsid w:val="004672A6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325A"/>
    <w:rsid w:val="00474491"/>
    <w:rsid w:val="00474DD9"/>
    <w:rsid w:val="004756E5"/>
    <w:rsid w:val="004764AF"/>
    <w:rsid w:val="00476813"/>
    <w:rsid w:val="00480338"/>
    <w:rsid w:val="00480624"/>
    <w:rsid w:val="00481776"/>
    <w:rsid w:val="00481787"/>
    <w:rsid w:val="00481CBA"/>
    <w:rsid w:val="00482020"/>
    <w:rsid w:val="004841B2"/>
    <w:rsid w:val="00484E92"/>
    <w:rsid w:val="004851D1"/>
    <w:rsid w:val="0048587F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B00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48F"/>
    <w:rsid w:val="00496662"/>
    <w:rsid w:val="004967A7"/>
    <w:rsid w:val="00496868"/>
    <w:rsid w:val="004970C6"/>
    <w:rsid w:val="00497113"/>
    <w:rsid w:val="00497C99"/>
    <w:rsid w:val="004A0498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211"/>
    <w:rsid w:val="004A5BC3"/>
    <w:rsid w:val="004A6147"/>
    <w:rsid w:val="004A6168"/>
    <w:rsid w:val="004A69A9"/>
    <w:rsid w:val="004A6A82"/>
    <w:rsid w:val="004A6BA7"/>
    <w:rsid w:val="004A6F1F"/>
    <w:rsid w:val="004A7C3E"/>
    <w:rsid w:val="004B0366"/>
    <w:rsid w:val="004B0463"/>
    <w:rsid w:val="004B093B"/>
    <w:rsid w:val="004B095E"/>
    <w:rsid w:val="004B1113"/>
    <w:rsid w:val="004B19D5"/>
    <w:rsid w:val="004B1B44"/>
    <w:rsid w:val="004B1DD8"/>
    <w:rsid w:val="004B1F2A"/>
    <w:rsid w:val="004B1F95"/>
    <w:rsid w:val="004B26F9"/>
    <w:rsid w:val="004B4E73"/>
    <w:rsid w:val="004B56B3"/>
    <w:rsid w:val="004B6C9C"/>
    <w:rsid w:val="004B75DD"/>
    <w:rsid w:val="004C07C0"/>
    <w:rsid w:val="004C2E57"/>
    <w:rsid w:val="004C30AA"/>
    <w:rsid w:val="004C32B7"/>
    <w:rsid w:val="004C38B6"/>
    <w:rsid w:val="004C3D3A"/>
    <w:rsid w:val="004C43EF"/>
    <w:rsid w:val="004C59D1"/>
    <w:rsid w:val="004C59E7"/>
    <w:rsid w:val="004C5DA2"/>
    <w:rsid w:val="004C6A69"/>
    <w:rsid w:val="004C7AA3"/>
    <w:rsid w:val="004D033B"/>
    <w:rsid w:val="004D1361"/>
    <w:rsid w:val="004D162D"/>
    <w:rsid w:val="004D175E"/>
    <w:rsid w:val="004D3793"/>
    <w:rsid w:val="004D40AA"/>
    <w:rsid w:val="004D411E"/>
    <w:rsid w:val="004D4E91"/>
    <w:rsid w:val="004D5134"/>
    <w:rsid w:val="004D5980"/>
    <w:rsid w:val="004D6A2C"/>
    <w:rsid w:val="004E06F4"/>
    <w:rsid w:val="004E0A69"/>
    <w:rsid w:val="004E0EF8"/>
    <w:rsid w:val="004E1160"/>
    <w:rsid w:val="004E1A1C"/>
    <w:rsid w:val="004E2281"/>
    <w:rsid w:val="004E2BE6"/>
    <w:rsid w:val="004E3487"/>
    <w:rsid w:val="004E37AB"/>
    <w:rsid w:val="004E388A"/>
    <w:rsid w:val="004E3B15"/>
    <w:rsid w:val="004E4275"/>
    <w:rsid w:val="004E65EB"/>
    <w:rsid w:val="004E66C0"/>
    <w:rsid w:val="004E6C7E"/>
    <w:rsid w:val="004E6D09"/>
    <w:rsid w:val="004E7395"/>
    <w:rsid w:val="004E798D"/>
    <w:rsid w:val="004E7FDD"/>
    <w:rsid w:val="004F014C"/>
    <w:rsid w:val="004F05CF"/>
    <w:rsid w:val="004F09D7"/>
    <w:rsid w:val="004F11EA"/>
    <w:rsid w:val="004F17B0"/>
    <w:rsid w:val="004F24C8"/>
    <w:rsid w:val="004F259E"/>
    <w:rsid w:val="004F28AD"/>
    <w:rsid w:val="004F3442"/>
    <w:rsid w:val="004F3B6A"/>
    <w:rsid w:val="004F46CF"/>
    <w:rsid w:val="004F4B6A"/>
    <w:rsid w:val="004F4ED6"/>
    <w:rsid w:val="004F5203"/>
    <w:rsid w:val="004F57EF"/>
    <w:rsid w:val="004F5A7C"/>
    <w:rsid w:val="004F5C08"/>
    <w:rsid w:val="004F60D6"/>
    <w:rsid w:val="004F6A11"/>
    <w:rsid w:val="004F6DE2"/>
    <w:rsid w:val="004F714D"/>
    <w:rsid w:val="004F7A1A"/>
    <w:rsid w:val="004F7E29"/>
    <w:rsid w:val="004F7FFC"/>
    <w:rsid w:val="00501015"/>
    <w:rsid w:val="0050202F"/>
    <w:rsid w:val="00502F86"/>
    <w:rsid w:val="00503877"/>
    <w:rsid w:val="0050402C"/>
    <w:rsid w:val="005040A0"/>
    <w:rsid w:val="005043F0"/>
    <w:rsid w:val="00505755"/>
    <w:rsid w:val="00505BEB"/>
    <w:rsid w:val="005103C8"/>
    <w:rsid w:val="00511A1F"/>
    <w:rsid w:val="0051256B"/>
    <w:rsid w:val="00512DE0"/>
    <w:rsid w:val="0051374A"/>
    <w:rsid w:val="00513BBB"/>
    <w:rsid w:val="0051423D"/>
    <w:rsid w:val="00514381"/>
    <w:rsid w:val="0051452A"/>
    <w:rsid w:val="00515BB3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60F"/>
    <w:rsid w:val="00524A95"/>
    <w:rsid w:val="005258C6"/>
    <w:rsid w:val="00525A51"/>
    <w:rsid w:val="00526046"/>
    <w:rsid w:val="0052616D"/>
    <w:rsid w:val="005261CD"/>
    <w:rsid w:val="00526653"/>
    <w:rsid w:val="005268BB"/>
    <w:rsid w:val="0052710F"/>
    <w:rsid w:val="0052764F"/>
    <w:rsid w:val="00530011"/>
    <w:rsid w:val="00530552"/>
    <w:rsid w:val="005308CF"/>
    <w:rsid w:val="00530913"/>
    <w:rsid w:val="00530DA7"/>
    <w:rsid w:val="00530EDE"/>
    <w:rsid w:val="00531BA6"/>
    <w:rsid w:val="00535142"/>
    <w:rsid w:val="00535377"/>
    <w:rsid w:val="00535B4F"/>
    <w:rsid w:val="005378B9"/>
    <w:rsid w:val="005379E7"/>
    <w:rsid w:val="00537DAE"/>
    <w:rsid w:val="00540CEE"/>
    <w:rsid w:val="00540D2C"/>
    <w:rsid w:val="00541156"/>
    <w:rsid w:val="00541B96"/>
    <w:rsid w:val="005420FA"/>
    <w:rsid w:val="00542E3F"/>
    <w:rsid w:val="00542FA4"/>
    <w:rsid w:val="005439AE"/>
    <w:rsid w:val="00543BEA"/>
    <w:rsid w:val="0054421A"/>
    <w:rsid w:val="005445B0"/>
    <w:rsid w:val="00544706"/>
    <w:rsid w:val="005452EA"/>
    <w:rsid w:val="00545375"/>
    <w:rsid w:val="0054793D"/>
    <w:rsid w:val="00547BA9"/>
    <w:rsid w:val="00547C10"/>
    <w:rsid w:val="00550551"/>
    <w:rsid w:val="005506B6"/>
    <w:rsid w:val="0055093F"/>
    <w:rsid w:val="00550FB7"/>
    <w:rsid w:val="00551107"/>
    <w:rsid w:val="00551184"/>
    <w:rsid w:val="00551576"/>
    <w:rsid w:val="00551831"/>
    <w:rsid w:val="00551A80"/>
    <w:rsid w:val="00551ED3"/>
    <w:rsid w:val="00552685"/>
    <w:rsid w:val="00552C33"/>
    <w:rsid w:val="00552D7F"/>
    <w:rsid w:val="00553550"/>
    <w:rsid w:val="00553B7A"/>
    <w:rsid w:val="005541B4"/>
    <w:rsid w:val="00554F42"/>
    <w:rsid w:val="00555533"/>
    <w:rsid w:val="005561EE"/>
    <w:rsid w:val="0055637A"/>
    <w:rsid w:val="005576AF"/>
    <w:rsid w:val="005603AD"/>
    <w:rsid w:val="005607C3"/>
    <w:rsid w:val="00560EBC"/>
    <w:rsid w:val="005614E5"/>
    <w:rsid w:val="00561784"/>
    <w:rsid w:val="00561A0C"/>
    <w:rsid w:val="00562119"/>
    <w:rsid w:val="00562A3E"/>
    <w:rsid w:val="00562BBB"/>
    <w:rsid w:val="005632A0"/>
    <w:rsid w:val="00565330"/>
    <w:rsid w:val="00566CD2"/>
    <w:rsid w:val="0056720D"/>
    <w:rsid w:val="005679AF"/>
    <w:rsid w:val="00570792"/>
    <w:rsid w:val="00571932"/>
    <w:rsid w:val="00571EC4"/>
    <w:rsid w:val="005722D4"/>
    <w:rsid w:val="0057236A"/>
    <w:rsid w:val="00572589"/>
    <w:rsid w:val="005727F8"/>
    <w:rsid w:val="005739B4"/>
    <w:rsid w:val="00573EF6"/>
    <w:rsid w:val="00573FDA"/>
    <w:rsid w:val="005747B7"/>
    <w:rsid w:val="0057510F"/>
    <w:rsid w:val="00576245"/>
    <w:rsid w:val="005768F5"/>
    <w:rsid w:val="00577AD9"/>
    <w:rsid w:val="00577C0D"/>
    <w:rsid w:val="00577FBF"/>
    <w:rsid w:val="005804A8"/>
    <w:rsid w:val="00580681"/>
    <w:rsid w:val="0058112F"/>
    <w:rsid w:val="00581569"/>
    <w:rsid w:val="00582162"/>
    <w:rsid w:val="0058230C"/>
    <w:rsid w:val="00582F5F"/>
    <w:rsid w:val="00583105"/>
    <w:rsid w:val="005832A7"/>
    <w:rsid w:val="005837C5"/>
    <w:rsid w:val="00584E96"/>
    <w:rsid w:val="00585170"/>
    <w:rsid w:val="00585B41"/>
    <w:rsid w:val="00585DB2"/>
    <w:rsid w:val="00585F12"/>
    <w:rsid w:val="0058604A"/>
    <w:rsid w:val="00586CF8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A112B"/>
    <w:rsid w:val="005A2453"/>
    <w:rsid w:val="005A2A0C"/>
    <w:rsid w:val="005A3E4B"/>
    <w:rsid w:val="005A417A"/>
    <w:rsid w:val="005A419C"/>
    <w:rsid w:val="005A4CF0"/>
    <w:rsid w:val="005A4E93"/>
    <w:rsid w:val="005A4EDE"/>
    <w:rsid w:val="005A4EF3"/>
    <w:rsid w:val="005A5F7E"/>
    <w:rsid w:val="005A60E2"/>
    <w:rsid w:val="005A68F6"/>
    <w:rsid w:val="005A79E6"/>
    <w:rsid w:val="005A7C81"/>
    <w:rsid w:val="005B1F1E"/>
    <w:rsid w:val="005B1FBF"/>
    <w:rsid w:val="005B2173"/>
    <w:rsid w:val="005B2A2B"/>
    <w:rsid w:val="005B2ECE"/>
    <w:rsid w:val="005B3117"/>
    <w:rsid w:val="005B3597"/>
    <w:rsid w:val="005B3AFA"/>
    <w:rsid w:val="005B43A1"/>
    <w:rsid w:val="005B46FD"/>
    <w:rsid w:val="005B5A28"/>
    <w:rsid w:val="005B610D"/>
    <w:rsid w:val="005B6514"/>
    <w:rsid w:val="005B76A1"/>
    <w:rsid w:val="005C0156"/>
    <w:rsid w:val="005C089D"/>
    <w:rsid w:val="005C093B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10BC"/>
    <w:rsid w:val="005D2490"/>
    <w:rsid w:val="005D2799"/>
    <w:rsid w:val="005D2F18"/>
    <w:rsid w:val="005D3115"/>
    <w:rsid w:val="005D3A2C"/>
    <w:rsid w:val="005D3D96"/>
    <w:rsid w:val="005D46FE"/>
    <w:rsid w:val="005D4D6E"/>
    <w:rsid w:val="005D516E"/>
    <w:rsid w:val="005D55DA"/>
    <w:rsid w:val="005D5606"/>
    <w:rsid w:val="005D60F7"/>
    <w:rsid w:val="005D67CB"/>
    <w:rsid w:val="005D6B16"/>
    <w:rsid w:val="005D782B"/>
    <w:rsid w:val="005E0091"/>
    <w:rsid w:val="005E02C8"/>
    <w:rsid w:val="005E04D9"/>
    <w:rsid w:val="005E088C"/>
    <w:rsid w:val="005E1301"/>
    <w:rsid w:val="005E1490"/>
    <w:rsid w:val="005E175C"/>
    <w:rsid w:val="005E1BC6"/>
    <w:rsid w:val="005E1E10"/>
    <w:rsid w:val="005E2011"/>
    <w:rsid w:val="005E2D24"/>
    <w:rsid w:val="005E2EEB"/>
    <w:rsid w:val="005E3BA2"/>
    <w:rsid w:val="005E3BEA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170"/>
    <w:rsid w:val="005F3F0A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A2D"/>
    <w:rsid w:val="00601A31"/>
    <w:rsid w:val="00601BAF"/>
    <w:rsid w:val="00601C6C"/>
    <w:rsid w:val="00601D2A"/>
    <w:rsid w:val="00601D88"/>
    <w:rsid w:val="006029B4"/>
    <w:rsid w:val="00603109"/>
    <w:rsid w:val="00603CBF"/>
    <w:rsid w:val="00605289"/>
    <w:rsid w:val="0060647B"/>
    <w:rsid w:val="00606BB2"/>
    <w:rsid w:val="00607471"/>
    <w:rsid w:val="00607E03"/>
    <w:rsid w:val="0061037D"/>
    <w:rsid w:val="00610A5C"/>
    <w:rsid w:val="00610CFB"/>
    <w:rsid w:val="00611C01"/>
    <w:rsid w:val="00612B5E"/>
    <w:rsid w:val="00612FAA"/>
    <w:rsid w:val="0061321F"/>
    <w:rsid w:val="0061395D"/>
    <w:rsid w:val="00613DAD"/>
    <w:rsid w:val="00614222"/>
    <w:rsid w:val="00614FFB"/>
    <w:rsid w:val="006155B5"/>
    <w:rsid w:val="00616049"/>
    <w:rsid w:val="00616F3D"/>
    <w:rsid w:val="0061757F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A40"/>
    <w:rsid w:val="00625F1A"/>
    <w:rsid w:val="00625FDF"/>
    <w:rsid w:val="00627386"/>
    <w:rsid w:val="0062743D"/>
    <w:rsid w:val="00627D05"/>
    <w:rsid w:val="00630937"/>
    <w:rsid w:val="00631E01"/>
    <w:rsid w:val="00632118"/>
    <w:rsid w:val="006324F0"/>
    <w:rsid w:val="00632544"/>
    <w:rsid w:val="006328CF"/>
    <w:rsid w:val="00632A81"/>
    <w:rsid w:val="00632AD8"/>
    <w:rsid w:val="0063312B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6320"/>
    <w:rsid w:val="006378D1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5B"/>
    <w:rsid w:val="00643F50"/>
    <w:rsid w:val="00644526"/>
    <w:rsid w:val="006448F6"/>
    <w:rsid w:val="00644F56"/>
    <w:rsid w:val="00645452"/>
    <w:rsid w:val="00645507"/>
    <w:rsid w:val="006456BE"/>
    <w:rsid w:val="00645AA3"/>
    <w:rsid w:val="00645B64"/>
    <w:rsid w:val="006460CC"/>
    <w:rsid w:val="00647CBE"/>
    <w:rsid w:val="00647D0B"/>
    <w:rsid w:val="00647E69"/>
    <w:rsid w:val="006502B0"/>
    <w:rsid w:val="00650994"/>
    <w:rsid w:val="0065118A"/>
    <w:rsid w:val="00651263"/>
    <w:rsid w:val="00652DFD"/>
    <w:rsid w:val="00652F36"/>
    <w:rsid w:val="006539E3"/>
    <w:rsid w:val="0065473E"/>
    <w:rsid w:val="00654B74"/>
    <w:rsid w:val="0065504F"/>
    <w:rsid w:val="00655D1A"/>
    <w:rsid w:val="00655F7E"/>
    <w:rsid w:val="00656874"/>
    <w:rsid w:val="00656B9A"/>
    <w:rsid w:val="00656FCE"/>
    <w:rsid w:val="00660864"/>
    <w:rsid w:val="006608DE"/>
    <w:rsid w:val="00660BDB"/>
    <w:rsid w:val="00660E21"/>
    <w:rsid w:val="00660FE5"/>
    <w:rsid w:val="006616E7"/>
    <w:rsid w:val="00661909"/>
    <w:rsid w:val="00661CC0"/>
    <w:rsid w:val="00661F37"/>
    <w:rsid w:val="00662074"/>
    <w:rsid w:val="006625A9"/>
    <w:rsid w:val="00662638"/>
    <w:rsid w:val="00662708"/>
    <w:rsid w:val="006628E2"/>
    <w:rsid w:val="006634EA"/>
    <w:rsid w:val="0066448A"/>
    <w:rsid w:val="00664B1F"/>
    <w:rsid w:val="00664B35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C31"/>
    <w:rsid w:val="00683CF1"/>
    <w:rsid w:val="006842CE"/>
    <w:rsid w:val="0068434C"/>
    <w:rsid w:val="00684D96"/>
    <w:rsid w:val="00684FA9"/>
    <w:rsid w:val="00684FEC"/>
    <w:rsid w:val="00685D8F"/>
    <w:rsid w:val="00685DF2"/>
    <w:rsid w:val="00686352"/>
    <w:rsid w:val="00686C37"/>
    <w:rsid w:val="006873D8"/>
    <w:rsid w:val="00687755"/>
    <w:rsid w:val="00690092"/>
    <w:rsid w:val="0069070C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A6F"/>
    <w:rsid w:val="006A2E81"/>
    <w:rsid w:val="006A2F37"/>
    <w:rsid w:val="006A31AD"/>
    <w:rsid w:val="006A36D6"/>
    <w:rsid w:val="006A3895"/>
    <w:rsid w:val="006A3B58"/>
    <w:rsid w:val="006A415E"/>
    <w:rsid w:val="006A4CD5"/>
    <w:rsid w:val="006A511D"/>
    <w:rsid w:val="006A51D3"/>
    <w:rsid w:val="006A5510"/>
    <w:rsid w:val="006A5641"/>
    <w:rsid w:val="006A5E3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C4A"/>
    <w:rsid w:val="006B3011"/>
    <w:rsid w:val="006B3097"/>
    <w:rsid w:val="006B3155"/>
    <w:rsid w:val="006B3AD8"/>
    <w:rsid w:val="006B4C00"/>
    <w:rsid w:val="006B4F64"/>
    <w:rsid w:val="006B57E1"/>
    <w:rsid w:val="006B5C53"/>
    <w:rsid w:val="006B6075"/>
    <w:rsid w:val="006B619C"/>
    <w:rsid w:val="006B61B2"/>
    <w:rsid w:val="006B6262"/>
    <w:rsid w:val="006B69E1"/>
    <w:rsid w:val="006B7F49"/>
    <w:rsid w:val="006C07AB"/>
    <w:rsid w:val="006C0C00"/>
    <w:rsid w:val="006C0EB8"/>
    <w:rsid w:val="006C170F"/>
    <w:rsid w:val="006C1811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50C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3DDB"/>
    <w:rsid w:val="006D4CC3"/>
    <w:rsid w:val="006D53B5"/>
    <w:rsid w:val="006D55F5"/>
    <w:rsid w:val="006D5F5A"/>
    <w:rsid w:val="006D6C14"/>
    <w:rsid w:val="006D6E96"/>
    <w:rsid w:val="006D782E"/>
    <w:rsid w:val="006D7D8D"/>
    <w:rsid w:val="006E0565"/>
    <w:rsid w:val="006E0CFD"/>
    <w:rsid w:val="006E1DDB"/>
    <w:rsid w:val="006E1E30"/>
    <w:rsid w:val="006E290A"/>
    <w:rsid w:val="006E2BD4"/>
    <w:rsid w:val="006E2F8D"/>
    <w:rsid w:val="006E3122"/>
    <w:rsid w:val="006E316B"/>
    <w:rsid w:val="006E40E1"/>
    <w:rsid w:val="006E4A7A"/>
    <w:rsid w:val="006E4D03"/>
    <w:rsid w:val="006E5539"/>
    <w:rsid w:val="006E59FF"/>
    <w:rsid w:val="006E667E"/>
    <w:rsid w:val="006E699F"/>
    <w:rsid w:val="006E6C89"/>
    <w:rsid w:val="006E6F8C"/>
    <w:rsid w:val="006F071B"/>
    <w:rsid w:val="006F0BA9"/>
    <w:rsid w:val="006F1191"/>
    <w:rsid w:val="006F13B9"/>
    <w:rsid w:val="006F20EB"/>
    <w:rsid w:val="006F2DE9"/>
    <w:rsid w:val="006F3574"/>
    <w:rsid w:val="006F51A8"/>
    <w:rsid w:val="006F5A08"/>
    <w:rsid w:val="006F5BC1"/>
    <w:rsid w:val="006F6406"/>
    <w:rsid w:val="006F6E0C"/>
    <w:rsid w:val="006F76BB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15"/>
    <w:rsid w:val="007125D6"/>
    <w:rsid w:val="00713374"/>
    <w:rsid w:val="007136C6"/>
    <w:rsid w:val="00714803"/>
    <w:rsid w:val="00715158"/>
    <w:rsid w:val="007151A4"/>
    <w:rsid w:val="00715689"/>
    <w:rsid w:val="0071677C"/>
    <w:rsid w:val="007167AB"/>
    <w:rsid w:val="00716D8A"/>
    <w:rsid w:val="00716FCA"/>
    <w:rsid w:val="007202EB"/>
    <w:rsid w:val="00720D01"/>
    <w:rsid w:val="007210F0"/>
    <w:rsid w:val="0072149A"/>
    <w:rsid w:val="00722196"/>
    <w:rsid w:val="00723029"/>
    <w:rsid w:val="007231F4"/>
    <w:rsid w:val="00723452"/>
    <w:rsid w:val="00724130"/>
    <w:rsid w:val="00725DCB"/>
    <w:rsid w:val="00726D0F"/>
    <w:rsid w:val="00726FA8"/>
    <w:rsid w:val="0072737C"/>
    <w:rsid w:val="00727A55"/>
    <w:rsid w:val="00727AB4"/>
    <w:rsid w:val="007300BF"/>
    <w:rsid w:val="00730463"/>
    <w:rsid w:val="00730C74"/>
    <w:rsid w:val="0073199D"/>
    <w:rsid w:val="00731AE0"/>
    <w:rsid w:val="00731C78"/>
    <w:rsid w:val="007322C1"/>
    <w:rsid w:val="00732858"/>
    <w:rsid w:val="00732E17"/>
    <w:rsid w:val="0073342F"/>
    <w:rsid w:val="00733DEE"/>
    <w:rsid w:val="00734357"/>
    <w:rsid w:val="00734396"/>
    <w:rsid w:val="0073444F"/>
    <w:rsid w:val="00734F4A"/>
    <w:rsid w:val="00735E51"/>
    <w:rsid w:val="00736395"/>
    <w:rsid w:val="00736983"/>
    <w:rsid w:val="007369E9"/>
    <w:rsid w:val="00736E5B"/>
    <w:rsid w:val="00736FA0"/>
    <w:rsid w:val="00737084"/>
    <w:rsid w:val="00737511"/>
    <w:rsid w:val="00737CF2"/>
    <w:rsid w:val="00737F24"/>
    <w:rsid w:val="00740EC3"/>
    <w:rsid w:val="00741D59"/>
    <w:rsid w:val="00741EBA"/>
    <w:rsid w:val="00741F35"/>
    <w:rsid w:val="00742306"/>
    <w:rsid w:val="00742447"/>
    <w:rsid w:val="0074251B"/>
    <w:rsid w:val="007426A2"/>
    <w:rsid w:val="007438AD"/>
    <w:rsid w:val="00743ADE"/>
    <w:rsid w:val="00744323"/>
    <w:rsid w:val="00744659"/>
    <w:rsid w:val="00744AE4"/>
    <w:rsid w:val="00744C2D"/>
    <w:rsid w:val="007455DF"/>
    <w:rsid w:val="00745C1B"/>
    <w:rsid w:val="00745E6C"/>
    <w:rsid w:val="0074617E"/>
    <w:rsid w:val="00746D2E"/>
    <w:rsid w:val="00746FFC"/>
    <w:rsid w:val="00747323"/>
    <w:rsid w:val="00747742"/>
    <w:rsid w:val="007501F2"/>
    <w:rsid w:val="00750C63"/>
    <w:rsid w:val="00751094"/>
    <w:rsid w:val="00751378"/>
    <w:rsid w:val="00751626"/>
    <w:rsid w:val="00751821"/>
    <w:rsid w:val="007518D9"/>
    <w:rsid w:val="00751A0F"/>
    <w:rsid w:val="00752233"/>
    <w:rsid w:val="00752987"/>
    <w:rsid w:val="007552E0"/>
    <w:rsid w:val="00755433"/>
    <w:rsid w:val="0075553F"/>
    <w:rsid w:val="007559E2"/>
    <w:rsid w:val="00755EC5"/>
    <w:rsid w:val="0075644A"/>
    <w:rsid w:val="00756610"/>
    <w:rsid w:val="00756741"/>
    <w:rsid w:val="007579DF"/>
    <w:rsid w:val="00757B2D"/>
    <w:rsid w:val="00760FAA"/>
    <w:rsid w:val="00762803"/>
    <w:rsid w:val="00762954"/>
    <w:rsid w:val="007629A1"/>
    <w:rsid w:val="00762B48"/>
    <w:rsid w:val="00763789"/>
    <w:rsid w:val="00763D38"/>
    <w:rsid w:val="00764F78"/>
    <w:rsid w:val="00765D3D"/>
    <w:rsid w:val="0076759E"/>
    <w:rsid w:val="007675D9"/>
    <w:rsid w:val="0076781A"/>
    <w:rsid w:val="007703CB"/>
    <w:rsid w:val="007708C7"/>
    <w:rsid w:val="00771CEC"/>
    <w:rsid w:val="00772B65"/>
    <w:rsid w:val="00772FA0"/>
    <w:rsid w:val="00773EEC"/>
    <w:rsid w:val="007743D2"/>
    <w:rsid w:val="00774F09"/>
    <w:rsid w:val="007751A9"/>
    <w:rsid w:val="007756EA"/>
    <w:rsid w:val="007762F9"/>
    <w:rsid w:val="00776789"/>
    <w:rsid w:val="00776876"/>
    <w:rsid w:val="0077687F"/>
    <w:rsid w:val="00776BEA"/>
    <w:rsid w:val="007772DF"/>
    <w:rsid w:val="00780267"/>
    <w:rsid w:val="00780776"/>
    <w:rsid w:val="00780CD1"/>
    <w:rsid w:val="007817C9"/>
    <w:rsid w:val="00781D20"/>
    <w:rsid w:val="00782B28"/>
    <w:rsid w:val="00783E18"/>
    <w:rsid w:val="0078404F"/>
    <w:rsid w:val="007844F3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49FF"/>
    <w:rsid w:val="00794DBA"/>
    <w:rsid w:val="00795F5F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50B"/>
    <w:rsid w:val="007A68DB"/>
    <w:rsid w:val="007A79D9"/>
    <w:rsid w:val="007B0E72"/>
    <w:rsid w:val="007B0E9A"/>
    <w:rsid w:val="007B0F8E"/>
    <w:rsid w:val="007B102C"/>
    <w:rsid w:val="007B181B"/>
    <w:rsid w:val="007B1C53"/>
    <w:rsid w:val="007B2359"/>
    <w:rsid w:val="007B3101"/>
    <w:rsid w:val="007B33F1"/>
    <w:rsid w:val="007B5ADB"/>
    <w:rsid w:val="007B7404"/>
    <w:rsid w:val="007B76FC"/>
    <w:rsid w:val="007C042D"/>
    <w:rsid w:val="007C06E2"/>
    <w:rsid w:val="007C0A21"/>
    <w:rsid w:val="007C1B72"/>
    <w:rsid w:val="007C2F5F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C7306"/>
    <w:rsid w:val="007D0EC5"/>
    <w:rsid w:val="007D1C60"/>
    <w:rsid w:val="007D1E29"/>
    <w:rsid w:val="007D1F5A"/>
    <w:rsid w:val="007D1F7D"/>
    <w:rsid w:val="007D2283"/>
    <w:rsid w:val="007D3D3F"/>
    <w:rsid w:val="007D516A"/>
    <w:rsid w:val="007D539E"/>
    <w:rsid w:val="007D577B"/>
    <w:rsid w:val="007D60C2"/>
    <w:rsid w:val="007D7B68"/>
    <w:rsid w:val="007D7E73"/>
    <w:rsid w:val="007E0A0A"/>
    <w:rsid w:val="007E0FFC"/>
    <w:rsid w:val="007E101A"/>
    <w:rsid w:val="007E2481"/>
    <w:rsid w:val="007E2F9C"/>
    <w:rsid w:val="007E32C2"/>
    <w:rsid w:val="007E3482"/>
    <w:rsid w:val="007E361B"/>
    <w:rsid w:val="007E3645"/>
    <w:rsid w:val="007E375D"/>
    <w:rsid w:val="007E400E"/>
    <w:rsid w:val="007E4117"/>
    <w:rsid w:val="007E43B9"/>
    <w:rsid w:val="007E455B"/>
    <w:rsid w:val="007E4A2D"/>
    <w:rsid w:val="007E4C5A"/>
    <w:rsid w:val="007E5169"/>
    <w:rsid w:val="007E6234"/>
    <w:rsid w:val="007E6298"/>
    <w:rsid w:val="007E69A1"/>
    <w:rsid w:val="007F00C1"/>
    <w:rsid w:val="007F045A"/>
    <w:rsid w:val="007F0EEE"/>
    <w:rsid w:val="007F10D6"/>
    <w:rsid w:val="007F1622"/>
    <w:rsid w:val="007F20BF"/>
    <w:rsid w:val="007F2F0D"/>
    <w:rsid w:val="007F351B"/>
    <w:rsid w:val="007F39DA"/>
    <w:rsid w:val="007F3E89"/>
    <w:rsid w:val="007F3FDB"/>
    <w:rsid w:val="007F4332"/>
    <w:rsid w:val="007F46AB"/>
    <w:rsid w:val="007F4A56"/>
    <w:rsid w:val="007F4F69"/>
    <w:rsid w:val="007F4FEF"/>
    <w:rsid w:val="007F525D"/>
    <w:rsid w:val="007F5826"/>
    <w:rsid w:val="007F5A73"/>
    <w:rsid w:val="007F61B6"/>
    <w:rsid w:val="007F754A"/>
    <w:rsid w:val="008001BC"/>
    <w:rsid w:val="00800898"/>
    <w:rsid w:val="0080092E"/>
    <w:rsid w:val="008013EF"/>
    <w:rsid w:val="008016B4"/>
    <w:rsid w:val="00801752"/>
    <w:rsid w:val="008021D3"/>
    <w:rsid w:val="008025AF"/>
    <w:rsid w:val="00802B56"/>
    <w:rsid w:val="00802F43"/>
    <w:rsid w:val="0080307C"/>
    <w:rsid w:val="00803128"/>
    <w:rsid w:val="00803649"/>
    <w:rsid w:val="00803F41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1ED"/>
    <w:rsid w:val="0081293D"/>
    <w:rsid w:val="00812E34"/>
    <w:rsid w:val="0081327A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367E"/>
    <w:rsid w:val="00824374"/>
    <w:rsid w:val="0082490E"/>
    <w:rsid w:val="0082636F"/>
    <w:rsid w:val="00826475"/>
    <w:rsid w:val="00827590"/>
    <w:rsid w:val="00827C12"/>
    <w:rsid w:val="00827C35"/>
    <w:rsid w:val="00832831"/>
    <w:rsid w:val="00832D2C"/>
    <w:rsid w:val="00832EA5"/>
    <w:rsid w:val="0083346E"/>
    <w:rsid w:val="0083424E"/>
    <w:rsid w:val="008355C7"/>
    <w:rsid w:val="00837224"/>
    <w:rsid w:val="008378A9"/>
    <w:rsid w:val="008412F2"/>
    <w:rsid w:val="00841CEB"/>
    <w:rsid w:val="0084281A"/>
    <w:rsid w:val="008428CE"/>
    <w:rsid w:val="00842B86"/>
    <w:rsid w:val="00842F89"/>
    <w:rsid w:val="0084395E"/>
    <w:rsid w:val="00843B7F"/>
    <w:rsid w:val="0084459C"/>
    <w:rsid w:val="008463A3"/>
    <w:rsid w:val="008463D1"/>
    <w:rsid w:val="00846539"/>
    <w:rsid w:val="00847A83"/>
    <w:rsid w:val="008503F4"/>
    <w:rsid w:val="008509B9"/>
    <w:rsid w:val="00850C81"/>
    <w:rsid w:val="008510E9"/>
    <w:rsid w:val="00851105"/>
    <w:rsid w:val="00851374"/>
    <w:rsid w:val="008517FE"/>
    <w:rsid w:val="0085214C"/>
    <w:rsid w:val="0085218B"/>
    <w:rsid w:val="008525EC"/>
    <w:rsid w:val="008530AD"/>
    <w:rsid w:val="00853D31"/>
    <w:rsid w:val="00854F4A"/>
    <w:rsid w:val="008554F2"/>
    <w:rsid w:val="00855568"/>
    <w:rsid w:val="00855D65"/>
    <w:rsid w:val="00855E5F"/>
    <w:rsid w:val="008568B4"/>
    <w:rsid w:val="00857B23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D2"/>
    <w:rsid w:val="00864FF7"/>
    <w:rsid w:val="0086554C"/>
    <w:rsid w:val="0086577C"/>
    <w:rsid w:val="00866351"/>
    <w:rsid w:val="0086693C"/>
    <w:rsid w:val="00866C06"/>
    <w:rsid w:val="00867064"/>
    <w:rsid w:val="008673C4"/>
    <w:rsid w:val="00870662"/>
    <w:rsid w:val="00870B19"/>
    <w:rsid w:val="00870CF8"/>
    <w:rsid w:val="0087104D"/>
    <w:rsid w:val="0087133D"/>
    <w:rsid w:val="008716F7"/>
    <w:rsid w:val="008717E6"/>
    <w:rsid w:val="00871887"/>
    <w:rsid w:val="00873638"/>
    <w:rsid w:val="00873D7B"/>
    <w:rsid w:val="00874FB3"/>
    <w:rsid w:val="008768A0"/>
    <w:rsid w:val="00876EE8"/>
    <w:rsid w:val="00877683"/>
    <w:rsid w:val="00877FAD"/>
    <w:rsid w:val="00880560"/>
    <w:rsid w:val="0088062A"/>
    <w:rsid w:val="0088075F"/>
    <w:rsid w:val="00880802"/>
    <w:rsid w:val="00880972"/>
    <w:rsid w:val="008823AC"/>
    <w:rsid w:val="00882886"/>
    <w:rsid w:val="00882F9B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1D7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86B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9F"/>
    <w:rsid w:val="008A6DBC"/>
    <w:rsid w:val="008A7511"/>
    <w:rsid w:val="008A7725"/>
    <w:rsid w:val="008A7D44"/>
    <w:rsid w:val="008A7D86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F8F"/>
    <w:rsid w:val="008B60C0"/>
    <w:rsid w:val="008B6206"/>
    <w:rsid w:val="008B627A"/>
    <w:rsid w:val="008B6368"/>
    <w:rsid w:val="008B6F97"/>
    <w:rsid w:val="008B724B"/>
    <w:rsid w:val="008B75EC"/>
    <w:rsid w:val="008C1924"/>
    <w:rsid w:val="008C1E7C"/>
    <w:rsid w:val="008C2707"/>
    <w:rsid w:val="008C3140"/>
    <w:rsid w:val="008C343C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D93"/>
    <w:rsid w:val="008D5039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655"/>
    <w:rsid w:val="008E79FA"/>
    <w:rsid w:val="008F0731"/>
    <w:rsid w:val="008F1101"/>
    <w:rsid w:val="008F1148"/>
    <w:rsid w:val="008F1468"/>
    <w:rsid w:val="008F14CE"/>
    <w:rsid w:val="008F2261"/>
    <w:rsid w:val="008F27A2"/>
    <w:rsid w:val="008F2987"/>
    <w:rsid w:val="008F4DCD"/>
    <w:rsid w:val="008F51BB"/>
    <w:rsid w:val="008F55BE"/>
    <w:rsid w:val="008F6386"/>
    <w:rsid w:val="008F6CE4"/>
    <w:rsid w:val="008F6EAD"/>
    <w:rsid w:val="0090073D"/>
    <w:rsid w:val="009015C4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5399"/>
    <w:rsid w:val="009053C5"/>
    <w:rsid w:val="00905F3C"/>
    <w:rsid w:val="00906646"/>
    <w:rsid w:val="00910638"/>
    <w:rsid w:val="00910CDA"/>
    <w:rsid w:val="00911280"/>
    <w:rsid w:val="0091196E"/>
    <w:rsid w:val="00912DC9"/>
    <w:rsid w:val="00913752"/>
    <w:rsid w:val="00913798"/>
    <w:rsid w:val="009140C9"/>
    <w:rsid w:val="0091422D"/>
    <w:rsid w:val="00914969"/>
    <w:rsid w:val="00914F02"/>
    <w:rsid w:val="00915866"/>
    <w:rsid w:val="00915A0E"/>
    <w:rsid w:val="00915DB0"/>
    <w:rsid w:val="0091752C"/>
    <w:rsid w:val="009176BA"/>
    <w:rsid w:val="00920A6D"/>
    <w:rsid w:val="009217CF"/>
    <w:rsid w:val="00921FA2"/>
    <w:rsid w:val="009221C2"/>
    <w:rsid w:val="009221DC"/>
    <w:rsid w:val="00922462"/>
    <w:rsid w:val="00922CEA"/>
    <w:rsid w:val="0092359B"/>
    <w:rsid w:val="00926E97"/>
    <w:rsid w:val="00927633"/>
    <w:rsid w:val="00930110"/>
    <w:rsid w:val="009301A9"/>
    <w:rsid w:val="00930B73"/>
    <w:rsid w:val="00930D18"/>
    <w:rsid w:val="0093144C"/>
    <w:rsid w:val="00931C6F"/>
    <w:rsid w:val="009320C9"/>
    <w:rsid w:val="00932889"/>
    <w:rsid w:val="009328B3"/>
    <w:rsid w:val="009330EF"/>
    <w:rsid w:val="009340CE"/>
    <w:rsid w:val="00935146"/>
    <w:rsid w:val="00935866"/>
    <w:rsid w:val="00935C5A"/>
    <w:rsid w:val="0093692D"/>
    <w:rsid w:val="00936AC8"/>
    <w:rsid w:val="00936E5A"/>
    <w:rsid w:val="00937157"/>
    <w:rsid w:val="00937756"/>
    <w:rsid w:val="00937F35"/>
    <w:rsid w:val="009404B9"/>
    <w:rsid w:val="0094232C"/>
    <w:rsid w:val="00943CEC"/>
    <w:rsid w:val="00944177"/>
    <w:rsid w:val="009453CB"/>
    <w:rsid w:val="00945E57"/>
    <w:rsid w:val="00945EA0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302A"/>
    <w:rsid w:val="00953E62"/>
    <w:rsid w:val="009546C6"/>
    <w:rsid w:val="00954E39"/>
    <w:rsid w:val="00955F29"/>
    <w:rsid w:val="009567F6"/>
    <w:rsid w:val="009574F7"/>
    <w:rsid w:val="0096043B"/>
    <w:rsid w:val="00960549"/>
    <w:rsid w:val="00961085"/>
    <w:rsid w:val="0096130D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71721"/>
    <w:rsid w:val="00971951"/>
    <w:rsid w:val="009728D5"/>
    <w:rsid w:val="00972FA4"/>
    <w:rsid w:val="00973A1C"/>
    <w:rsid w:val="00977A00"/>
    <w:rsid w:val="00980231"/>
    <w:rsid w:val="009804AC"/>
    <w:rsid w:val="009805DC"/>
    <w:rsid w:val="00980721"/>
    <w:rsid w:val="00980C31"/>
    <w:rsid w:val="00982BE6"/>
    <w:rsid w:val="00982D93"/>
    <w:rsid w:val="00984600"/>
    <w:rsid w:val="009848BD"/>
    <w:rsid w:val="00985259"/>
    <w:rsid w:val="00985528"/>
    <w:rsid w:val="009858FD"/>
    <w:rsid w:val="00985C8A"/>
    <w:rsid w:val="009863B0"/>
    <w:rsid w:val="00986752"/>
    <w:rsid w:val="00987EBF"/>
    <w:rsid w:val="009907C2"/>
    <w:rsid w:val="00990A61"/>
    <w:rsid w:val="00990ADE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6222"/>
    <w:rsid w:val="0099747F"/>
    <w:rsid w:val="009977DE"/>
    <w:rsid w:val="00997878"/>
    <w:rsid w:val="00997985"/>
    <w:rsid w:val="00997ED0"/>
    <w:rsid w:val="009A0D22"/>
    <w:rsid w:val="009A1392"/>
    <w:rsid w:val="009A168D"/>
    <w:rsid w:val="009A1B95"/>
    <w:rsid w:val="009A25B9"/>
    <w:rsid w:val="009A2C8D"/>
    <w:rsid w:val="009A3095"/>
    <w:rsid w:val="009A4011"/>
    <w:rsid w:val="009A43B3"/>
    <w:rsid w:val="009A5671"/>
    <w:rsid w:val="009A7122"/>
    <w:rsid w:val="009A7548"/>
    <w:rsid w:val="009A7F46"/>
    <w:rsid w:val="009B00A4"/>
    <w:rsid w:val="009B0534"/>
    <w:rsid w:val="009B1050"/>
    <w:rsid w:val="009B1056"/>
    <w:rsid w:val="009B24FB"/>
    <w:rsid w:val="009B260E"/>
    <w:rsid w:val="009B2C76"/>
    <w:rsid w:val="009B2D9D"/>
    <w:rsid w:val="009B3DE6"/>
    <w:rsid w:val="009B4B0C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0E07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64A"/>
    <w:rsid w:val="009C73CE"/>
    <w:rsid w:val="009C74A5"/>
    <w:rsid w:val="009C7AEA"/>
    <w:rsid w:val="009C7EFA"/>
    <w:rsid w:val="009D09F7"/>
    <w:rsid w:val="009D0CA7"/>
    <w:rsid w:val="009D1370"/>
    <w:rsid w:val="009D1CDC"/>
    <w:rsid w:val="009D1FA7"/>
    <w:rsid w:val="009D2081"/>
    <w:rsid w:val="009D28D9"/>
    <w:rsid w:val="009D2C05"/>
    <w:rsid w:val="009D3AB6"/>
    <w:rsid w:val="009D47CB"/>
    <w:rsid w:val="009D49E8"/>
    <w:rsid w:val="009D50CA"/>
    <w:rsid w:val="009D533A"/>
    <w:rsid w:val="009D5646"/>
    <w:rsid w:val="009D6870"/>
    <w:rsid w:val="009D6D45"/>
    <w:rsid w:val="009D707B"/>
    <w:rsid w:val="009D70A5"/>
    <w:rsid w:val="009D75C0"/>
    <w:rsid w:val="009E039F"/>
    <w:rsid w:val="009E06FC"/>
    <w:rsid w:val="009E0B2F"/>
    <w:rsid w:val="009E132E"/>
    <w:rsid w:val="009E1CF9"/>
    <w:rsid w:val="009E20CF"/>
    <w:rsid w:val="009E2FBC"/>
    <w:rsid w:val="009E338B"/>
    <w:rsid w:val="009E41FE"/>
    <w:rsid w:val="009E4308"/>
    <w:rsid w:val="009E50F2"/>
    <w:rsid w:val="009E525B"/>
    <w:rsid w:val="009E5425"/>
    <w:rsid w:val="009E5835"/>
    <w:rsid w:val="009E59B4"/>
    <w:rsid w:val="009E5B18"/>
    <w:rsid w:val="009E5EE3"/>
    <w:rsid w:val="009F0D06"/>
    <w:rsid w:val="009F1956"/>
    <w:rsid w:val="009F1D25"/>
    <w:rsid w:val="009F2073"/>
    <w:rsid w:val="009F374B"/>
    <w:rsid w:val="009F3959"/>
    <w:rsid w:val="009F3D46"/>
    <w:rsid w:val="009F4056"/>
    <w:rsid w:val="009F4140"/>
    <w:rsid w:val="009F4A6E"/>
    <w:rsid w:val="009F5117"/>
    <w:rsid w:val="009F5B23"/>
    <w:rsid w:val="009F697F"/>
    <w:rsid w:val="009F7076"/>
    <w:rsid w:val="009F75BA"/>
    <w:rsid w:val="00A0036A"/>
    <w:rsid w:val="00A01370"/>
    <w:rsid w:val="00A01689"/>
    <w:rsid w:val="00A01AFB"/>
    <w:rsid w:val="00A02347"/>
    <w:rsid w:val="00A029AA"/>
    <w:rsid w:val="00A03056"/>
    <w:rsid w:val="00A037C3"/>
    <w:rsid w:val="00A039EF"/>
    <w:rsid w:val="00A048A9"/>
    <w:rsid w:val="00A04D7C"/>
    <w:rsid w:val="00A0531F"/>
    <w:rsid w:val="00A06495"/>
    <w:rsid w:val="00A0652B"/>
    <w:rsid w:val="00A06DF7"/>
    <w:rsid w:val="00A07570"/>
    <w:rsid w:val="00A100A3"/>
    <w:rsid w:val="00A10608"/>
    <w:rsid w:val="00A10D18"/>
    <w:rsid w:val="00A10EDA"/>
    <w:rsid w:val="00A11264"/>
    <w:rsid w:val="00A112B6"/>
    <w:rsid w:val="00A11425"/>
    <w:rsid w:val="00A11570"/>
    <w:rsid w:val="00A12D7E"/>
    <w:rsid w:val="00A13297"/>
    <w:rsid w:val="00A13E09"/>
    <w:rsid w:val="00A14311"/>
    <w:rsid w:val="00A14A50"/>
    <w:rsid w:val="00A14B4C"/>
    <w:rsid w:val="00A14FB7"/>
    <w:rsid w:val="00A150A3"/>
    <w:rsid w:val="00A15493"/>
    <w:rsid w:val="00A16641"/>
    <w:rsid w:val="00A167C3"/>
    <w:rsid w:val="00A1786B"/>
    <w:rsid w:val="00A221F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485"/>
    <w:rsid w:val="00A26772"/>
    <w:rsid w:val="00A26FD6"/>
    <w:rsid w:val="00A2755A"/>
    <w:rsid w:val="00A276A3"/>
    <w:rsid w:val="00A307E3"/>
    <w:rsid w:val="00A30806"/>
    <w:rsid w:val="00A3105F"/>
    <w:rsid w:val="00A312E6"/>
    <w:rsid w:val="00A31790"/>
    <w:rsid w:val="00A3184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F1B"/>
    <w:rsid w:val="00A41738"/>
    <w:rsid w:val="00A425B0"/>
    <w:rsid w:val="00A42AEE"/>
    <w:rsid w:val="00A431A8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2C9D"/>
    <w:rsid w:val="00A5346B"/>
    <w:rsid w:val="00A53C39"/>
    <w:rsid w:val="00A54181"/>
    <w:rsid w:val="00A562B4"/>
    <w:rsid w:val="00A56454"/>
    <w:rsid w:val="00A56E3C"/>
    <w:rsid w:val="00A56F64"/>
    <w:rsid w:val="00A57721"/>
    <w:rsid w:val="00A603F8"/>
    <w:rsid w:val="00A60898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E02"/>
    <w:rsid w:val="00A6621E"/>
    <w:rsid w:val="00A70130"/>
    <w:rsid w:val="00A701B9"/>
    <w:rsid w:val="00A70456"/>
    <w:rsid w:val="00A708CA"/>
    <w:rsid w:val="00A70B25"/>
    <w:rsid w:val="00A70D53"/>
    <w:rsid w:val="00A7152E"/>
    <w:rsid w:val="00A7195B"/>
    <w:rsid w:val="00A722DB"/>
    <w:rsid w:val="00A72685"/>
    <w:rsid w:val="00A72BEE"/>
    <w:rsid w:val="00A737BB"/>
    <w:rsid w:val="00A73AC7"/>
    <w:rsid w:val="00A740AC"/>
    <w:rsid w:val="00A74ADF"/>
    <w:rsid w:val="00A74E01"/>
    <w:rsid w:val="00A76536"/>
    <w:rsid w:val="00A767CE"/>
    <w:rsid w:val="00A77537"/>
    <w:rsid w:val="00A801D2"/>
    <w:rsid w:val="00A802F9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976"/>
    <w:rsid w:val="00A82D98"/>
    <w:rsid w:val="00A82DBB"/>
    <w:rsid w:val="00A83B0A"/>
    <w:rsid w:val="00A83C63"/>
    <w:rsid w:val="00A84808"/>
    <w:rsid w:val="00A84A59"/>
    <w:rsid w:val="00A84E51"/>
    <w:rsid w:val="00A8569B"/>
    <w:rsid w:val="00A85D21"/>
    <w:rsid w:val="00A860C1"/>
    <w:rsid w:val="00A86F45"/>
    <w:rsid w:val="00A87805"/>
    <w:rsid w:val="00A90D0F"/>
    <w:rsid w:val="00A9294F"/>
    <w:rsid w:val="00A9372B"/>
    <w:rsid w:val="00A93A53"/>
    <w:rsid w:val="00A94672"/>
    <w:rsid w:val="00A94DDB"/>
    <w:rsid w:val="00A95DDA"/>
    <w:rsid w:val="00A96AF2"/>
    <w:rsid w:val="00A96ECF"/>
    <w:rsid w:val="00A97993"/>
    <w:rsid w:val="00AA06B1"/>
    <w:rsid w:val="00AA0753"/>
    <w:rsid w:val="00AA16EC"/>
    <w:rsid w:val="00AA28AA"/>
    <w:rsid w:val="00AA2C41"/>
    <w:rsid w:val="00AA3798"/>
    <w:rsid w:val="00AA4384"/>
    <w:rsid w:val="00AA4BDB"/>
    <w:rsid w:val="00AA50D8"/>
    <w:rsid w:val="00AA5915"/>
    <w:rsid w:val="00AA618E"/>
    <w:rsid w:val="00AA6AD0"/>
    <w:rsid w:val="00AA71D1"/>
    <w:rsid w:val="00AA7401"/>
    <w:rsid w:val="00AA78E7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55F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B8B"/>
    <w:rsid w:val="00AB7DB3"/>
    <w:rsid w:val="00AC023F"/>
    <w:rsid w:val="00AC0B6B"/>
    <w:rsid w:val="00AC0D01"/>
    <w:rsid w:val="00AC1C52"/>
    <w:rsid w:val="00AC1E16"/>
    <w:rsid w:val="00AC33CB"/>
    <w:rsid w:val="00AC3A58"/>
    <w:rsid w:val="00AC3D79"/>
    <w:rsid w:val="00AC461B"/>
    <w:rsid w:val="00AC5B27"/>
    <w:rsid w:val="00AC5D4A"/>
    <w:rsid w:val="00AC6DE0"/>
    <w:rsid w:val="00AC6DE4"/>
    <w:rsid w:val="00AC70D8"/>
    <w:rsid w:val="00AC7260"/>
    <w:rsid w:val="00AC735E"/>
    <w:rsid w:val="00AC782C"/>
    <w:rsid w:val="00AC7F81"/>
    <w:rsid w:val="00AD008C"/>
    <w:rsid w:val="00AD060C"/>
    <w:rsid w:val="00AD1117"/>
    <w:rsid w:val="00AD205E"/>
    <w:rsid w:val="00AD3ED4"/>
    <w:rsid w:val="00AD422C"/>
    <w:rsid w:val="00AD4DF5"/>
    <w:rsid w:val="00AD551C"/>
    <w:rsid w:val="00AD5553"/>
    <w:rsid w:val="00AD5641"/>
    <w:rsid w:val="00AD5644"/>
    <w:rsid w:val="00AD5BF4"/>
    <w:rsid w:val="00AD5C56"/>
    <w:rsid w:val="00AD5FA2"/>
    <w:rsid w:val="00AD785D"/>
    <w:rsid w:val="00AE028F"/>
    <w:rsid w:val="00AE0E62"/>
    <w:rsid w:val="00AE1322"/>
    <w:rsid w:val="00AE1D3F"/>
    <w:rsid w:val="00AE2385"/>
    <w:rsid w:val="00AE2BFA"/>
    <w:rsid w:val="00AE2EC1"/>
    <w:rsid w:val="00AE4B13"/>
    <w:rsid w:val="00AE4C49"/>
    <w:rsid w:val="00AE4E64"/>
    <w:rsid w:val="00AE52ED"/>
    <w:rsid w:val="00AE61F2"/>
    <w:rsid w:val="00AE6888"/>
    <w:rsid w:val="00AE6A55"/>
    <w:rsid w:val="00AE6B93"/>
    <w:rsid w:val="00AE6D65"/>
    <w:rsid w:val="00AE7288"/>
    <w:rsid w:val="00AF09A1"/>
    <w:rsid w:val="00AF169B"/>
    <w:rsid w:val="00AF29E9"/>
    <w:rsid w:val="00AF2A3F"/>
    <w:rsid w:val="00AF2E6F"/>
    <w:rsid w:val="00AF3001"/>
    <w:rsid w:val="00AF3647"/>
    <w:rsid w:val="00AF3948"/>
    <w:rsid w:val="00AF40F6"/>
    <w:rsid w:val="00AF59EA"/>
    <w:rsid w:val="00AF6385"/>
    <w:rsid w:val="00AF64B8"/>
    <w:rsid w:val="00AF6607"/>
    <w:rsid w:val="00AF6828"/>
    <w:rsid w:val="00AF6A86"/>
    <w:rsid w:val="00AF6C39"/>
    <w:rsid w:val="00AF7DEB"/>
    <w:rsid w:val="00AF7DFD"/>
    <w:rsid w:val="00AF7FAD"/>
    <w:rsid w:val="00B00AAF"/>
    <w:rsid w:val="00B00C65"/>
    <w:rsid w:val="00B03A3A"/>
    <w:rsid w:val="00B03C4F"/>
    <w:rsid w:val="00B03FF7"/>
    <w:rsid w:val="00B041BF"/>
    <w:rsid w:val="00B04251"/>
    <w:rsid w:val="00B047F5"/>
    <w:rsid w:val="00B048C7"/>
    <w:rsid w:val="00B0554B"/>
    <w:rsid w:val="00B0579D"/>
    <w:rsid w:val="00B058EE"/>
    <w:rsid w:val="00B0624E"/>
    <w:rsid w:val="00B06436"/>
    <w:rsid w:val="00B066E1"/>
    <w:rsid w:val="00B07D9C"/>
    <w:rsid w:val="00B10344"/>
    <w:rsid w:val="00B107C1"/>
    <w:rsid w:val="00B1086B"/>
    <w:rsid w:val="00B11E1F"/>
    <w:rsid w:val="00B1376C"/>
    <w:rsid w:val="00B13BE0"/>
    <w:rsid w:val="00B143C8"/>
    <w:rsid w:val="00B14A0B"/>
    <w:rsid w:val="00B14E97"/>
    <w:rsid w:val="00B156D1"/>
    <w:rsid w:val="00B15960"/>
    <w:rsid w:val="00B15B36"/>
    <w:rsid w:val="00B15B5D"/>
    <w:rsid w:val="00B16BAD"/>
    <w:rsid w:val="00B171D9"/>
    <w:rsid w:val="00B17A4B"/>
    <w:rsid w:val="00B17D17"/>
    <w:rsid w:val="00B17EA4"/>
    <w:rsid w:val="00B21C4C"/>
    <w:rsid w:val="00B22834"/>
    <w:rsid w:val="00B22920"/>
    <w:rsid w:val="00B23007"/>
    <w:rsid w:val="00B25098"/>
    <w:rsid w:val="00B2568A"/>
    <w:rsid w:val="00B262DE"/>
    <w:rsid w:val="00B2652D"/>
    <w:rsid w:val="00B26B0A"/>
    <w:rsid w:val="00B26DAB"/>
    <w:rsid w:val="00B27101"/>
    <w:rsid w:val="00B27645"/>
    <w:rsid w:val="00B27782"/>
    <w:rsid w:val="00B27E45"/>
    <w:rsid w:val="00B3026D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5681"/>
    <w:rsid w:val="00B3648E"/>
    <w:rsid w:val="00B366DE"/>
    <w:rsid w:val="00B3737D"/>
    <w:rsid w:val="00B4027A"/>
    <w:rsid w:val="00B402E9"/>
    <w:rsid w:val="00B40329"/>
    <w:rsid w:val="00B403E1"/>
    <w:rsid w:val="00B4054B"/>
    <w:rsid w:val="00B42101"/>
    <w:rsid w:val="00B423DD"/>
    <w:rsid w:val="00B43932"/>
    <w:rsid w:val="00B43A82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57CD2"/>
    <w:rsid w:val="00B6042E"/>
    <w:rsid w:val="00B60BF9"/>
    <w:rsid w:val="00B620EC"/>
    <w:rsid w:val="00B6253C"/>
    <w:rsid w:val="00B62E7A"/>
    <w:rsid w:val="00B63F96"/>
    <w:rsid w:val="00B64760"/>
    <w:rsid w:val="00B65720"/>
    <w:rsid w:val="00B66DF6"/>
    <w:rsid w:val="00B678C5"/>
    <w:rsid w:val="00B678EF"/>
    <w:rsid w:val="00B709D6"/>
    <w:rsid w:val="00B712A5"/>
    <w:rsid w:val="00B71634"/>
    <w:rsid w:val="00B71CEE"/>
    <w:rsid w:val="00B722BF"/>
    <w:rsid w:val="00B7233D"/>
    <w:rsid w:val="00B724F3"/>
    <w:rsid w:val="00B72FD5"/>
    <w:rsid w:val="00B7302F"/>
    <w:rsid w:val="00B73363"/>
    <w:rsid w:val="00B737AC"/>
    <w:rsid w:val="00B740A8"/>
    <w:rsid w:val="00B752D3"/>
    <w:rsid w:val="00B76932"/>
    <w:rsid w:val="00B7711C"/>
    <w:rsid w:val="00B77C66"/>
    <w:rsid w:val="00B77E8D"/>
    <w:rsid w:val="00B77FA1"/>
    <w:rsid w:val="00B8054F"/>
    <w:rsid w:val="00B8073B"/>
    <w:rsid w:val="00B80A87"/>
    <w:rsid w:val="00B82024"/>
    <w:rsid w:val="00B822FA"/>
    <w:rsid w:val="00B82D17"/>
    <w:rsid w:val="00B82E9C"/>
    <w:rsid w:val="00B830BC"/>
    <w:rsid w:val="00B832C4"/>
    <w:rsid w:val="00B83ED9"/>
    <w:rsid w:val="00B8425A"/>
    <w:rsid w:val="00B84CAE"/>
    <w:rsid w:val="00B84D51"/>
    <w:rsid w:val="00B8614A"/>
    <w:rsid w:val="00B86361"/>
    <w:rsid w:val="00B87A29"/>
    <w:rsid w:val="00B908F5"/>
    <w:rsid w:val="00B9096A"/>
    <w:rsid w:val="00B920F8"/>
    <w:rsid w:val="00B92951"/>
    <w:rsid w:val="00B92DF2"/>
    <w:rsid w:val="00B92E6D"/>
    <w:rsid w:val="00B934E9"/>
    <w:rsid w:val="00B93795"/>
    <w:rsid w:val="00B93963"/>
    <w:rsid w:val="00B9473F"/>
    <w:rsid w:val="00B94B70"/>
    <w:rsid w:val="00B94E4A"/>
    <w:rsid w:val="00B94E73"/>
    <w:rsid w:val="00B95533"/>
    <w:rsid w:val="00B95E4F"/>
    <w:rsid w:val="00B964D0"/>
    <w:rsid w:val="00B966B2"/>
    <w:rsid w:val="00B9777B"/>
    <w:rsid w:val="00BA0EE3"/>
    <w:rsid w:val="00BA0F77"/>
    <w:rsid w:val="00BA14A7"/>
    <w:rsid w:val="00BA157D"/>
    <w:rsid w:val="00BA1A1C"/>
    <w:rsid w:val="00BA3C99"/>
    <w:rsid w:val="00BA3DDF"/>
    <w:rsid w:val="00BA4531"/>
    <w:rsid w:val="00BA4895"/>
    <w:rsid w:val="00BA5FF0"/>
    <w:rsid w:val="00BA617E"/>
    <w:rsid w:val="00BA673A"/>
    <w:rsid w:val="00BA73FC"/>
    <w:rsid w:val="00BA7F26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428C"/>
    <w:rsid w:val="00BB4F0F"/>
    <w:rsid w:val="00BB58D6"/>
    <w:rsid w:val="00BB59C5"/>
    <w:rsid w:val="00BB5F24"/>
    <w:rsid w:val="00BB6024"/>
    <w:rsid w:val="00BB6735"/>
    <w:rsid w:val="00BB6A8A"/>
    <w:rsid w:val="00BB7217"/>
    <w:rsid w:val="00BB7C67"/>
    <w:rsid w:val="00BB7FAB"/>
    <w:rsid w:val="00BC0028"/>
    <w:rsid w:val="00BC0E95"/>
    <w:rsid w:val="00BC17A9"/>
    <w:rsid w:val="00BC1B1F"/>
    <w:rsid w:val="00BC2233"/>
    <w:rsid w:val="00BC23BB"/>
    <w:rsid w:val="00BC26C1"/>
    <w:rsid w:val="00BC27E2"/>
    <w:rsid w:val="00BC2A6D"/>
    <w:rsid w:val="00BC2E7B"/>
    <w:rsid w:val="00BC3522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7F6"/>
    <w:rsid w:val="00BD0841"/>
    <w:rsid w:val="00BD0ECE"/>
    <w:rsid w:val="00BD122F"/>
    <w:rsid w:val="00BD1871"/>
    <w:rsid w:val="00BD1E5D"/>
    <w:rsid w:val="00BD2337"/>
    <w:rsid w:val="00BD2964"/>
    <w:rsid w:val="00BD2E79"/>
    <w:rsid w:val="00BD47E8"/>
    <w:rsid w:val="00BD4B3C"/>
    <w:rsid w:val="00BD4DC4"/>
    <w:rsid w:val="00BD5F69"/>
    <w:rsid w:val="00BD7084"/>
    <w:rsid w:val="00BD7817"/>
    <w:rsid w:val="00BD7D3B"/>
    <w:rsid w:val="00BE00C1"/>
    <w:rsid w:val="00BE1DF7"/>
    <w:rsid w:val="00BE2BBF"/>
    <w:rsid w:val="00BE2BC1"/>
    <w:rsid w:val="00BE2E24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405C"/>
    <w:rsid w:val="00BF4664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AA9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291D"/>
    <w:rsid w:val="00C1399D"/>
    <w:rsid w:val="00C13B38"/>
    <w:rsid w:val="00C13DBD"/>
    <w:rsid w:val="00C13F48"/>
    <w:rsid w:val="00C14030"/>
    <w:rsid w:val="00C15116"/>
    <w:rsid w:val="00C156AE"/>
    <w:rsid w:val="00C15888"/>
    <w:rsid w:val="00C15DF3"/>
    <w:rsid w:val="00C161BC"/>
    <w:rsid w:val="00C1625A"/>
    <w:rsid w:val="00C169CB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627"/>
    <w:rsid w:val="00C30A2F"/>
    <w:rsid w:val="00C31313"/>
    <w:rsid w:val="00C3137C"/>
    <w:rsid w:val="00C31BBA"/>
    <w:rsid w:val="00C31CAE"/>
    <w:rsid w:val="00C3270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70C0"/>
    <w:rsid w:val="00C37487"/>
    <w:rsid w:val="00C37579"/>
    <w:rsid w:val="00C37913"/>
    <w:rsid w:val="00C37D0D"/>
    <w:rsid w:val="00C4118D"/>
    <w:rsid w:val="00C4129A"/>
    <w:rsid w:val="00C41738"/>
    <w:rsid w:val="00C41BF2"/>
    <w:rsid w:val="00C41BFE"/>
    <w:rsid w:val="00C422E7"/>
    <w:rsid w:val="00C42932"/>
    <w:rsid w:val="00C437C9"/>
    <w:rsid w:val="00C43B1E"/>
    <w:rsid w:val="00C44DF4"/>
    <w:rsid w:val="00C44E10"/>
    <w:rsid w:val="00C45250"/>
    <w:rsid w:val="00C4526D"/>
    <w:rsid w:val="00C4589A"/>
    <w:rsid w:val="00C45942"/>
    <w:rsid w:val="00C4632B"/>
    <w:rsid w:val="00C46A5E"/>
    <w:rsid w:val="00C4781A"/>
    <w:rsid w:val="00C47CBA"/>
    <w:rsid w:val="00C47D06"/>
    <w:rsid w:val="00C51BF2"/>
    <w:rsid w:val="00C5246D"/>
    <w:rsid w:val="00C53877"/>
    <w:rsid w:val="00C54257"/>
    <w:rsid w:val="00C54278"/>
    <w:rsid w:val="00C54CE2"/>
    <w:rsid w:val="00C5510E"/>
    <w:rsid w:val="00C56197"/>
    <w:rsid w:val="00C56D40"/>
    <w:rsid w:val="00C6022B"/>
    <w:rsid w:val="00C60DC8"/>
    <w:rsid w:val="00C61AF4"/>
    <w:rsid w:val="00C646DC"/>
    <w:rsid w:val="00C64E4B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ACB"/>
    <w:rsid w:val="00C72D18"/>
    <w:rsid w:val="00C7326B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DD7"/>
    <w:rsid w:val="00C80E63"/>
    <w:rsid w:val="00C81E9C"/>
    <w:rsid w:val="00C8224A"/>
    <w:rsid w:val="00C83271"/>
    <w:rsid w:val="00C8362F"/>
    <w:rsid w:val="00C8402D"/>
    <w:rsid w:val="00C84CB7"/>
    <w:rsid w:val="00C85C94"/>
    <w:rsid w:val="00C86328"/>
    <w:rsid w:val="00C86EAF"/>
    <w:rsid w:val="00C86F7A"/>
    <w:rsid w:val="00C87843"/>
    <w:rsid w:val="00C87DE6"/>
    <w:rsid w:val="00C90964"/>
    <w:rsid w:val="00C91C76"/>
    <w:rsid w:val="00C92B66"/>
    <w:rsid w:val="00C92D82"/>
    <w:rsid w:val="00C932E5"/>
    <w:rsid w:val="00C95104"/>
    <w:rsid w:val="00C959C6"/>
    <w:rsid w:val="00C95A16"/>
    <w:rsid w:val="00C9746B"/>
    <w:rsid w:val="00C977DA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72DD"/>
    <w:rsid w:val="00CA7412"/>
    <w:rsid w:val="00CA78F0"/>
    <w:rsid w:val="00CB0294"/>
    <w:rsid w:val="00CB02B1"/>
    <w:rsid w:val="00CB0963"/>
    <w:rsid w:val="00CB1869"/>
    <w:rsid w:val="00CB203C"/>
    <w:rsid w:val="00CB2730"/>
    <w:rsid w:val="00CB3A45"/>
    <w:rsid w:val="00CB59DE"/>
    <w:rsid w:val="00CB5C6A"/>
    <w:rsid w:val="00CB5EFA"/>
    <w:rsid w:val="00CB60F2"/>
    <w:rsid w:val="00CB7996"/>
    <w:rsid w:val="00CB7CA2"/>
    <w:rsid w:val="00CC069C"/>
    <w:rsid w:val="00CC0DC0"/>
    <w:rsid w:val="00CC1223"/>
    <w:rsid w:val="00CC1CAB"/>
    <w:rsid w:val="00CC2997"/>
    <w:rsid w:val="00CC3CF1"/>
    <w:rsid w:val="00CC41DA"/>
    <w:rsid w:val="00CC4C6D"/>
    <w:rsid w:val="00CC4D14"/>
    <w:rsid w:val="00CC4D16"/>
    <w:rsid w:val="00CC5168"/>
    <w:rsid w:val="00CC5F57"/>
    <w:rsid w:val="00CC6EA1"/>
    <w:rsid w:val="00CC7D2D"/>
    <w:rsid w:val="00CD0B18"/>
    <w:rsid w:val="00CD1955"/>
    <w:rsid w:val="00CD1E09"/>
    <w:rsid w:val="00CD31A4"/>
    <w:rsid w:val="00CD51B6"/>
    <w:rsid w:val="00CD52FC"/>
    <w:rsid w:val="00CD5E6F"/>
    <w:rsid w:val="00CE01DF"/>
    <w:rsid w:val="00CE0550"/>
    <w:rsid w:val="00CE0937"/>
    <w:rsid w:val="00CE1367"/>
    <w:rsid w:val="00CE1E3E"/>
    <w:rsid w:val="00CE252E"/>
    <w:rsid w:val="00CE2E2D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21A6"/>
    <w:rsid w:val="00CF23F5"/>
    <w:rsid w:val="00CF2BDF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600E"/>
    <w:rsid w:val="00CF66DD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57F"/>
    <w:rsid w:val="00D01640"/>
    <w:rsid w:val="00D021EE"/>
    <w:rsid w:val="00D02345"/>
    <w:rsid w:val="00D0237B"/>
    <w:rsid w:val="00D03588"/>
    <w:rsid w:val="00D035F7"/>
    <w:rsid w:val="00D03FBA"/>
    <w:rsid w:val="00D040B0"/>
    <w:rsid w:val="00D040B4"/>
    <w:rsid w:val="00D041AD"/>
    <w:rsid w:val="00D04989"/>
    <w:rsid w:val="00D05399"/>
    <w:rsid w:val="00D0554A"/>
    <w:rsid w:val="00D05582"/>
    <w:rsid w:val="00D05752"/>
    <w:rsid w:val="00D065FF"/>
    <w:rsid w:val="00D067D7"/>
    <w:rsid w:val="00D06F19"/>
    <w:rsid w:val="00D106C5"/>
    <w:rsid w:val="00D107A1"/>
    <w:rsid w:val="00D1120C"/>
    <w:rsid w:val="00D11BB7"/>
    <w:rsid w:val="00D1261C"/>
    <w:rsid w:val="00D13BA3"/>
    <w:rsid w:val="00D14339"/>
    <w:rsid w:val="00D148E2"/>
    <w:rsid w:val="00D14C54"/>
    <w:rsid w:val="00D14E63"/>
    <w:rsid w:val="00D15D8F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0DF"/>
    <w:rsid w:val="00D22157"/>
    <w:rsid w:val="00D2267B"/>
    <w:rsid w:val="00D22913"/>
    <w:rsid w:val="00D2312F"/>
    <w:rsid w:val="00D23790"/>
    <w:rsid w:val="00D239DB"/>
    <w:rsid w:val="00D2438A"/>
    <w:rsid w:val="00D24509"/>
    <w:rsid w:val="00D2476B"/>
    <w:rsid w:val="00D248DC"/>
    <w:rsid w:val="00D2519F"/>
    <w:rsid w:val="00D25D14"/>
    <w:rsid w:val="00D267E9"/>
    <w:rsid w:val="00D26E47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C49"/>
    <w:rsid w:val="00D41CB3"/>
    <w:rsid w:val="00D41E80"/>
    <w:rsid w:val="00D42DEF"/>
    <w:rsid w:val="00D43591"/>
    <w:rsid w:val="00D44B64"/>
    <w:rsid w:val="00D45894"/>
    <w:rsid w:val="00D460FB"/>
    <w:rsid w:val="00D462E7"/>
    <w:rsid w:val="00D4704E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395B"/>
    <w:rsid w:val="00D54A91"/>
    <w:rsid w:val="00D54DD7"/>
    <w:rsid w:val="00D55B92"/>
    <w:rsid w:val="00D55D77"/>
    <w:rsid w:val="00D5638B"/>
    <w:rsid w:val="00D564BC"/>
    <w:rsid w:val="00D56999"/>
    <w:rsid w:val="00D56A69"/>
    <w:rsid w:val="00D57395"/>
    <w:rsid w:val="00D57F21"/>
    <w:rsid w:val="00D60655"/>
    <w:rsid w:val="00D609C4"/>
    <w:rsid w:val="00D60C15"/>
    <w:rsid w:val="00D6108C"/>
    <w:rsid w:val="00D61341"/>
    <w:rsid w:val="00D61E07"/>
    <w:rsid w:val="00D62AED"/>
    <w:rsid w:val="00D62BB5"/>
    <w:rsid w:val="00D62DED"/>
    <w:rsid w:val="00D64179"/>
    <w:rsid w:val="00D644DC"/>
    <w:rsid w:val="00D6485C"/>
    <w:rsid w:val="00D656A3"/>
    <w:rsid w:val="00D66252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0DD1"/>
    <w:rsid w:val="00D8128F"/>
    <w:rsid w:val="00D81522"/>
    <w:rsid w:val="00D82136"/>
    <w:rsid w:val="00D82465"/>
    <w:rsid w:val="00D8265E"/>
    <w:rsid w:val="00D82823"/>
    <w:rsid w:val="00D83299"/>
    <w:rsid w:val="00D83E7A"/>
    <w:rsid w:val="00D8404E"/>
    <w:rsid w:val="00D84AC0"/>
    <w:rsid w:val="00D84DCE"/>
    <w:rsid w:val="00D85608"/>
    <w:rsid w:val="00D85C1A"/>
    <w:rsid w:val="00D863D3"/>
    <w:rsid w:val="00D863FF"/>
    <w:rsid w:val="00D866E8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6193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78"/>
    <w:rsid w:val="00DB09BC"/>
    <w:rsid w:val="00DB12B2"/>
    <w:rsid w:val="00DB1A27"/>
    <w:rsid w:val="00DB1A76"/>
    <w:rsid w:val="00DB1CFB"/>
    <w:rsid w:val="00DB1E1E"/>
    <w:rsid w:val="00DB1E5C"/>
    <w:rsid w:val="00DB1EF5"/>
    <w:rsid w:val="00DB2178"/>
    <w:rsid w:val="00DB44BA"/>
    <w:rsid w:val="00DB51BC"/>
    <w:rsid w:val="00DB6C7C"/>
    <w:rsid w:val="00DB6CFC"/>
    <w:rsid w:val="00DB746D"/>
    <w:rsid w:val="00DB7B29"/>
    <w:rsid w:val="00DB7CEF"/>
    <w:rsid w:val="00DB7EE8"/>
    <w:rsid w:val="00DC1372"/>
    <w:rsid w:val="00DC196D"/>
    <w:rsid w:val="00DC1C9E"/>
    <w:rsid w:val="00DC2216"/>
    <w:rsid w:val="00DC277E"/>
    <w:rsid w:val="00DC45F3"/>
    <w:rsid w:val="00DC4D7D"/>
    <w:rsid w:val="00DC4DA2"/>
    <w:rsid w:val="00DC6160"/>
    <w:rsid w:val="00DC778F"/>
    <w:rsid w:val="00DC7A22"/>
    <w:rsid w:val="00DC7C15"/>
    <w:rsid w:val="00DD0414"/>
    <w:rsid w:val="00DD1A98"/>
    <w:rsid w:val="00DD1D55"/>
    <w:rsid w:val="00DD1E82"/>
    <w:rsid w:val="00DD33C2"/>
    <w:rsid w:val="00DD43D9"/>
    <w:rsid w:val="00DD493E"/>
    <w:rsid w:val="00DD6F23"/>
    <w:rsid w:val="00DD722C"/>
    <w:rsid w:val="00DD727A"/>
    <w:rsid w:val="00DD7D7E"/>
    <w:rsid w:val="00DE050B"/>
    <w:rsid w:val="00DE08CC"/>
    <w:rsid w:val="00DE128D"/>
    <w:rsid w:val="00DE12B3"/>
    <w:rsid w:val="00DE2974"/>
    <w:rsid w:val="00DE2EB3"/>
    <w:rsid w:val="00DE2FA2"/>
    <w:rsid w:val="00DE304F"/>
    <w:rsid w:val="00DE3780"/>
    <w:rsid w:val="00DE5232"/>
    <w:rsid w:val="00DE53F5"/>
    <w:rsid w:val="00DE58E5"/>
    <w:rsid w:val="00DE6224"/>
    <w:rsid w:val="00DE66AA"/>
    <w:rsid w:val="00DE7279"/>
    <w:rsid w:val="00DE7C71"/>
    <w:rsid w:val="00DE7D6A"/>
    <w:rsid w:val="00DE7D8B"/>
    <w:rsid w:val="00DF0112"/>
    <w:rsid w:val="00DF03CC"/>
    <w:rsid w:val="00DF06A0"/>
    <w:rsid w:val="00DF0C38"/>
    <w:rsid w:val="00DF0C5D"/>
    <w:rsid w:val="00DF171C"/>
    <w:rsid w:val="00DF214E"/>
    <w:rsid w:val="00DF2DF2"/>
    <w:rsid w:val="00DF2E89"/>
    <w:rsid w:val="00DF2F8D"/>
    <w:rsid w:val="00DF34EB"/>
    <w:rsid w:val="00DF48AD"/>
    <w:rsid w:val="00DF491C"/>
    <w:rsid w:val="00DF6427"/>
    <w:rsid w:val="00DF66A8"/>
    <w:rsid w:val="00DF7371"/>
    <w:rsid w:val="00DF74F1"/>
    <w:rsid w:val="00DF7567"/>
    <w:rsid w:val="00DF7E12"/>
    <w:rsid w:val="00E001BB"/>
    <w:rsid w:val="00E00655"/>
    <w:rsid w:val="00E0079E"/>
    <w:rsid w:val="00E008F6"/>
    <w:rsid w:val="00E0093A"/>
    <w:rsid w:val="00E00ABB"/>
    <w:rsid w:val="00E01018"/>
    <w:rsid w:val="00E01071"/>
    <w:rsid w:val="00E01305"/>
    <w:rsid w:val="00E01C92"/>
    <w:rsid w:val="00E01F04"/>
    <w:rsid w:val="00E02997"/>
    <w:rsid w:val="00E02C7D"/>
    <w:rsid w:val="00E03555"/>
    <w:rsid w:val="00E03986"/>
    <w:rsid w:val="00E040A8"/>
    <w:rsid w:val="00E0411C"/>
    <w:rsid w:val="00E04596"/>
    <w:rsid w:val="00E04857"/>
    <w:rsid w:val="00E0660A"/>
    <w:rsid w:val="00E06B67"/>
    <w:rsid w:val="00E109B8"/>
    <w:rsid w:val="00E10C96"/>
    <w:rsid w:val="00E10E8A"/>
    <w:rsid w:val="00E11553"/>
    <w:rsid w:val="00E11D36"/>
    <w:rsid w:val="00E11F34"/>
    <w:rsid w:val="00E13ACB"/>
    <w:rsid w:val="00E13C7F"/>
    <w:rsid w:val="00E1410C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200A6"/>
    <w:rsid w:val="00E20196"/>
    <w:rsid w:val="00E20872"/>
    <w:rsid w:val="00E21DC4"/>
    <w:rsid w:val="00E22266"/>
    <w:rsid w:val="00E224FA"/>
    <w:rsid w:val="00E243CE"/>
    <w:rsid w:val="00E245E4"/>
    <w:rsid w:val="00E24756"/>
    <w:rsid w:val="00E2487D"/>
    <w:rsid w:val="00E255D0"/>
    <w:rsid w:val="00E25B29"/>
    <w:rsid w:val="00E26050"/>
    <w:rsid w:val="00E26857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252E"/>
    <w:rsid w:val="00E32CD8"/>
    <w:rsid w:val="00E33008"/>
    <w:rsid w:val="00E336D4"/>
    <w:rsid w:val="00E33D26"/>
    <w:rsid w:val="00E342C3"/>
    <w:rsid w:val="00E353C5"/>
    <w:rsid w:val="00E355A4"/>
    <w:rsid w:val="00E35BC1"/>
    <w:rsid w:val="00E36306"/>
    <w:rsid w:val="00E367A7"/>
    <w:rsid w:val="00E36C8C"/>
    <w:rsid w:val="00E377E7"/>
    <w:rsid w:val="00E40D52"/>
    <w:rsid w:val="00E4106E"/>
    <w:rsid w:val="00E41376"/>
    <w:rsid w:val="00E421CE"/>
    <w:rsid w:val="00E424A5"/>
    <w:rsid w:val="00E42BB3"/>
    <w:rsid w:val="00E439E2"/>
    <w:rsid w:val="00E44B7A"/>
    <w:rsid w:val="00E44FFD"/>
    <w:rsid w:val="00E46238"/>
    <w:rsid w:val="00E46BA4"/>
    <w:rsid w:val="00E4732F"/>
    <w:rsid w:val="00E477AF"/>
    <w:rsid w:val="00E47904"/>
    <w:rsid w:val="00E508F0"/>
    <w:rsid w:val="00E50BCD"/>
    <w:rsid w:val="00E50DBB"/>
    <w:rsid w:val="00E5111B"/>
    <w:rsid w:val="00E51470"/>
    <w:rsid w:val="00E514F6"/>
    <w:rsid w:val="00E518D9"/>
    <w:rsid w:val="00E51A90"/>
    <w:rsid w:val="00E5298A"/>
    <w:rsid w:val="00E534EB"/>
    <w:rsid w:val="00E53D6C"/>
    <w:rsid w:val="00E53DF5"/>
    <w:rsid w:val="00E540A1"/>
    <w:rsid w:val="00E54762"/>
    <w:rsid w:val="00E55032"/>
    <w:rsid w:val="00E55170"/>
    <w:rsid w:val="00E55311"/>
    <w:rsid w:val="00E560B8"/>
    <w:rsid w:val="00E57220"/>
    <w:rsid w:val="00E573D3"/>
    <w:rsid w:val="00E57857"/>
    <w:rsid w:val="00E602E1"/>
    <w:rsid w:val="00E60855"/>
    <w:rsid w:val="00E60A73"/>
    <w:rsid w:val="00E61903"/>
    <w:rsid w:val="00E61D0D"/>
    <w:rsid w:val="00E62315"/>
    <w:rsid w:val="00E6250B"/>
    <w:rsid w:val="00E62CCC"/>
    <w:rsid w:val="00E633F8"/>
    <w:rsid w:val="00E63C53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5D8"/>
    <w:rsid w:val="00E70BBE"/>
    <w:rsid w:val="00E70C9C"/>
    <w:rsid w:val="00E71129"/>
    <w:rsid w:val="00E7254D"/>
    <w:rsid w:val="00E728E0"/>
    <w:rsid w:val="00E72C29"/>
    <w:rsid w:val="00E72C9A"/>
    <w:rsid w:val="00E73C81"/>
    <w:rsid w:val="00E745DC"/>
    <w:rsid w:val="00E7490A"/>
    <w:rsid w:val="00E74ABB"/>
    <w:rsid w:val="00E75676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414C"/>
    <w:rsid w:val="00E842F4"/>
    <w:rsid w:val="00E84E68"/>
    <w:rsid w:val="00E8693D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22D3"/>
    <w:rsid w:val="00E92AC7"/>
    <w:rsid w:val="00E93123"/>
    <w:rsid w:val="00E9365E"/>
    <w:rsid w:val="00E93C50"/>
    <w:rsid w:val="00E94299"/>
    <w:rsid w:val="00E94F43"/>
    <w:rsid w:val="00E94FBC"/>
    <w:rsid w:val="00E9556C"/>
    <w:rsid w:val="00E95CA1"/>
    <w:rsid w:val="00E95CEF"/>
    <w:rsid w:val="00E9604F"/>
    <w:rsid w:val="00E9620D"/>
    <w:rsid w:val="00E96DFD"/>
    <w:rsid w:val="00EA01F7"/>
    <w:rsid w:val="00EA19A3"/>
    <w:rsid w:val="00EA1D47"/>
    <w:rsid w:val="00EA2711"/>
    <w:rsid w:val="00EA2C08"/>
    <w:rsid w:val="00EA2C5F"/>
    <w:rsid w:val="00EA352C"/>
    <w:rsid w:val="00EA47B9"/>
    <w:rsid w:val="00EA48E3"/>
    <w:rsid w:val="00EA57D5"/>
    <w:rsid w:val="00EA6567"/>
    <w:rsid w:val="00EA65FE"/>
    <w:rsid w:val="00EA6C3A"/>
    <w:rsid w:val="00EA701C"/>
    <w:rsid w:val="00EA71CF"/>
    <w:rsid w:val="00EA745D"/>
    <w:rsid w:val="00EA7474"/>
    <w:rsid w:val="00EB03DA"/>
    <w:rsid w:val="00EB112D"/>
    <w:rsid w:val="00EB1B65"/>
    <w:rsid w:val="00EB21BD"/>
    <w:rsid w:val="00EB26EE"/>
    <w:rsid w:val="00EB27E9"/>
    <w:rsid w:val="00EB2BB8"/>
    <w:rsid w:val="00EB2E40"/>
    <w:rsid w:val="00EB3D45"/>
    <w:rsid w:val="00EB3F10"/>
    <w:rsid w:val="00EB5D3D"/>
    <w:rsid w:val="00EB6343"/>
    <w:rsid w:val="00EB6349"/>
    <w:rsid w:val="00EB7E0E"/>
    <w:rsid w:val="00EC0931"/>
    <w:rsid w:val="00EC0F60"/>
    <w:rsid w:val="00EC11C6"/>
    <w:rsid w:val="00EC1B63"/>
    <w:rsid w:val="00EC1BC0"/>
    <w:rsid w:val="00EC1CAC"/>
    <w:rsid w:val="00EC25B1"/>
    <w:rsid w:val="00EC2CD5"/>
    <w:rsid w:val="00EC3361"/>
    <w:rsid w:val="00EC3C10"/>
    <w:rsid w:val="00EC4243"/>
    <w:rsid w:val="00EC4396"/>
    <w:rsid w:val="00EC48DE"/>
    <w:rsid w:val="00EC4F74"/>
    <w:rsid w:val="00EC5173"/>
    <w:rsid w:val="00EC56EC"/>
    <w:rsid w:val="00EC5C76"/>
    <w:rsid w:val="00EC74F6"/>
    <w:rsid w:val="00EC7C16"/>
    <w:rsid w:val="00ED0341"/>
    <w:rsid w:val="00ED1B2A"/>
    <w:rsid w:val="00ED26FA"/>
    <w:rsid w:val="00ED3DFC"/>
    <w:rsid w:val="00ED4AA1"/>
    <w:rsid w:val="00ED5CC6"/>
    <w:rsid w:val="00ED6038"/>
    <w:rsid w:val="00ED636F"/>
    <w:rsid w:val="00ED6989"/>
    <w:rsid w:val="00ED6A80"/>
    <w:rsid w:val="00ED72A9"/>
    <w:rsid w:val="00ED7647"/>
    <w:rsid w:val="00EE036D"/>
    <w:rsid w:val="00EE1421"/>
    <w:rsid w:val="00EE165F"/>
    <w:rsid w:val="00EE16EC"/>
    <w:rsid w:val="00EE294B"/>
    <w:rsid w:val="00EE2A5A"/>
    <w:rsid w:val="00EE2B3E"/>
    <w:rsid w:val="00EE31D5"/>
    <w:rsid w:val="00EE337A"/>
    <w:rsid w:val="00EE38D2"/>
    <w:rsid w:val="00EE3CD1"/>
    <w:rsid w:val="00EE4E34"/>
    <w:rsid w:val="00EE601C"/>
    <w:rsid w:val="00EE6298"/>
    <w:rsid w:val="00EE6321"/>
    <w:rsid w:val="00EE6DBC"/>
    <w:rsid w:val="00EE71BE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677"/>
    <w:rsid w:val="00EF5344"/>
    <w:rsid w:val="00EF5451"/>
    <w:rsid w:val="00EF598A"/>
    <w:rsid w:val="00EF5AF2"/>
    <w:rsid w:val="00EF7455"/>
    <w:rsid w:val="00EF7479"/>
    <w:rsid w:val="00F00661"/>
    <w:rsid w:val="00F013F9"/>
    <w:rsid w:val="00F015C3"/>
    <w:rsid w:val="00F023D7"/>
    <w:rsid w:val="00F02401"/>
    <w:rsid w:val="00F02C28"/>
    <w:rsid w:val="00F02EA5"/>
    <w:rsid w:val="00F035BE"/>
    <w:rsid w:val="00F0364F"/>
    <w:rsid w:val="00F03F99"/>
    <w:rsid w:val="00F04242"/>
    <w:rsid w:val="00F04742"/>
    <w:rsid w:val="00F05594"/>
    <w:rsid w:val="00F058A2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44B9"/>
    <w:rsid w:val="00F14BA4"/>
    <w:rsid w:val="00F15D27"/>
    <w:rsid w:val="00F164D1"/>
    <w:rsid w:val="00F16621"/>
    <w:rsid w:val="00F166A6"/>
    <w:rsid w:val="00F16C74"/>
    <w:rsid w:val="00F1766C"/>
    <w:rsid w:val="00F20223"/>
    <w:rsid w:val="00F20DF2"/>
    <w:rsid w:val="00F21534"/>
    <w:rsid w:val="00F2172E"/>
    <w:rsid w:val="00F21E42"/>
    <w:rsid w:val="00F21E6D"/>
    <w:rsid w:val="00F22755"/>
    <w:rsid w:val="00F240E9"/>
    <w:rsid w:val="00F25619"/>
    <w:rsid w:val="00F266D7"/>
    <w:rsid w:val="00F269F4"/>
    <w:rsid w:val="00F26A71"/>
    <w:rsid w:val="00F26B51"/>
    <w:rsid w:val="00F26BF7"/>
    <w:rsid w:val="00F30221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74CC"/>
    <w:rsid w:val="00F3777B"/>
    <w:rsid w:val="00F37ABA"/>
    <w:rsid w:val="00F40115"/>
    <w:rsid w:val="00F40361"/>
    <w:rsid w:val="00F40D96"/>
    <w:rsid w:val="00F4100C"/>
    <w:rsid w:val="00F412C1"/>
    <w:rsid w:val="00F413CF"/>
    <w:rsid w:val="00F4141C"/>
    <w:rsid w:val="00F41A72"/>
    <w:rsid w:val="00F41B75"/>
    <w:rsid w:val="00F42364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C79"/>
    <w:rsid w:val="00F45EE6"/>
    <w:rsid w:val="00F46CFB"/>
    <w:rsid w:val="00F46FBB"/>
    <w:rsid w:val="00F471B8"/>
    <w:rsid w:val="00F47266"/>
    <w:rsid w:val="00F47417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AE2"/>
    <w:rsid w:val="00F54B68"/>
    <w:rsid w:val="00F557B5"/>
    <w:rsid w:val="00F57182"/>
    <w:rsid w:val="00F60CCF"/>
    <w:rsid w:val="00F61328"/>
    <w:rsid w:val="00F62846"/>
    <w:rsid w:val="00F634F3"/>
    <w:rsid w:val="00F63DE3"/>
    <w:rsid w:val="00F63EA9"/>
    <w:rsid w:val="00F64628"/>
    <w:rsid w:val="00F702F3"/>
    <w:rsid w:val="00F703FD"/>
    <w:rsid w:val="00F70756"/>
    <w:rsid w:val="00F70ADB"/>
    <w:rsid w:val="00F70DE2"/>
    <w:rsid w:val="00F71ABC"/>
    <w:rsid w:val="00F71CBD"/>
    <w:rsid w:val="00F72147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6096"/>
    <w:rsid w:val="00F7613E"/>
    <w:rsid w:val="00F76B57"/>
    <w:rsid w:val="00F77AFE"/>
    <w:rsid w:val="00F80340"/>
    <w:rsid w:val="00F80CB5"/>
    <w:rsid w:val="00F80D08"/>
    <w:rsid w:val="00F825E6"/>
    <w:rsid w:val="00F836AF"/>
    <w:rsid w:val="00F8495E"/>
    <w:rsid w:val="00F84F0F"/>
    <w:rsid w:val="00F8670D"/>
    <w:rsid w:val="00F870F7"/>
    <w:rsid w:val="00F8754F"/>
    <w:rsid w:val="00F87630"/>
    <w:rsid w:val="00F87AEE"/>
    <w:rsid w:val="00F92BDF"/>
    <w:rsid w:val="00F92CE8"/>
    <w:rsid w:val="00F93581"/>
    <w:rsid w:val="00F939C3"/>
    <w:rsid w:val="00F93BE4"/>
    <w:rsid w:val="00F93FEC"/>
    <w:rsid w:val="00F9416D"/>
    <w:rsid w:val="00F9507B"/>
    <w:rsid w:val="00F968B7"/>
    <w:rsid w:val="00F975E1"/>
    <w:rsid w:val="00F97858"/>
    <w:rsid w:val="00F97F29"/>
    <w:rsid w:val="00FA15A5"/>
    <w:rsid w:val="00FA2268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B91"/>
    <w:rsid w:val="00FA7E01"/>
    <w:rsid w:val="00FA7E62"/>
    <w:rsid w:val="00FB0802"/>
    <w:rsid w:val="00FB08CE"/>
    <w:rsid w:val="00FB1478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7B2"/>
    <w:rsid w:val="00FC1911"/>
    <w:rsid w:val="00FC1DAA"/>
    <w:rsid w:val="00FC2BAA"/>
    <w:rsid w:val="00FC366C"/>
    <w:rsid w:val="00FC3B2B"/>
    <w:rsid w:val="00FC3D08"/>
    <w:rsid w:val="00FC52F0"/>
    <w:rsid w:val="00FC56A5"/>
    <w:rsid w:val="00FC57FD"/>
    <w:rsid w:val="00FC5967"/>
    <w:rsid w:val="00FC5C9D"/>
    <w:rsid w:val="00FC61C0"/>
    <w:rsid w:val="00FC62B6"/>
    <w:rsid w:val="00FC6A5F"/>
    <w:rsid w:val="00FD04BD"/>
    <w:rsid w:val="00FD0925"/>
    <w:rsid w:val="00FD09D1"/>
    <w:rsid w:val="00FD25A0"/>
    <w:rsid w:val="00FD2AE9"/>
    <w:rsid w:val="00FD3D17"/>
    <w:rsid w:val="00FD4C59"/>
    <w:rsid w:val="00FD4EEC"/>
    <w:rsid w:val="00FD696D"/>
    <w:rsid w:val="00FD6A0F"/>
    <w:rsid w:val="00FD6E4E"/>
    <w:rsid w:val="00FD70F5"/>
    <w:rsid w:val="00FD75CF"/>
    <w:rsid w:val="00FD7B71"/>
    <w:rsid w:val="00FE110B"/>
    <w:rsid w:val="00FE1639"/>
    <w:rsid w:val="00FE1663"/>
    <w:rsid w:val="00FE210C"/>
    <w:rsid w:val="00FE2573"/>
    <w:rsid w:val="00FE45A4"/>
    <w:rsid w:val="00FE4D56"/>
    <w:rsid w:val="00FE555D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EC2"/>
    <w:rsid w:val="00FF5FF8"/>
    <w:rsid w:val="00FF6C70"/>
    <w:rsid w:val="00FF6DC6"/>
    <w:rsid w:val="00FF751A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49EBB06"/>
  <w15:docId w15:val="{DC15347C-29B2-42D1-9702-4D811D3F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457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character" w:customStyle="1" w:styleId="RodapChar">
    <w:name w:val="Rodapé Char"/>
    <w:basedOn w:val="Fontepargpadro"/>
    <w:link w:val="Rodap"/>
    <w:uiPriority w:val="99"/>
    <w:rsid w:val="00E439E2"/>
    <w:rPr>
      <w:rFonts w:ascii="Arial" w:hAnsi="Arial" w:cs="Arial"/>
      <w:sz w:val="24"/>
      <w:szCs w:val="24"/>
    </w:rPr>
  </w:style>
  <w:style w:type="paragraph" w:styleId="SemEspaamento">
    <w:name w:val="No Spacing"/>
    <w:rsid w:val="00E6250B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AE74-C0F9-468D-B9C5-403F8DEE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3</cp:revision>
  <cp:lastPrinted>2019-01-31T21:46:00Z</cp:lastPrinted>
  <dcterms:created xsi:type="dcterms:W3CDTF">2019-04-02T18:11:00Z</dcterms:created>
  <dcterms:modified xsi:type="dcterms:W3CDTF">2019-04-02T18:22:00Z</dcterms:modified>
</cp:coreProperties>
</file>